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0F" w:rsidRPr="00581E11" w:rsidRDefault="004F2B0F">
      <w:pPr>
        <w:spacing w:line="360" w:lineRule="auto"/>
        <w:ind w:firstLine="142"/>
        <w:jc w:val="center"/>
        <w:rPr>
          <w:rFonts w:ascii="Times New Roman" w:hAnsi="Times New Roman"/>
          <w:b/>
          <w:sz w:val="32"/>
          <w:lang w:val="en-US"/>
        </w:rPr>
      </w:pPr>
    </w:p>
    <w:p w:rsidR="004F2B0F" w:rsidRDefault="004F2B0F">
      <w:pPr>
        <w:spacing w:line="360" w:lineRule="auto"/>
        <w:ind w:firstLine="142"/>
        <w:jc w:val="center"/>
        <w:rPr>
          <w:rFonts w:ascii="Times New Roman" w:hAnsi="Times New Roman"/>
          <w:b/>
          <w:sz w:val="32"/>
          <w:lang w:val="el-GR"/>
        </w:rPr>
      </w:pPr>
    </w:p>
    <w:p w:rsidR="004F2B0F" w:rsidRDefault="004F2B0F">
      <w:pPr>
        <w:spacing w:line="360" w:lineRule="auto"/>
        <w:ind w:firstLine="142"/>
        <w:jc w:val="center"/>
        <w:rPr>
          <w:rFonts w:ascii="Times New Roman" w:hAnsi="Times New Roman"/>
          <w:b/>
          <w:sz w:val="32"/>
          <w:lang w:val="el-GR"/>
        </w:rPr>
      </w:pPr>
    </w:p>
    <w:p w:rsidR="004F2B0F" w:rsidRDefault="004F2B0F">
      <w:pPr>
        <w:spacing w:line="360" w:lineRule="auto"/>
        <w:ind w:firstLine="142"/>
        <w:jc w:val="center"/>
        <w:rPr>
          <w:rFonts w:ascii="Times New Roman" w:hAnsi="Times New Roman"/>
          <w:b/>
          <w:sz w:val="32"/>
          <w:lang w:val="el-GR"/>
        </w:rPr>
      </w:pPr>
    </w:p>
    <w:p w:rsidR="004F2B0F" w:rsidRDefault="004F2B0F">
      <w:pPr>
        <w:spacing w:line="360" w:lineRule="auto"/>
        <w:ind w:firstLine="142"/>
        <w:jc w:val="center"/>
        <w:rPr>
          <w:rFonts w:ascii="Times New Roman" w:hAnsi="Times New Roman"/>
          <w:b/>
          <w:sz w:val="32"/>
          <w:lang w:val="el-GR"/>
        </w:rPr>
      </w:pPr>
    </w:p>
    <w:p w:rsidR="004F2B0F" w:rsidRDefault="004F2B0F">
      <w:pPr>
        <w:spacing w:line="360" w:lineRule="auto"/>
        <w:ind w:firstLine="142"/>
        <w:jc w:val="center"/>
        <w:rPr>
          <w:rFonts w:ascii="Times New Roman" w:hAnsi="Times New Roman"/>
          <w:b/>
          <w:sz w:val="32"/>
          <w:lang w:val="el-GR"/>
        </w:rPr>
      </w:pPr>
    </w:p>
    <w:p w:rsidR="004F2B0F" w:rsidRDefault="004F2B0F">
      <w:pPr>
        <w:spacing w:line="360" w:lineRule="auto"/>
        <w:ind w:firstLine="142"/>
        <w:jc w:val="center"/>
        <w:rPr>
          <w:rFonts w:ascii="Times New Roman" w:hAnsi="Times New Roman"/>
          <w:b/>
          <w:sz w:val="32"/>
          <w:lang w:val="el-GR"/>
        </w:rPr>
      </w:pPr>
    </w:p>
    <w:p w:rsidR="004F2B0F" w:rsidRDefault="004F2B0F">
      <w:pPr>
        <w:spacing w:line="360" w:lineRule="auto"/>
        <w:ind w:firstLine="142"/>
        <w:jc w:val="center"/>
        <w:rPr>
          <w:rFonts w:ascii="Times New Roman" w:hAnsi="Times New Roman"/>
          <w:b/>
          <w:sz w:val="32"/>
          <w:lang w:val="el-GR"/>
        </w:rPr>
      </w:pPr>
    </w:p>
    <w:p w:rsidR="004F2B0F" w:rsidRPr="00793BB0" w:rsidRDefault="004F2B0F">
      <w:pPr>
        <w:spacing w:line="360" w:lineRule="auto"/>
        <w:ind w:firstLine="142"/>
        <w:jc w:val="center"/>
        <w:rPr>
          <w:rFonts w:ascii="Times New Roman" w:hAnsi="Times New Roman"/>
          <w:b/>
          <w:sz w:val="32"/>
          <w:lang w:val="el-GR"/>
        </w:rPr>
      </w:pPr>
      <w:r w:rsidRPr="00793BB0">
        <w:rPr>
          <w:rFonts w:ascii="Times New Roman" w:hAnsi="Times New Roman"/>
          <w:b/>
          <w:sz w:val="32"/>
          <w:lang w:val="el-GR"/>
        </w:rPr>
        <w:t>Δρ. Δημήτριος Σάββας</w:t>
      </w:r>
    </w:p>
    <w:p w:rsidR="004F2B0F" w:rsidRPr="00793BB0" w:rsidRDefault="00E103B9">
      <w:pPr>
        <w:spacing w:line="360" w:lineRule="auto"/>
        <w:ind w:firstLine="142"/>
        <w:jc w:val="center"/>
        <w:rPr>
          <w:rFonts w:ascii="Times New Roman" w:hAnsi="Times New Roman"/>
          <w:b/>
          <w:sz w:val="28"/>
          <w:lang w:val="el-GR"/>
        </w:rPr>
      </w:pPr>
      <w:r>
        <w:rPr>
          <w:rFonts w:ascii="Times New Roman" w:hAnsi="Times New Roman"/>
          <w:b/>
          <w:sz w:val="28"/>
          <w:lang w:val="el-GR"/>
        </w:rPr>
        <w:t>Κ</w:t>
      </w:r>
      <w:r w:rsidR="001050FE" w:rsidRPr="00793BB0">
        <w:rPr>
          <w:rFonts w:ascii="Times New Roman" w:hAnsi="Times New Roman"/>
          <w:b/>
          <w:sz w:val="28"/>
          <w:lang w:val="el-GR"/>
        </w:rPr>
        <w:t>αθηγητής ΓΠΑ</w:t>
      </w:r>
    </w:p>
    <w:p w:rsidR="004F2B0F" w:rsidRPr="00793BB0" w:rsidRDefault="004F2B0F">
      <w:pPr>
        <w:spacing w:line="360" w:lineRule="auto"/>
        <w:ind w:firstLine="142"/>
        <w:jc w:val="center"/>
        <w:rPr>
          <w:rFonts w:ascii="Times New Roman" w:hAnsi="Times New Roman"/>
          <w:b/>
          <w:sz w:val="28"/>
          <w:lang w:val="el-GR"/>
        </w:rPr>
      </w:pPr>
    </w:p>
    <w:p w:rsidR="004F2B0F" w:rsidRPr="00793BB0" w:rsidRDefault="004F2B0F">
      <w:pPr>
        <w:spacing w:line="360" w:lineRule="auto"/>
        <w:ind w:firstLine="142"/>
        <w:jc w:val="center"/>
        <w:rPr>
          <w:rFonts w:ascii="Times New Roman" w:hAnsi="Times New Roman"/>
          <w:b/>
          <w:sz w:val="28"/>
          <w:lang w:val="el-GR"/>
        </w:rPr>
      </w:pPr>
    </w:p>
    <w:p w:rsidR="004F2B0F" w:rsidRPr="00793BB0" w:rsidRDefault="004F2B0F">
      <w:pPr>
        <w:spacing w:line="360" w:lineRule="auto"/>
        <w:ind w:firstLine="142"/>
        <w:jc w:val="center"/>
        <w:rPr>
          <w:rFonts w:ascii="Times New Roman" w:hAnsi="Times New Roman"/>
          <w:b/>
          <w:sz w:val="28"/>
          <w:lang w:val="el-GR"/>
        </w:rPr>
      </w:pPr>
      <w:r w:rsidRPr="00793BB0">
        <w:rPr>
          <w:rFonts w:ascii="Times New Roman" w:hAnsi="Times New Roman"/>
          <w:b/>
          <w:sz w:val="28"/>
          <w:lang w:val="el-GR"/>
        </w:rPr>
        <w:t xml:space="preserve"> </w:t>
      </w:r>
    </w:p>
    <w:p w:rsidR="004F2B0F" w:rsidRPr="00793BB0" w:rsidRDefault="004F2B0F">
      <w:pPr>
        <w:pStyle w:val="Heading3"/>
      </w:pPr>
      <w:r w:rsidRPr="00793BB0">
        <w:t>Βιογραφικό Σημείωμα</w:t>
      </w:r>
    </w:p>
    <w:p w:rsidR="002D0907" w:rsidRPr="00683E6E" w:rsidRDefault="002D0907">
      <w:pPr>
        <w:tabs>
          <w:tab w:val="left" w:pos="3686"/>
        </w:tabs>
        <w:spacing w:line="360" w:lineRule="auto"/>
        <w:jc w:val="center"/>
        <w:rPr>
          <w:rFonts w:ascii="Times New Roman" w:hAnsi="Times New Roman"/>
          <w:b/>
          <w:sz w:val="40"/>
          <w:lang w:val="el-GR"/>
        </w:rPr>
      </w:pPr>
    </w:p>
    <w:p w:rsidR="002D0907" w:rsidRPr="00683E6E" w:rsidRDefault="002D0907">
      <w:pPr>
        <w:tabs>
          <w:tab w:val="left" w:pos="3686"/>
        </w:tabs>
        <w:spacing w:line="360" w:lineRule="auto"/>
        <w:jc w:val="center"/>
        <w:rPr>
          <w:rFonts w:ascii="Times New Roman" w:hAnsi="Times New Roman"/>
          <w:b/>
          <w:sz w:val="40"/>
          <w:lang w:val="el-GR"/>
        </w:rPr>
      </w:pPr>
    </w:p>
    <w:p w:rsidR="002D0907" w:rsidRPr="00683E6E" w:rsidRDefault="002D0907">
      <w:pPr>
        <w:tabs>
          <w:tab w:val="left" w:pos="3686"/>
        </w:tabs>
        <w:spacing w:line="360" w:lineRule="auto"/>
        <w:jc w:val="center"/>
        <w:rPr>
          <w:rFonts w:ascii="Times New Roman" w:hAnsi="Times New Roman"/>
          <w:b/>
          <w:sz w:val="40"/>
          <w:lang w:val="el-GR"/>
        </w:rPr>
      </w:pPr>
    </w:p>
    <w:p w:rsidR="002D0907" w:rsidRPr="00683E6E" w:rsidRDefault="002D0907">
      <w:pPr>
        <w:tabs>
          <w:tab w:val="left" w:pos="3686"/>
        </w:tabs>
        <w:spacing w:line="360" w:lineRule="auto"/>
        <w:jc w:val="center"/>
        <w:rPr>
          <w:rFonts w:ascii="Times New Roman" w:hAnsi="Times New Roman"/>
          <w:b/>
          <w:sz w:val="40"/>
          <w:lang w:val="el-GR"/>
        </w:rPr>
      </w:pPr>
    </w:p>
    <w:p w:rsidR="002D0907" w:rsidRPr="00683E6E" w:rsidRDefault="002D0907">
      <w:pPr>
        <w:tabs>
          <w:tab w:val="left" w:pos="3686"/>
        </w:tabs>
        <w:spacing w:line="360" w:lineRule="auto"/>
        <w:jc w:val="center"/>
        <w:rPr>
          <w:rFonts w:ascii="Times New Roman" w:hAnsi="Times New Roman"/>
          <w:b/>
          <w:sz w:val="40"/>
          <w:lang w:val="el-GR"/>
        </w:rPr>
      </w:pPr>
    </w:p>
    <w:p w:rsidR="002D0907" w:rsidRPr="00683E6E" w:rsidRDefault="002D0907">
      <w:pPr>
        <w:tabs>
          <w:tab w:val="left" w:pos="3686"/>
        </w:tabs>
        <w:spacing w:line="360" w:lineRule="auto"/>
        <w:jc w:val="center"/>
        <w:rPr>
          <w:rFonts w:ascii="Times New Roman" w:hAnsi="Times New Roman"/>
          <w:b/>
          <w:sz w:val="40"/>
          <w:lang w:val="el-GR"/>
        </w:rPr>
      </w:pPr>
    </w:p>
    <w:p w:rsidR="002D0907" w:rsidRPr="00683E6E" w:rsidRDefault="002D0907">
      <w:pPr>
        <w:tabs>
          <w:tab w:val="left" w:pos="3686"/>
        </w:tabs>
        <w:spacing w:line="360" w:lineRule="auto"/>
        <w:jc w:val="center"/>
        <w:rPr>
          <w:rFonts w:ascii="Times New Roman" w:hAnsi="Times New Roman"/>
          <w:b/>
          <w:sz w:val="40"/>
          <w:lang w:val="el-GR"/>
        </w:rPr>
      </w:pPr>
    </w:p>
    <w:p w:rsidR="002D0907" w:rsidRPr="00683E6E" w:rsidRDefault="002D0907">
      <w:pPr>
        <w:tabs>
          <w:tab w:val="left" w:pos="3686"/>
        </w:tabs>
        <w:spacing w:line="360" w:lineRule="auto"/>
        <w:jc w:val="center"/>
        <w:rPr>
          <w:rFonts w:ascii="Times New Roman" w:hAnsi="Times New Roman"/>
          <w:b/>
          <w:sz w:val="40"/>
          <w:lang w:val="el-GR"/>
        </w:rPr>
      </w:pPr>
    </w:p>
    <w:p w:rsidR="002D0907" w:rsidRDefault="002D0907" w:rsidP="002D0907">
      <w:pPr>
        <w:tabs>
          <w:tab w:val="left" w:pos="3686"/>
        </w:tabs>
        <w:spacing w:line="360" w:lineRule="auto"/>
        <w:jc w:val="right"/>
        <w:rPr>
          <w:rFonts w:ascii="Times New Roman" w:hAnsi="Times New Roman"/>
          <w:lang w:val="el-GR"/>
        </w:rPr>
      </w:pPr>
      <w:r w:rsidRPr="0013717B">
        <w:rPr>
          <w:rFonts w:ascii="Times New Roman" w:hAnsi="Times New Roman"/>
          <w:lang w:val="el-GR"/>
        </w:rPr>
        <w:t xml:space="preserve">Τελευταία επικαιροποίηση: </w:t>
      </w:r>
      <w:r w:rsidR="00BA4B11">
        <w:rPr>
          <w:rFonts w:ascii="Times New Roman" w:hAnsi="Times New Roman"/>
          <w:lang w:val="el-GR"/>
        </w:rPr>
        <w:t>28</w:t>
      </w:r>
      <w:r w:rsidRPr="0013717B">
        <w:rPr>
          <w:rFonts w:ascii="Times New Roman" w:hAnsi="Times New Roman"/>
          <w:lang w:val="el-GR"/>
        </w:rPr>
        <w:t>-</w:t>
      </w:r>
      <w:r w:rsidR="00BA4B11">
        <w:rPr>
          <w:rFonts w:ascii="Times New Roman" w:hAnsi="Times New Roman"/>
          <w:lang w:val="el-GR"/>
        </w:rPr>
        <w:t>5</w:t>
      </w:r>
      <w:r w:rsidRPr="0013717B">
        <w:rPr>
          <w:rFonts w:ascii="Times New Roman" w:hAnsi="Times New Roman"/>
          <w:lang w:val="el-GR"/>
        </w:rPr>
        <w:t>-201</w:t>
      </w:r>
      <w:r w:rsidR="00BA4B11">
        <w:rPr>
          <w:rFonts w:ascii="Times New Roman" w:hAnsi="Times New Roman"/>
          <w:lang w:val="el-GR"/>
        </w:rPr>
        <w:t>9</w:t>
      </w:r>
    </w:p>
    <w:p w:rsidR="00BA4B11" w:rsidRPr="00EF6C9B" w:rsidRDefault="00BA4B11" w:rsidP="002D0907">
      <w:pPr>
        <w:tabs>
          <w:tab w:val="left" w:pos="3686"/>
        </w:tabs>
        <w:spacing w:line="360" w:lineRule="auto"/>
        <w:jc w:val="right"/>
        <w:rPr>
          <w:rFonts w:ascii="Times New Roman" w:hAnsi="Times New Roman"/>
          <w:lang w:val="el-GR"/>
        </w:rPr>
      </w:pPr>
    </w:p>
    <w:p w:rsidR="004F2B0F" w:rsidRPr="00793BB0" w:rsidRDefault="004F2B0F">
      <w:pPr>
        <w:tabs>
          <w:tab w:val="left" w:pos="3686"/>
        </w:tabs>
        <w:spacing w:line="360" w:lineRule="auto"/>
        <w:jc w:val="center"/>
        <w:rPr>
          <w:rFonts w:ascii="Times New Roman" w:hAnsi="Times New Roman"/>
          <w:b/>
          <w:sz w:val="32"/>
          <w:lang w:val="el-GR"/>
        </w:rPr>
      </w:pPr>
      <w:r w:rsidRPr="00793BB0">
        <w:rPr>
          <w:rFonts w:ascii="Times New Roman" w:hAnsi="Times New Roman"/>
          <w:b/>
          <w:sz w:val="32"/>
          <w:lang w:val="el-GR"/>
        </w:rPr>
        <w:lastRenderedPageBreak/>
        <w:t>Ι. ΠΑΡΑΘΕΣΗ ΒΙΟΓΡΑΦΙΚΩΝ ΣΤΟΙΧΕΙΩΝ ΚΑΤΑ ΧΡΟΝΟΛΟΓΙΚΗ ΣΕΙΡΑ</w:t>
      </w:r>
    </w:p>
    <w:p w:rsidR="004F2B0F" w:rsidRPr="00793BB0" w:rsidRDefault="004F2B0F">
      <w:pPr>
        <w:tabs>
          <w:tab w:val="left" w:pos="3686"/>
        </w:tabs>
        <w:spacing w:line="360" w:lineRule="auto"/>
        <w:ind w:left="2694" w:hanging="2694"/>
        <w:jc w:val="center"/>
        <w:rPr>
          <w:rFonts w:ascii="Times New Roman" w:hAnsi="Times New Roman"/>
          <w:b/>
          <w:sz w:val="32"/>
          <w:lang w:val="el-GR"/>
        </w:rPr>
      </w:pPr>
    </w:p>
    <w:p w:rsidR="004F2B0F" w:rsidRPr="00793BB0" w:rsidRDefault="004F2B0F">
      <w:pPr>
        <w:tabs>
          <w:tab w:val="left" w:pos="3686"/>
        </w:tabs>
        <w:spacing w:line="360" w:lineRule="auto"/>
        <w:ind w:left="2694" w:hanging="2694"/>
        <w:rPr>
          <w:rFonts w:ascii="Times New Roman" w:hAnsi="Times New Roman"/>
          <w:sz w:val="24"/>
          <w:lang w:val="el-GR"/>
        </w:rPr>
      </w:pPr>
      <w:r w:rsidRPr="00793BB0">
        <w:rPr>
          <w:rFonts w:ascii="Times New Roman" w:hAnsi="Times New Roman"/>
          <w:sz w:val="24"/>
          <w:lang w:val="el-GR"/>
        </w:rPr>
        <w:t>Επώνυμο:</w:t>
      </w:r>
      <w:r w:rsidRPr="00793BB0">
        <w:rPr>
          <w:rFonts w:ascii="Times New Roman" w:hAnsi="Times New Roman"/>
          <w:sz w:val="24"/>
          <w:lang w:val="el-GR"/>
        </w:rPr>
        <w:tab/>
        <w:t>Σάββας</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 xml:space="preserve">'Ονομα: </w:t>
      </w:r>
      <w:r w:rsidRPr="00793BB0">
        <w:rPr>
          <w:rFonts w:ascii="Times New Roman" w:hAnsi="Times New Roman"/>
          <w:sz w:val="24"/>
          <w:lang w:val="el-GR"/>
        </w:rPr>
        <w:tab/>
        <w:t>Δημήτριος</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'Ονομα πατρός:</w:t>
      </w:r>
      <w:r w:rsidRPr="00793BB0">
        <w:rPr>
          <w:rFonts w:ascii="Times New Roman" w:hAnsi="Times New Roman"/>
          <w:sz w:val="24"/>
          <w:lang w:val="el-GR"/>
        </w:rPr>
        <w:tab/>
        <w:t>Ιωάννης Σάββας</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'Ονομα μητρός:</w:t>
      </w:r>
      <w:r w:rsidRPr="00793BB0">
        <w:rPr>
          <w:rFonts w:ascii="Times New Roman" w:hAnsi="Times New Roman"/>
          <w:sz w:val="24"/>
          <w:lang w:val="el-GR"/>
        </w:rPr>
        <w:tab/>
        <w:t>Ελένη Σάββα</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Διεύθυνση κατοικίας:</w:t>
      </w:r>
      <w:r w:rsidRPr="00793BB0">
        <w:rPr>
          <w:rFonts w:ascii="Times New Roman" w:hAnsi="Times New Roman"/>
          <w:sz w:val="24"/>
          <w:lang w:val="el-GR"/>
        </w:rPr>
        <w:tab/>
      </w:r>
      <w:r w:rsidR="008871E4" w:rsidRPr="00793BB0">
        <w:rPr>
          <w:rFonts w:ascii="Times New Roman" w:hAnsi="Times New Roman"/>
          <w:sz w:val="24"/>
          <w:lang w:val="el-GR"/>
        </w:rPr>
        <w:t>Φιλήντα 41</w:t>
      </w:r>
      <w:r w:rsidR="00483F36" w:rsidRPr="00793BB0">
        <w:rPr>
          <w:rFonts w:ascii="Times New Roman" w:hAnsi="Times New Roman"/>
          <w:sz w:val="24"/>
          <w:lang w:val="el-GR"/>
        </w:rPr>
        <w:t>,</w:t>
      </w:r>
      <w:r w:rsidR="008871E4" w:rsidRPr="00793BB0">
        <w:rPr>
          <w:rFonts w:ascii="Times New Roman" w:hAnsi="Times New Roman"/>
          <w:sz w:val="24"/>
          <w:lang w:val="el-GR"/>
        </w:rPr>
        <w:t xml:space="preserve"> </w:t>
      </w:r>
      <w:r w:rsidR="00483F36" w:rsidRPr="00793BB0">
        <w:rPr>
          <w:rFonts w:ascii="Times New Roman" w:hAnsi="Times New Roman"/>
          <w:sz w:val="24"/>
          <w:lang w:val="el-GR"/>
        </w:rPr>
        <w:t xml:space="preserve">18454 </w:t>
      </w:r>
      <w:r w:rsidR="008871E4" w:rsidRPr="00793BB0">
        <w:rPr>
          <w:rFonts w:ascii="Times New Roman" w:hAnsi="Times New Roman"/>
          <w:sz w:val="24"/>
          <w:lang w:val="el-GR"/>
        </w:rPr>
        <w:t>Νίκαια Αττικής</w:t>
      </w:r>
    </w:p>
    <w:p w:rsidR="008871E4"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Διεύθυνση εργασίας:</w:t>
      </w:r>
      <w:r w:rsidRPr="00793BB0">
        <w:rPr>
          <w:rFonts w:ascii="Times New Roman" w:hAnsi="Times New Roman"/>
          <w:sz w:val="24"/>
          <w:lang w:val="el-GR"/>
        </w:rPr>
        <w:tab/>
      </w:r>
      <w:r w:rsidR="008871E4" w:rsidRPr="00793BB0">
        <w:rPr>
          <w:rFonts w:ascii="Times New Roman" w:hAnsi="Times New Roman"/>
          <w:sz w:val="24"/>
          <w:lang w:val="el-GR"/>
        </w:rPr>
        <w:t xml:space="preserve">Γεωπονικό Πανεπιστήμιο Αθηνών, </w:t>
      </w:r>
      <w:r w:rsidR="002B77BD" w:rsidRPr="00793BB0">
        <w:rPr>
          <w:rFonts w:ascii="Times New Roman" w:hAnsi="Times New Roman"/>
          <w:sz w:val="24"/>
          <w:lang w:val="el-GR"/>
        </w:rPr>
        <w:t>Τ</w:t>
      </w:r>
      <w:r w:rsidR="008871E4" w:rsidRPr="00793BB0">
        <w:rPr>
          <w:rFonts w:ascii="Times New Roman" w:hAnsi="Times New Roman"/>
          <w:sz w:val="24"/>
          <w:lang w:val="el-GR"/>
        </w:rPr>
        <w:t xml:space="preserve">μήμα </w:t>
      </w:r>
      <w:r w:rsidR="00483F36" w:rsidRPr="00793BB0">
        <w:rPr>
          <w:rFonts w:ascii="Times New Roman" w:hAnsi="Times New Roman"/>
          <w:sz w:val="24"/>
          <w:lang w:val="el-GR"/>
        </w:rPr>
        <w:t xml:space="preserve">Επιστήμης </w:t>
      </w:r>
      <w:r w:rsidR="008871E4" w:rsidRPr="00793BB0">
        <w:rPr>
          <w:rFonts w:ascii="Times New Roman" w:hAnsi="Times New Roman"/>
          <w:sz w:val="24"/>
          <w:lang w:val="el-GR"/>
        </w:rPr>
        <w:t>Φυτικής Παραγωγής, Εργαστήριο Κηπευτικών Καλλιεργειών, Ιερά οδός 75, 11855</w:t>
      </w:r>
      <w:r w:rsidR="00483F36" w:rsidRPr="00793BB0">
        <w:rPr>
          <w:rFonts w:ascii="Times New Roman" w:hAnsi="Times New Roman"/>
          <w:sz w:val="24"/>
          <w:lang w:val="el-GR"/>
        </w:rPr>
        <w:t xml:space="preserve"> </w:t>
      </w:r>
      <w:r w:rsidR="008871E4" w:rsidRPr="00793BB0">
        <w:rPr>
          <w:rFonts w:ascii="Times New Roman" w:hAnsi="Times New Roman"/>
          <w:sz w:val="24"/>
          <w:lang w:val="el-GR"/>
        </w:rPr>
        <w:t>Αθήνα</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de-DE"/>
        </w:rPr>
        <w:t>E</w:t>
      </w:r>
      <w:r w:rsidRPr="00793BB0">
        <w:rPr>
          <w:rFonts w:ascii="Times New Roman" w:hAnsi="Times New Roman"/>
          <w:sz w:val="24"/>
          <w:lang w:val="el-GR"/>
        </w:rPr>
        <w:t>-</w:t>
      </w:r>
      <w:r w:rsidRPr="00793BB0">
        <w:rPr>
          <w:rFonts w:ascii="Times New Roman" w:hAnsi="Times New Roman"/>
          <w:sz w:val="24"/>
          <w:lang w:val="de-DE"/>
        </w:rPr>
        <w:t>mail</w:t>
      </w:r>
      <w:r w:rsidRPr="00793BB0">
        <w:rPr>
          <w:rFonts w:ascii="Times New Roman" w:hAnsi="Times New Roman"/>
          <w:sz w:val="24"/>
          <w:lang w:val="el-GR"/>
        </w:rPr>
        <w:t xml:space="preserve">: </w:t>
      </w:r>
      <w:r w:rsidR="008871E4" w:rsidRPr="00793BB0">
        <w:rPr>
          <w:rFonts w:ascii="Times New Roman" w:hAnsi="Times New Roman"/>
          <w:sz w:val="24"/>
          <w:lang w:val="el-GR"/>
        </w:rPr>
        <w:tab/>
      </w:r>
      <w:r w:rsidR="008871E4" w:rsidRPr="00793BB0">
        <w:rPr>
          <w:rFonts w:ascii="Times New Roman" w:hAnsi="Times New Roman"/>
          <w:sz w:val="24"/>
          <w:lang w:val="en-US"/>
        </w:rPr>
        <w:t>d</w:t>
      </w:r>
      <w:r w:rsidRPr="00793BB0">
        <w:rPr>
          <w:rFonts w:ascii="Times New Roman" w:hAnsi="Times New Roman"/>
          <w:sz w:val="24"/>
          <w:lang w:val="de-DE"/>
        </w:rPr>
        <w:t>savvas</w:t>
      </w:r>
      <w:r w:rsidRPr="00793BB0">
        <w:rPr>
          <w:rFonts w:ascii="Times New Roman" w:hAnsi="Times New Roman"/>
          <w:sz w:val="24"/>
          <w:lang w:val="el-GR"/>
        </w:rPr>
        <w:t>@</w:t>
      </w:r>
      <w:r w:rsidR="008871E4" w:rsidRPr="00793BB0">
        <w:rPr>
          <w:rFonts w:ascii="Times New Roman" w:hAnsi="Times New Roman"/>
          <w:sz w:val="24"/>
          <w:lang w:val="en-US"/>
        </w:rPr>
        <w:t>aua</w:t>
      </w:r>
      <w:r w:rsidRPr="00793BB0">
        <w:rPr>
          <w:rFonts w:ascii="Times New Roman" w:hAnsi="Times New Roman"/>
          <w:sz w:val="24"/>
          <w:lang w:val="el-GR"/>
        </w:rPr>
        <w:t>.</w:t>
      </w:r>
      <w:r w:rsidRPr="00793BB0">
        <w:rPr>
          <w:rFonts w:ascii="Times New Roman" w:hAnsi="Times New Roman"/>
          <w:sz w:val="24"/>
          <w:lang w:val="de-DE"/>
        </w:rPr>
        <w:t>gr</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24/04/1961:</w:t>
      </w:r>
      <w:r w:rsidRPr="00793BB0">
        <w:rPr>
          <w:rFonts w:ascii="Times New Roman" w:hAnsi="Times New Roman"/>
          <w:sz w:val="24"/>
          <w:lang w:val="el-GR"/>
        </w:rPr>
        <w:tab/>
        <w:t>Γεννήθηκα στα Ιωάν</w:t>
      </w:r>
      <w:r w:rsidR="00284AA9" w:rsidRPr="00793BB0">
        <w:rPr>
          <w:rFonts w:ascii="Times New Roman" w:hAnsi="Times New Roman"/>
          <w:sz w:val="24"/>
          <w:lang w:val="el-GR"/>
        </w:rPr>
        <w:t>ν</w:t>
      </w:r>
      <w:r w:rsidRPr="00793BB0">
        <w:rPr>
          <w:rFonts w:ascii="Times New Roman" w:hAnsi="Times New Roman"/>
          <w:sz w:val="24"/>
          <w:lang w:val="el-GR"/>
        </w:rPr>
        <w:t>ινα</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1967-1973:</w:t>
      </w:r>
      <w:r w:rsidRPr="00793BB0">
        <w:rPr>
          <w:rFonts w:ascii="Times New Roman" w:hAnsi="Times New Roman"/>
          <w:sz w:val="24"/>
          <w:lang w:val="el-GR"/>
        </w:rPr>
        <w:tab/>
      </w:r>
      <w:r w:rsidR="00971D07" w:rsidRPr="00793BB0">
        <w:rPr>
          <w:rFonts w:ascii="Times New Roman" w:hAnsi="Times New Roman"/>
          <w:sz w:val="24"/>
          <w:lang w:val="el-GR"/>
        </w:rPr>
        <w:t>Φοίτηση στο Δημο</w:t>
      </w:r>
      <w:r w:rsidRPr="00793BB0">
        <w:rPr>
          <w:rFonts w:ascii="Times New Roman" w:hAnsi="Times New Roman"/>
          <w:sz w:val="24"/>
          <w:lang w:val="el-GR"/>
        </w:rPr>
        <w:t xml:space="preserve">τικό </w:t>
      </w:r>
      <w:r w:rsidR="00971D07" w:rsidRPr="00793BB0">
        <w:rPr>
          <w:rFonts w:ascii="Times New Roman" w:hAnsi="Times New Roman"/>
          <w:sz w:val="24"/>
          <w:lang w:val="el-GR"/>
        </w:rPr>
        <w:t>Σ</w:t>
      </w:r>
      <w:r w:rsidRPr="00793BB0">
        <w:rPr>
          <w:rFonts w:ascii="Times New Roman" w:hAnsi="Times New Roman"/>
          <w:sz w:val="24"/>
          <w:lang w:val="el-GR"/>
        </w:rPr>
        <w:t>χολείο Μεγάλο</w:t>
      </w:r>
      <w:r w:rsidR="00971D07" w:rsidRPr="00793BB0">
        <w:rPr>
          <w:rFonts w:ascii="Times New Roman" w:hAnsi="Times New Roman"/>
          <w:sz w:val="24"/>
          <w:lang w:val="el-GR"/>
        </w:rPr>
        <w:t>υ</w:t>
      </w:r>
      <w:r w:rsidRPr="00793BB0">
        <w:rPr>
          <w:rFonts w:ascii="Times New Roman" w:hAnsi="Times New Roman"/>
          <w:sz w:val="24"/>
          <w:lang w:val="el-GR"/>
        </w:rPr>
        <w:t xml:space="preserve"> Περιστ</w:t>
      </w:r>
      <w:r w:rsidR="00971D07" w:rsidRPr="00793BB0">
        <w:rPr>
          <w:rFonts w:ascii="Times New Roman" w:hAnsi="Times New Roman"/>
          <w:sz w:val="24"/>
          <w:lang w:val="el-GR"/>
        </w:rPr>
        <w:t>ερίου</w:t>
      </w:r>
      <w:r w:rsidRPr="00793BB0">
        <w:rPr>
          <w:rFonts w:ascii="Times New Roman" w:hAnsi="Times New Roman"/>
          <w:sz w:val="24"/>
          <w:lang w:val="el-GR"/>
        </w:rPr>
        <w:t xml:space="preserve"> Ιωαννίνων</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1973-1976:</w:t>
      </w:r>
      <w:r w:rsidRPr="00793BB0">
        <w:rPr>
          <w:rFonts w:ascii="Times New Roman" w:hAnsi="Times New Roman"/>
          <w:sz w:val="24"/>
          <w:lang w:val="el-GR"/>
        </w:rPr>
        <w:tab/>
      </w:r>
      <w:r w:rsidR="00971D07" w:rsidRPr="00793BB0">
        <w:rPr>
          <w:rFonts w:ascii="Times New Roman" w:hAnsi="Times New Roman"/>
          <w:sz w:val="24"/>
          <w:lang w:val="el-GR"/>
        </w:rPr>
        <w:t>Φοίτηση στο</w:t>
      </w:r>
      <w:r w:rsidRPr="00793BB0">
        <w:rPr>
          <w:rFonts w:ascii="Times New Roman" w:hAnsi="Times New Roman"/>
          <w:sz w:val="24"/>
          <w:lang w:val="el-GR"/>
        </w:rPr>
        <w:t xml:space="preserve"> Γυμνάσιο Αρρένων Ιωαννίνων</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1976-1979:</w:t>
      </w:r>
      <w:r w:rsidRPr="00793BB0">
        <w:rPr>
          <w:rFonts w:ascii="Times New Roman" w:hAnsi="Times New Roman"/>
          <w:sz w:val="24"/>
          <w:lang w:val="el-GR"/>
        </w:rPr>
        <w:tab/>
      </w:r>
      <w:r w:rsidR="00971D07" w:rsidRPr="00793BB0">
        <w:rPr>
          <w:rFonts w:ascii="Times New Roman" w:hAnsi="Times New Roman"/>
          <w:sz w:val="24"/>
          <w:lang w:val="el-GR"/>
        </w:rPr>
        <w:t>Φοίτηση στο</w:t>
      </w:r>
      <w:r w:rsidRPr="00793BB0">
        <w:rPr>
          <w:rFonts w:ascii="Times New Roman" w:hAnsi="Times New Roman"/>
          <w:sz w:val="24"/>
          <w:lang w:val="el-GR"/>
        </w:rPr>
        <w:t xml:space="preserve"> Λύκειο Αρρένων Ιωαννίνων</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1979-1985:</w:t>
      </w:r>
      <w:r w:rsidRPr="00793BB0">
        <w:rPr>
          <w:rFonts w:ascii="Times New Roman" w:hAnsi="Times New Roman"/>
          <w:sz w:val="24"/>
          <w:lang w:val="el-GR"/>
        </w:rPr>
        <w:tab/>
        <w:t>Φοίτηση στην Ανωτάτη Γεωπονική Σχολή Αθηνών (</w:t>
      </w:r>
      <w:r w:rsidRPr="00793BB0">
        <w:rPr>
          <w:rFonts w:ascii="Times New Roman" w:hAnsi="Times New Roman"/>
          <w:sz w:val="24"/>
        </w:rPr>
        <w:t>A</w:t>
      </w:r>
      <w:r w:rsidRPr="00793BB0">
        <w:rPr>
          <w:rFonts w:ascii="Times New Roman" w:hAnsi="Times New Roman"/>
          <w:sz w:val="24"/>
          <w:lang w:val="el-GR"/>
        </w:rPr>
        <w:t>.Γ.Σ.</w:t>
      </w:r>
      <w:r w:rsidRPr="00793BB0">
        <w:rPr>
          <w:rFonts w:ascii="Times New Roman" w:hAnsi="Times New Roman"/>
          <w:sz w:val="24"/>
        </w:rPr>
        <w:t>A</w:t>
      </w:r>
      <w:r w:rsidRPr="00793BB0">
        <w:rPr>
          <w:rFonts w:ascii="Times New Roman" w:hAnsi="Times New Roman"/>
          <w:sz w:val="24"/>
          <w:lang w:val="el-GR"/>
        </w:rPr>
        <w:t>.)</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07/1984-08/1984:</w:t>
      </w:r>
      <w:r w:rsidRPr="00793BB0">
        <w:rPr>
          <w:rFonts w:ascii="Times New Roman" w:hAnsi="Times New Roman"/>
          <w:sz w:val="24"/>
          <w:lang w:val="el-GR"/>
        </w:rPr>
        <w:tab/>
        <w:t>Πρακτική εξάσκηση στο Ινστιτούτο Υποτροπικών Φυτών και Ελαίας Χανίων</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07/1985-10/1985:</w:t>
      </w:r>
      <w:r w:rsidRPr="00793BB0">
        <w:rPr>
          <w:rFonts w:ascii="Times New Roman" w:hAnsi="Times New Roman"/>
          <w:sz w:val="24"/>
          <w:lang w:val="el-GR"/>
        </w:rPr>
        <w:tab/>
        <w:t xml:space="preserve">Πρακτική εξάσκηση στο Σταθμό Γεωργικής 'Ερευνας </w:t>
      </w:r>
      <w:r w:rsidRPr="00793BB0">
        <w:rPr>
          <w:rFonts w:ascii="Times New Roman" w:hAnsi="Times New Roman"/>
          <w:sz w:val="24"/>
        </w:rPr>
        <w:t>I</w:t>
      </w:r>
      <w:r w:rsidRPr="00793BB0">
        <w:rPr>
          <w:rFonts w:ascii="Times New Roman" w:hAnsi="Times New Roman"/>
          <w:sz w:val="24"/>
          <w:lang w:val="el-GR"/>
        </w:rPr>
        <w:t>ωαννίνων</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15/7 - 1/12:</w:t>
      </w:r>
      <w:r w:rsidRPr="00793BB0">
        <w:rPr>
          <w:rFonts w:ascii="Times New Roman" w:hAnsi="Times New Roman"/>
          <w:sz w:val="24"/>
          <w:lang w:val="el-GR"/>
        </w:rPr>
        <w:tab/>
        <w:t>Εκπόνηση πτυχιακής εργασίας με τίτλο: «Η καλλιέργεια αρωματικών φυτών στο νομό Ιωαννίνων».</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11/12/1985:</w:t>
      </w:r>
      <w:r w:rsidRPr="00793BB0">
        <w:rPr>
          <w:rFonts w:ascii="Times New Roman" w:hAnsi="Times New Roman"/>
          <w:sz w:val="24"/>
          <w:lang w:val="el-GR"/>
        </w:rPr>
        <w:tab/>
        <w:t>Απονομή πτυχίου Γεωπονικής από την Α.Γ.Σ.Α.</w:t>
      </w:r>
    </w:p>
    <w:p w:rsidR="00907703" w:rsidRPr="00793BB0" w:rsidRDefault="00907703">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10/4/1986-11/4/1987:</w:t>
      </w:r>
      <w:r w:rsidRPr="00793BB0">
        <w:rPr>
          <w:rFonts w:ascii="Times New Roman" w:hAnsi="Times New Roman"/>
          <w:sz w:val="24"/>
          <w:lang w:val="el-GR"/>
        </w:rPr>
        <w:tab/>
        <w:t>Εκπλήρωση στρατιωτικής θητείας</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21/04/1987-23/09/1987:</w:t>
      </w:r>
      <w:r w:rsidRPr="00793BB0">
        <w:rPr>
          <w:rFonts w:ascii="Times New Roman" w:hAnsi="Times New Roman"/>
          <w:sz w:val="24"/>
          <w:lang w:val="el-GR"/>
        </w:rPr>
        <w:tab/>
        <w:t>Εργασία στον ΟΓΑ σαν εκτιμητής γεωπόνος</w:t>
      </w:r>
    </w:p>
    <w:p w:rsidR="004F2B0F" w:rsidRPr="00793BB0" w:rsidRDefault="004F2B0F">
      <w:pPr>
        <w:tabs>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01/10/1987-28/02/1988:</w:t>
      </w:r>
      <w:r w:rsidRPr="00793BB0">
        <w:rPr>
          <w:rFonts w:ascii="Times New Roman" w:hAnsi="Times New Roman"/>
          <w:sz w:val="24"/>
          <w:lang w:val="el-GR"/>
        </w:rPr>
        <w:tab/>
        <w:t xml:space="preserve">Εκμάθηση της γερμανικής γλώσσας στο ιδιωτικό σχολείο γλωσσών </w:t>
      </w:r>
      <w:r w:rsidRPr="00793BB0">
        <w:rPr>
          <w:rFonts w:ascii="Times New Roman" w:hAnsi="Times New Roman"/>
          <w:sz w:val="24"/>
        </w:rPr>
        <w:t>INLINGUA</w:t>
      </w:r>
      <w:r w:rsidRPr="00793BB0">
        <w:rPr>
          <w:rFonts w:ascii="Times New Roman" w:hAnsi="Times New Roman"/>
          <w:sz w:val="24"/>
          <w:lang w:val="el-GR"/>
        </w:rPr>
        <w:t xml:space="preserve"> στην Φρανκφούρτη Γερμανίας</w:t>
      </w:r>
    </w:p>
    <w:p w:rsidR="004F2B0F" w:rsidRPr="00793BB0" w:rsidRDefault="004F2B0F" w:rsidP="00907703">
      <w:pPr>
        <w:tabs>
          <w:tab w:val="left" w:pos="3119"/>
          <w:tab w:val="left" w:pos="3686"/>
        </w:tabs>
        <w:spacing w:line="360" w:lineRule="auto"/>
        <w:ind w:left="2693" w:hanging="2693"/>
        <w:jc w:val="both"/>
        <w:rPr>
          <w:rFonts w:ascii="Times New Roman" w:hAnsi="Times New Roman"/>
          <w:sz w:val="24"/>
          <w:lang w:val="el-GR"/>
        </w:rPr>
      </w:pPr>
      <w:r w:rsidRPr="00793BB0">
        <w:rPr>
          <w:rFonts w:ascii="Times New Roman" w:hAnsi="Times New Roman"/>
          <w:sz w:val="24"/>
          <w:lang w:val="el-GR"/>
        </w:rPr>
        <w:t>03/1988-05/1988:</w:t>
      </w:r>
      <w:r w:rsidRPr="00793BB0">
        <w:rPr>
          <w:rFonts w:ascii="Times New Roman" w:hAnsi="Times New Roman"/>
          <w:sz w:val="24"/>
          <w:lang w:val="el-GR"/>
        </w:rPr>
        <w:tab/>
        <w:t>Προετοιμασία και επιτυχείς εξετάσεις στο διαγωνισμό του Ιδρύματος Κρατικών Υποτροφιών (ΙΚΥ) για μια υποτροφία για μεταπτυχιακές σπουδές στο εξωτερικό</w:t>
      </w:r>
    </w:p>
    <w:p w:rsidR="004F2B0F" w:rsidRPr="00793BB0" w:rsidRDefault="004F2B0F" w:rsidP="00907703">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08/06/1988-03/08/1988:</w:t>
      </w:r>
      <w:r w:rsidRPr="00793BB0">
        <w:rPr>
          <w:rFonts w:ascii="Times New Roman" w:hAnsi="Times New Roman"/>
          <w:sz w:val="24"/>
          <w:lang w:val="el-GR"/>
        </w:rPr>
        <w:tab/>
        <w:t>Εργασία στον ΟΓΑ σαν εκτιμητής γεωπόνος</w:t>
      </w:r>
    </w:p>
    <w:p w:rsidR="004F2B0F" w:rsidRPr="00793BB0" w:rsidRDefault="004F2B0F" w:rsidP="00907703">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01/10/1988-22/07/1992:</w:t>
      </w:r>
      <w:r w:rsidRPr="00793BB0">
        <w:rPr>
          <w:rFonts w:ascii="Times New Roman" w:hAnsi="Times New Roman"/>
          <w:sz w:val="24"/>
          <w:lang w:val="el-GR"/>
        </w:rPr>
        <w:tab/>
      </w:r>
      <w:r w:rsidRPr="00793BB0">
        <w:rPr>
          <w:rFonts w:ascii="Times New Roman" w:hAnsi="Times New Roman"/>
          <w:sz w:val="24"/>
        </w:rPr>
        <w:t>E</w:t>
      </w:r>
      <w:r w:rsidRPr="00793BB0">
        <w:rPr>
          <w:rFonts w:ascii="Times New Roman" w:hAnsi="Times New Roman"/>
          <w:sz w:val="24"/>
          <w:lang w:val="el-GR"/>
        </w:rPr>
        <w:t>κπόνηση διδακτορικής διατριβής στο Ινστιτούτο  Δεν</w:t>
      </w:r>
      <w:r w:rsidRPr="00793BB0">
        <w:rPr>
          <w:rFonts w:ascii="Times New Roman" w:hAnsi="Times New Roman"/>
          <w:sz w:val="24"/>
          <w:lang w:val="el-GR"/>
        </w:rPr>
        <w:softHyphen/>
        <w:t>δρο</w:t>
      </w:r>
      <w:r w:rsidRPr="00793BB0">
        <w:rPr>
          <w:rFonts w:ascii="Times New Roman" w:hAnsi="Times New Roman"/>
          <w:sz w:val="24"/>
          <w:lang w:val="el-GR"/>
        </w:rPr>
        <w:softHyphen/>
        <w:t>κομίας και Κηπευτικών Καλλιεργειών του Πανε</w:t>
      </w:r>
      <w:r w:rsidRPr="00793BB0">
        <w:rPr>
          <w:rFonts w:ascii="Times New Roman" w:hAnsi="Times New Roman"/>
          <w:sz w:val="24"/>
          <w:lang w:val="el-GR"/>
        </w:rPr>
        <w:softHyphen/>
        <w:t>πιστη</w:t>
      </w:r>
      <w:r w:rsidRPr="00793BB0">
        <w:rPr>
          <w:rFonts w:ascii="Times New Roman" w:hAnsi="Times New Roman"/>
          <w:sz w:val="24"/>
          <w:lang w:val="el-GR"/>
        </w:rPr>
        <w:softHyphen/>
        <w:t xml:space="preserve">μίου της Βόννης, με </w:t>
      </w:r>
      <w:r w:rsidRPr="00793BB0">
        <w:rPr>
          <w:rFonts w:ascii="Times New Roman" w:hAnsi="Times New Roman"/>
          <w:sz w:val="24"/>
          <w:lang w:val="el-GR"/>
        </w:rPr>
        <w:lastRenderedPageBreak/>
        <w:t>θέμα: "</w:t>
      </w:r>
      <w:r w:rsidRPr="00793BB0">
        <w:rPr>
          <w:rFonts w:ascii="Times New Roman" w:hAnsi="Times New Roman"/>
          <w:sz w:val="24"/>
        </w:rPr>
        <w:t>Vegetatives</w:t>
      </w:r>
      <w:r w:rsidRPr="00793BB0">
        <w:rPr>
          <w:rFonts w:ascii="Times New Roman" w:hAnsi="Times New Roman"/>
          <w:sz w:val="24"/>
          <w:lang w:val="el-GR"/>
        </w:rPr>
        <w:t xml:space="preserve"> </w:t>
      </w:r>
      <w:r w:rsidRPr="00793BB0">
        <w:rPr>
          <w:rFonts w:ascii="Times New Roman" w:hAnsi="Times New Roman"/>
          <w:sz w:val="24"/>
        </w:rPr>
        <w:t>und</w:t>
      </w:r>
      <w:r w:rsidRPr="00793BB0">
        <w:rPr>
          <w:rFonts w:ascii="Times New Roman" w:hAnsi="Times New Roman"/>
          <w:sz w:val="24"/>
          <w:lang w:val="el-GR"/>
        </w:rPr>
        <w:t xml:space="preserve"> </w:t>
      </w:r>
      <w:r w:rsidRPr="00793BB0">
        <w:rPr>
          <w:rFonts w:ascii="Times New Roman" w:hAnsi="Times New Roman"/>
          <w:sz w:val="24"/>
        </w:rPr>
        <w:t>generatives</w:t>
      </w:r>
      <w:r w:rsidRPr="00793BB0">
        <w:rPr>
          <w:rFonts w:ascii="Times New Roman" w:hAnsi="Times New Roman"/>
          <w:sz w:val="24"/>
          <w:lang w:val="el-GR"/>
        </w:rPr>
        <w:t xml:space="preserve"> </w:t>
      </w:r>
      <w:r w:rsidRPr="00793BB0">
        <w:rPr>
          <w:rFonts w:ascii="Times New Roman" w:hAnsi="Times New Roman"/>
          <w:sz w:val="24"/>
        </w:rPr>
        <w:t>Wachstum</w:t>
      </w:r>
      <w:r w:rsidRPr="00793BB0">
        <w:rPr>
          <w:rFonts w:ascii="Times New Roman" w:hAnsi="Times New Roman"/>
          <w:sz w:val="24"/>
          <w:lang w:val="el-GR"/>
        </w:rPr>
        <w:t xml:space="preserve"> </w:t>
      </w:r>
      <w:r w:rsidRPr="00793BB0">
        <w:rPr>
          <w:rFonts w:ascii="Times New Roman" w:hAnsi="Times New Roman"/>
          <w:sz w:val="24"/>
        </w:rPr>
        <w:t>bei</w:t>
      </w:r>
      <w:r w:rsidRPr="00793BB0">
        <w:rPr>
          <w:rFonts w:ascii="Times New Roman" w:hAnsi="Times New Roman"/>
          <w:sz w:val="24"/>
          <w:lang w:val="el-GR"/>
        </w:rPr>
        <w:t xml:space="preserve"> </w:t>
      </w:r>
      <w:r w:rsidRPr="00793BB0">
        <w:rPr>
          <w:rFonts w:ascii="Times New Roman" w:hAnsi="Times New Roman"/>
          <w:sz w:val="24"/>
        </w:rPr>
        <w:t>Auberginen</w:t>
      </w:r>
      <w:r w:rsidRPr="00793BB0">
        <w:rPr>
          <w:rFonts w:ascii="Times New Roman" w:hAnsi="Times New Roman"/>
          <w:sz w:val="24"/>
          <w:lang w:val="el-GR"/>
        </w:rPr>
        <w:t xml:space="preserve"> (</w:t>
      </w:r>
      <w:r w:rsidRPr="00793BB0">
        <w:rPr>
          <w:rFonts w:ascii="Times New Roman" w:hAnsi="Times New Roman"/>
          <w:i/>
          <w:sz w:val="24"/>
        </w:rPr>
        <w:t>Solanum</w:t>
      </w:r>
      <w:r w:rsidRPr="00793BB0">
        <w:rPr>
          <w:rFonts w:ascii="Times New Roman" w:hAnsi="Times New Roman"/>
          <w:i/>
          <w:sz w:val="24"/>
          <w:lang w:val="el-GR"/>
        </w:rPr>
        <w:t xml:space="preserve"> </w:t>
      </w:r>
      <w:r w:rsidRPr="00793BB0">
        <w:rPr>
          <w:rFonts w:ascii="Times New Roman" w:hAnsi="Times New Roman"/>
          <w:i/>
          <w:sz w:val="24"/>
        </w:rPr>
        <w:t>melongena</w:t>
      </w:r>
      <w:r w:rsidRPr="00793BB0">
        <w:rPr>
          <w:rFonts w:ascii="Times New Roman" w:hAnsi="Times New Roman"/>
          <w:i/>
          <w:sz w:val="24"/>
          <w:lang w:val="el-GR"/>
        </w:rPr>
        <w:t xml:space="preserve"> </w:t>
      </w:r>
      <w:r w:rsidRPr="00793BB0">
        <w:rPr>
          <w:rFonts w:ascii="Times New Roman" w:hAnsi="Times New Roman"/>
          <w:i/>
          <w:sz w:val="24"/>
        </w:rPr>
        <w:t>L</w:t>
      </w:r>
      <w:r w:rsidRPr="00793BB0">
        <w:rPr>
          <w:rFonts w:ascii="Times New Roman" w:hAnsi="Times New Roman"/>
          <w:i/>
          <w:sz w:val="24"/>
          <w:lang w:val="el-GR"/>
        </w:rPr>
        <w:t>.</w:t>
      </w:r>
      <w:r w:rsidRPr="00793BB0">
        <w:rPr>
          <w:rFonts w:ascii="Times New Roman" w:hAnsi="Times New Roman"/>
          <w:sz w:val="24"/>
          <w:lang w:val="el-GR"/>
        </w:rPr>
        <w:t xml:space="preserve">) </w:t>
      </w:r>
      <w:proofErr w:type="gramStart"/>
      <w:r w:rsidRPr="00793BB0">
        <w:rPr>
          <w:rFonts w:ascii="Times New Roman" w:hAnsi="Times New Roman"/>
          <w:sz w:val="24"/>
        </w:rPr>
        <w:t>in</w:t>
      </w:r>
      <w:proofErr w:type="gramEnd"/>
      <w:r w:rsidRPr="00793BB0">
        <w:rPr>
          <w:rFonts w:ascii="Times New Roman" w:hAnsi="Times New Roman"/>
          <w:sz w:val="24"/>
          <w:lang w:val="el-GR"/>
        </w:rPr>
        <w:t xml:space="preserve"> </w:t>
      </w:r>
      <w:r w:rsidRPr="00793BB0">
        <w:rPr>
          <w:rFonts w:ascii="Times New Roman" w:hAnsi="Times New Roman"/>
          <w:sz w:val="24"/>
        </w:rPr>
        <w:t>Hydrokultur</w:t>
      </w:r>
      <w:r w:rsidRPr="00793BB0">
        <w:rPr>
          <w:rFonts w:ascii="Times New Roman" w:hAnsi="Times New Roman"/>
          <w:sz w:val="24"/>
          <w:lang w:val="el-GR"/>
        </w:rPr>
        <w:t xml:space="preserve"> </w:t>
      </w:r>
      <w:r w:rsidRPr="00793BB0">
        <w:rPr>
          <w:rFonts w:ascii="Times New Roman" w:hAnsi="Times New Roman"/>
          <w:sz w:val="24"/>
        </w:rPr>
        <w:t>in</w:t>
      </w:r>
      <w:r w:rsidRPr="00793BB0">
        <w:rPr>
          <w:rFonts w:ascii="Times New Roman" w:hAnsi="Times New Roman"/>
          <w:sz w:val="24"/>
          <w:lang w:val="el-GR"/>
        </w:rPr>
        <w:t xml:space="preserve"> </w:t>
      </w:r>
      <w:r w:rsidRPr="00793BB0">
        <w:rPr>
          <w:rFonts w:ascii="Times New Roman" w:hAnsi="Times New Roman"/>
          <w:sz w:val="24"/>
        </w:rPr>
        <w:t>Abh</w:t>
      </w:r>
      <w:r w:rsidRPr="00793BB0">
        <w:rPr>
          <w:rFonts w:ascii="Times New Roman" w:hAnsi="Times New Roman"/>
          <w:sz w:val="22"/>
          <w:lang w:val="el-GR"/>
        </w:rPr>
        <w:t>ä</w:t>
      </w:r>
      <w:r w:rsidRPr="00793BB0">
        <w:rPr>
          <w:rFonts w:ascii="Times New Roman" w:hAnsi="Times New Roman"/>
          <w:sz w:val="24"/>
        </w:rPr>
        <w:t>ngigkeit</w:t>
      </w:r>
      <w:r w:rsidRPr="00793BB0">
        <w:rPr>
          <w:rFonts w:ascii="Times New Roman" w:hAnsi="Times New Roman"/>
          <w:sz w:val="24"/>
          <w:lang w:val="el-GR"/>
        </w:rPr>
        <w:t xml:space="preserve"> </w:t>
      </w:r>
      <w:r w:rsidRPr="00793BB0">
        <w:rPr>
          <w:rFonts w:ascii="Times New Roman" w:hAnsi="Times New Roman"/>
          <w:sz w:val="24"/>
        </w:rPr>
        <w:t>von</w:t>
      </w:r>
      <w:r w:rsidRPr="00793BB0">
        <w:rPr>
          <w:rFonts w:ascii="Times New Roman" w:hAnsi="Times New Roman"/>
          <w:sz w:val="24"/>
          <w:lang w:val="el-GR"/>
        </w:rPr>
        <w:t xml:space="preserve"> </w:t>
      </w:r>
      <w:r w:rsidRPr="00793BB0">
        <w:rPr>
          <w:rFonts w:ascii="Times New Roman" w:hAnsi="Times New Roman"/>
          <w:sz w:val="24"/>
        </w:rPr>
        <w:t>der</w:t>
      </w:r>
      <w:r w:rsidRPr="00793BB0">
        <w:rPr>
          <w:rFonts w:ascii="Times New Roman" w:hAnsi="Times New Roman"/>
          <w:sz w:val="24"/>
          <w:lang w:val="el-GR"/>
        </w:rPr>
        <w:t xml:space="preserve"> </w:t>
      </w:r>
      <w:r w:rsidRPr="00793BB0">
        <w:rPr>
          <w:rFonts w:ascii="Times New Roman" w:hAnsi="Times New Roman"/>
          <w:sz w:val="24"/>
        </w:rPr>
        <w:t>elektrischen</w:t>
      </w:r>
      <w:r w:rsidRPr="00793BB0">
        <w:rPr>
          <w:rFonts w:ascii="Times New Roman" w:hAnsi="Times New Roman"/>
          <w:sz w:val="24"/>
          <w:lang w:val="el-GR"/>
        </w:rPr>
        <w:t xml:space="preserve"> </w:t>
      </w:r>
      <w:r w:rsidRPr="00793BB0">
        <w:rPr>
          <w:rFonts w:ascii="Times New Roman" w:hAnsi="Times New Roman"/>
          <w:sz w:val="24"/>
        </w:rPr>
        <w:t>Leitf</w:t>
      </w:r>
      <w:r w:rsidRPr="00793BB0">
        <w:rPr>
          <w:rFonts w:ascii="Times New Roman" w:hAnsi="Times New Roman"/>
          <w:sz w:val="22"/>
          <w:lang w:val="el-GR"/>
        </w:rPr>
        <w:t>ä</w:t>
      </w:r>
      <w:r w:rsidRPr="00793BB0">
        <w:rPr>
          <w:rFonts w:ascii="Times New Roman" w:hAnsi="Times New Roman"/>
          <w:sz w:val="24"/>
        </w:rPr>
        <w:t>higkeit</w:t>
      </w:r>
      <w:r w:rsidRPr="00793BB0">
        <w:rPr>
          <w:rFonts w:ascii="Times New Roman" w:hAnsi="Times New Roman"/>
          <w:sz w:val="24"/>
          <w:lang w:val="el-GR"/>
        </w:rPr>
        <w:t xml:space="preserve"> </w:t>
      </w:r>
      <w:r w:rsidRPr="00793BB0">
        <w:rPr>
          <w:rFonts w:ascii="Times New Roman" w:hAnsi="Times New Roman"/>
          <w:sz w:val="24"/>
        </w:rPr>
        <w:t>der</w:t>
      </w:r>
      <w:r w:rsidRPr="00793BB0">
        <w:rPr>
          <w:rFonts w:ascii="Times New Roman" w:hAnsi="Times New Roman"/>
          <w:sz w:val="24"/>
          <w:lang w:val="el-GR"/>
        </w:rPr>
        <w:t xml:space="preserve"> </w:t>
      </w:r>
      <w:r w:rsidRPr="00793BB0">
        <w:rPr>
          <w:rFonts w:ascii="Times New Roman" w:hAnsi="Times New Roman"/>
          <w:sz w:val="24"/>
        </w:rPr>
        <w:t>N</w:t>
      </w:r>
      <w:r w:rsidRPr="00793BB0">
        <w:rPr>
          <w:rFonts w:ascii="Times New Roman" w:hAnsi="Times New Roman"/>
          <w:sz w:val="22"/>
          <w:lang w:val="el-GR"/>
        </w:rPr>
        <w:t>ä</w:t>
      </w:r>
      <w:r w:rsidRPr="00793BB0">
        <w:rPr>
          <w:rFonts w:ascii="Times New Roman" w:hAnsi="Times New Roman"/>
          <w:sz w:val="24"/>
        </w:rPr>
        <w:t>hrl</w:t>
      </w:r>
      <w:r w:rsidRPr="00793BB0">
        <w:rPr>
          <w:rFonts w:ascii="Times New Roman" w:hAnsi="Times New Roman"/>
          <w:sz w:val="22"/>
          <w:lang w:val="el-GR"/>
        </w:rPr>
        <w:t>ö</w:t>
      </w:r>
      <w:r w:rsidRPr="00793BB0">
        <w:rPr>
          <w:rFonts w:ascii="Times New Roman" w:hAnsi="Times New Roman"/>
          <w:sz w:val="24"/>
        </w:rPr>
        <w:t>sung</w:t>
      </w:r>
      <w:r w:rsidRPr="00793BB0">
        <w:rPr>
          <w:rFonts w:ascii="Times New Roman" w:hAnsi="Times New Roman"/>
          <w:sz w:val="24"/>
          <w:lang w:val="el-GR"/>
        </w:rPr>
        <w:t>" ("Αύξηση βλαστικών και αναπαραγωγικών οργάνων μελιτζάνας (</w:t>
      </w:r>
      <w:r w:rsidRPr="00793BB0">
        <w:rPr>
          <w:rFonts w:ascii="Times New Roman" w:hAnsi="Times New Roman"/>
          <w:i/>
          <w:sz w:val="24"/>
        </w:rPr>
        <w:t>Solanum</w:t>
      </w:r>
      <w:r w:rsidRPr="00793BB0">
        <w:rPr>
          <w:rFonts w:ascii="Times New Roman" w:hAnsi="Times New Roman"/>
          <w:i/>
          <w:sz w:val="24"/>
          <w:lang w:val="el-GR"/>
        </w:rPr>
        <w:t xml:space="preserve"> </w:t>
      </w:r>
      <w:r w:rsidRPr="00793BB0">
        <w:rPr>
          <w:rFonts w:ascii="Times New Roman" w:hAnsi="Times New Roman"/>
          <w:i/>
          <w:sz w:val="24"/>
        </w:rPr>
        <w:t>melongena</w:t>
      </w:r>
      <w:r w:rsidRPr="00793BB0">
        <w:rPr>
          <w:rFonts w:ascii="Times New Roman" w:hAnsi="Times New Roman"/>
          <w:i/>
          <w:sz w:val="24"/>
          <w:lang w:val="el-GR"/>
        </w:rPr>
        <w:t xml:space="preserve"> </w:t>
      </w:r>
      <w:r w:rsidRPr="00793BB0">
        <w:rPr>
          <w:rFonts w:ascii="Times New Roman" w:hAnsi="Times New Roman"/>
          <w:i/>
          <w:sz w:val="24"/>
        </w:rPr>
        <w:t>L</w:t>
      </w:r>
      <w:r w:rsidRPr="00793BB0">
        <w:rPr>
          <w:rFonts w:ascii="Times New Roman" w:hAnsi="Times New Roman"/>
          <w:i/>
          <w:sz w:val="24"/>
          <w:lang w:val="el-GR"/>
        </w:rPr>
        <w:t>.</w:t>
      </w:r>
      <w:r w:rsidRPr="00793BB0">
        <w:rPr>
          <w:rFonts w:ascii="Times New Roman" w:hAnsi="Times New Roman"/>
          <w:sz w:val="24"/>
          <w:lang w:val="el-GR"/>
        </w:rPr>
        <w:t>) σε υδροπο</w:t>
      </w:r>
      <w:r w:rsidRPr="00793BB0">
        <w:rPr>
          <w:rFonts w:ascii="Times New Roman" w:hAnsi="Times New Roman"/>
          <w:sz w:val="24"/>
          <w:lang w:val="el-GR"/>
        </w:rPr>
        <w:softHyphen/>
        <w:t>νική καλλι</w:t>
      </w:r>
      <w:r w:rsidRPr="00793BB0">
        <w:rPr>
          <w:rFonts w:ascii="Times New Roman" w:hAnsi="Times New Roman"/>
          <w:sz w:val="24"/>
          <w:lang w:val="el-GR"/>
        </w:rPr>
        <w:softHyphen/>
        <w:t>έρ</w:t>
      </w:r>
      <w:r w:rsidRPr="00793BB0">
        <w:rPr>
          <w:rFonts w:ascii="Times New Roman" w:hAnsi="Times New Roman"/>
          <w:sz w:val="24"/>
          <w:lang w:val="el-GR"/>
        </w:rPr>
        <w:softHyphen/>
        <w:t>γεια, σε εξάρτηση από την ηλεκτρική αγωγιμό</w:t>
      </w:r>
      <w:r w:rsidRPr="00793BB0">
        <w:rPr>
          <w:rFonts w:ascii="Times New Roman" w:hAnsi="Times New Roman"/>
          <w:sz w:val="24"/>
          <w:lang w:val="el-GR"/>
        </w:rPr>
        <w:softHyphen/>
        <w:t>τητα του θρεπτικού διαλύματος").</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01/01/1993-21/02/1993:</w:t>
      </w:r>
      <w:r w:rsidRPr="00793BB0">
        <w:rPr>
          <w:rFonts w:ascii="Times New Roman" w:hAnsi="Times New Roman"/>
          <w:sz w:val="24"/>
          <w:lang w:val="el-GR"/>
        </w:rPr>
        <w:tab/>
        <w:t>Απασχόληση στην γεωργική εταιρεία "Ανθοκηπευτική Αργυράκη Α.Ε." ως ειδικός συνεργάτης σε θέματα υδροπονίας με πλήρες ωράριο εργασίας.</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22/02/1993- 25/06/93:</w:t>
      </w:r>
      <w:r w:rsidRPr="00793BB0">
        <w:rPr>
          <w:rFonts w:ascii="Times New Roman" w:hAnsi="Times New Roman"/>
          <w:sz w:val="24"/>
          <w:lang w:val="el-GR"/>
        </w:rPr>
        <w:tab/>
        <w:t xml:space="preserve">Έκτακτος επίκουρος καθηγητής με πλήρες ωράριο διδασκαλίας στο Τ.Ε.Ι. Μεσολογγίου (Παράρτημα Άρτας, τμήμα Φυτικής Παραγωγής). </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01/08/93-30/6/95:</w:t>
      </w:r>
      <w:r w:rsidRPr="00793BB0">
        <w:rPr>
          <w:rFonts w:ascii="Times New Roman" w:hAnsi="Times New Roman"/>
          <w:sz w:val="24"/>
          <w:lang w:val="el-GR"/>
        </w:rPr>
        <w:tab/>
        <w:t>Απασχόληση στην γεωργική εταιρεία "Ανθοκηπευτική Αργυράκη Α.Ε." ως ειδικός συνεργάτης σε θέματα υδροπονίας με μερικό ωράριο εργασίας.</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21/09/93 - 8/2/96:</w:t>
      </w:r>
      <w:r w:rsidRPr="00793BB0">
        <w:rPr>
          <w:rFonts w:ascii="Times New Roman" w:hAnsi="Times New Roman"/>
          <w:sz w:val="24"/>
          <w:lang w:val="el-GR"/>
        </w:rPr>
        <w:tab/>
        <w:t>Έκτακτος επίκουρος καθηγητής με πλήρες ωράριο διδασκαλίας στο Τ.Ε.Ι. Καλαμάτας (Σχολή Τεχνολογίας Γεωπονίας).</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9/2/96 – 16-5-1999:</w:t>
      </w:r>
      <w:r w:rsidRPr="00793BB0">
        <w:rPr>
          <w:rFonts w:ascii="Times New Roman" w:hAnsi="Times New Roman"/>
          <w:sz w:val="24"/>
          <w:lang w:val="el-GR"/>
        </w:rPr>
        <w:tab/>
        <w:t xml:space="preserve">Μόνιμος επίκουρος καθηγητής στο τμήμα Ανθοκομίας - Αρχιτεκτονικής Τοπίου του Τ.Ε.Ι Ηπείρου με γνωστικό αντικείμενο: «Θερμοκηπιακές Καλλιέργειες - Υδροπονία». </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1/9/97</w:t>
      </w:r>
      <w:r w:rsidR="00907703" w:rsidRPr="00793BB0">
        <w:rPr>
          <w:rFonts w:ascii="Times New Roman" w:hAnsi="Times New Roman"/>
          <w:sz w:val="24"/>
          <w:lang w:val="el-GR"/>
        </w:rPr>
        <w:t xml:space="preserve"> – 31/8/2003</w:t>
      </w:r>
      <w:r w:rsidRPr="00793BB0">
        <w:rPr>
          <w:rFonts w:ascii="Times New Roman" w:hAnsi="Times New Roman"/>
          <w:sz w:val="24"/>
          <w:lang w:val="el-GR"/>
        </w:rPr>
        <w:t>:</w:t>
      </w:r>
      <w:r w:rsidRPr="00793BB0">
        <w:rPr>
          <w:rFonts w:ascii="Times New Roman" w:hAnsi="Times New Roman"/>
          <w:sz w:val="24"/>
          <w:lang w:val="el-GR"/>
        </w:rPr>
        <w:tab/>
        <w:t>Προϊστάμενος του τμήματος Ανθοκομίας - Αρχιτεκτονικής Τοπίου του Τ.Ε.Ι Ηπείρου.</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17/5/99:</w:t>
      </w:r>
      <w:r w:rsidRPr="00793BB0">
        <w:rPr>
          <w:rFonts w:ascii="Times New Roman" w:hAnsi="Times New Roman"/>
          <w:sz w:val="24"/>
          <w:lang w:val="el-GR"/>
        </w:rPr>
        <w:tab/>
        <w:t>Εξέλιξη σε βαθμίδα καθηγητή στο τμήμα Ανθοκομίας - Αρχιτεκτονικής Τοπίου του Τ.Ε.Ι Ηπείρου.</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 xml:space="preserve">5/7/2001: </w:t>
      </w:r>
      <w:r w:rsidRPr="00793BB0">
        <w:rPr>
          <w:rFonts w:ascii="Times New Roman" w:hAnsi="Times New Roman"/>
          <w:sz w:val="24"/>
          <w:lang w:val="el-GR"/>
        </w:rPr>
        <w:tab/>
        <w:t>Μετατροπή θέσης καθηγητή σε προσωποπαγή θέση αναπληρωτή καθηγητή (ΦΕΚ 144/5-7-2001, τ. Ν.Π.Δ.Δ.).</w:t>
      </w:r>
    </w:p>
    <w:p w:rsidR="004F2B0F" w:rsidRPr="00793BB0" w:rsidRDefault="004F2B0F">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28/1/2002:</w:t>
      </w:r>
      <w:r w:rsidRPr="00793BB0">
        <w:rPr>
          <w:rFonts w:ascii="Times New Roman" w:hAnsi="Times New Roman"/>
          <w:sz w:val="24"/>
          <w:lang w:val="el-GR"/>
        </w:rPr>
        <w:tab/>
        <w:t>Μετατροπή προσωποπαγούς θέσης αναπληρωτή καθηγητή σε τακτική θέση αναπληρωτή καθηγητή (ΦΕΚ 21/28-01-2002, τ. Ν.Π.Δ.Δ.).</w:t>
      </w:r>
    </w:p>
    <w:p w:rsidR="00D96F52" w:rsidRPr="00793BB0" w:rsidRDefault="00D96F52">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1/9/2003</w:t>
      </w:r>
      <w:r w:rsidR="00F660B1" w:rsidRPr="00793BB0">
        <w:rPr>
          <w:rFonts w:ascii="Times New Roman" w:hAnsi="Times New Roman"/>
          <w:sz w:val="24"/>
          <w:lang w:val="el-GR"/>
        </w:rPr>
        <w:t xml:space="preserve"> -4/6/2006</w:t>
      </w:r>
      <w:r w:rsidRPr="00793BB0">
        <w:rPr>
          <w:rFonts w:ascii="Times New Roman" w:hAnsi="Times New Roman"/>
          <w:sz w:val="24"/>
          <w:lang w:val="el-GR"/>
        </w:rPr>
        <w:t>:</w:t>
      </w:r>
      <w:r w:rsidRPr="00793BB0">
        <w:rPr>
          <w:rFonts w:ascii="Times New Roman" w:hAnsi="Times New Roman"/>
          <w:sz w:val="24"/>
          <w:lang w:val="el-GR"/>
        </w:rPr>
        <w:tab/>
        <w:t>Διευθυντή</w:t>
      </w:r>
      <w:r w:rsidR="00F660B1" w:rsidRPr="00793BB0">
        <w:rPr>
          <w:rFonts w:ascii="Times New Roman" w:hAnsi="Times New Roman"/>
          <w:sz w:val="24"/>
          <w:lang w:val="el-GR"/>
        </w:rPr>
        <w:t>ς</w:t>
      </w:r>
      <w:r w:rsidRPr="00793BB0">
        <w:rPr>
          <w:rFonts w:ascii="Times New Roman" w:hAnsi="Times New Roman"/>
          <w:sz w:val="24"/>
          <w:lang w:val="el-GR"/>
        </w:rPr>
        <w:t xml:space="preserve"> της Σχολής Τεχνολογίας Γεωπονίας του ΤΕΙ Ηπείρου με τριετή θητεία</w:t>
      </w:r>
      <w:r w:rsidR="00AA090B" w:rsidRPr="00793BB0">
        <w:rPr>
          <w:rFonts w:ascii="Times New Roman" w:hAnsi="Times New Roman"/>
          <w:sz w:val="24"/>
          <w:lang w:val="el-GR"/>
        </w:rPr>
        <w:t xml:space="preserve"> κατόπιν εκλογής</w:t>
      </w:r>
      <w:r w:rsidRPr="00793BB0">
        <w:rPr>
          <w:rFonts w:ascii="Times New Roman" w:hAnsi="Times New Roman"/>
          <w:sz w:val="24"/>
          <w:lang w:val="el-GR"/>
        </w:rPr>
        <w:t>.</w:t>
      </w:r>
    </w:p>
    <w:p w:rsidR="00D96F52" w:rsidRPr="00793BB0" w:rsidRDefault="00D96F52">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4</w:t>
      </w:r>
      <w:r w:rsidR="009760E2" w:rsidRPr="00793BB0">
        <w:rPr>
          <w:rFonts w:ascii="Times New Roman" w:hAnsi="Times New Roman"/>
          <w:sz w:val="24"/>
          <w:lang w:val="el-GR"/>
        </w:rPr>
        <w:t>/</w:t>
      </w:r>
      <w:r w:rsidRPr="00793BB0">
        <w:rPr>
          <w:rFonts w:ascii="Times New Roman" w:hAnsi="Times New Roman"/>
          <w:sz w:val="24"/>
          <w:lang w:val="el-GR"/>
        </w:rPr>
        <w:t>10</w:t>
      </w:r>
      <w:r w:rsidR="009760E2" w:rsidRPr="00793BB0">
        <w:rPr>
          <w:rFonts w:ascii="Times New Roman" w:hAnsi="Times New Roman"/>
          <w:sz w:val="24"/>
          <w:lang w:val="el-GR"/>
        </w:rPr>
        <w:t>/</w:t>
      </w:r>
      <w:r w:rsidRPr="00793BB0">
        <w:rPr>
          <w:rFonts w:ascii="Times New Roman" w:hAnsi="Times New Roman"/>
          <w:sz w:val="24"/>
          <w:lang w:val="el-GR"/>
        </w:rPr>
        <w:t>2004</w:t>
      </w:r>
      <w:r w:rsidR="009760E2" w:rsidRPr="00793BB0">
        <w:rPr>
          <w:rFonts w:ascii="Times New Roman" w:hAnsi="Times New Roman"/>
          <w:sz w:val="24"/>
          <w:lang w:val="el-GR"/>
        </w:rPr>
        <w:t xml:space="preserve"> – 4/6/2006</w:t>
      </w:r>
      <w:r w:rsidRPr="00793BB0">
        <w:rPr>
          <w:rFonts w:ascii="Times New Roman" w:hAnsi="Times New Roman"/>
          <w:sz w:val="24"/>
          <w:lang w:val="el-GR"/>
        </w:rPr>
        <w:t>:</w:t>
      </w:r>
      <w:r w:rsidRPr="00793BB0">
        <w:rPr>
          <w:rFonts w:ascii="Times New Roman" w:hAnsi="Times New Roman"/>
          <w:sz w:val="24"/>
          <w:lang w:val="el-GR"/>
        </w:rPr>
        <w:tab/>
      </w:r>
      <w:r w:rsidR="009760E2" w:rsidRPr="00793BB0">
        <w:rPr>
          <w:rFonts w:ascii="Times New Roman" w:hAnsi="Times New Roman"/>
          <w:sz w:val="24"/>
          <w:lang w:val="el-GR"/>
        </w:rPr>
        <w:t>Κ</w:t>
      </w:r>
      <w:r w:rsidRPr="00793BB0">
        <w:rPr>
          <w:rFonts w:ascii="Times New Roman" w:hAnsi="Times New Roman"/>
          <w:sz w:val="24"/>
          <w:lang w:val="el-GR"/>
        </w:rPr>
        <w:t>αθηγητή</w:t>
      </w:r>
      <w:r w:rsidR="009760E2" w:rsidRPr="00793BB0">
        <w:rPr>
          <w:rFonts w:ascii="Times New Roman" w:hAnsi="Times New Roman"/>
          <w:sz w:val="24"/>
          <w:lang w:val="el-GR"/>
        </w:rPr>
        <w:t>ς</w:t>
      </w:r>
      <w:r w:rsidRPr="00793BB0">
        <w:rPr>
          <w:rFonts w:ascii="Times New Roman" w:hAnsi="Times New Roman"/>
          <w:sz w:val="24"/>
          <w:lang w:val="el-GR"/>
        </w:rPr>
        <w:t xml:space="preserve"> στο τμήμα Ανθοκομίας – Αρχιτεκτονικής Τοπίου </w:t>
      </w:r>
      <w:r w:rsidR="009760E2" w:rsidRPr="00793BB0">
        <w:rPr>
          <w:rFonts w:ascii="Times New Roman" w:hAnsi="Times New Roman"/>
          <w:sz w:val="24"/>
          <w:lang w:val="el-GR"/>
        </w:rPr>
        <w:t xml:space="preserve">του ΤΕΙ Ηπείρου </w:t>
      </w:r>
      <w:r w:rsidRPr="00793BB0">
        <w:rPr>
          <w:rFonts w:ascii="Times New Roman" w:hAnsi="Times New Roman"/>
          <w:sz w:val="24"/>
          <w:lang w:val="el-GR"/>
        </w:rPr>
        <w:t xml:space="preserve">στο γνωστικό αντικείμενο «Παραγωγική Ανθοκομία </w:t>
      </w:r>
      <w:r w:rsidRPr="00793BB0">
        <w:rPr>
          <w:rFonts w:ascii="Times New Roman" w:hAnsi="Times New Roman"/>
          <w:sz w:val="24"/>
          <w:lang w:val="el-GR"/>
        </w:rPr>
        <w:lastRenderedPageBreak/>
        <w:t>– Εφαρμοσμένη Θρέψη &amp; Λίπανση Φυτών Θερμοκηπίου» (ΦΕΚ. 232/30-9-2004 τ. Ν.Π.Δ.Δ.).</w:t>
      </w:r>
    </w:p>
    <w:p w:rsidR="008636B9" w:rsidRPr="00B26CBE" w:rsidRDefault="008636B9">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5-6-2006</w:t>
      </w:r>
      <w:r w:rsidR="00B26CBE">
        <w:rPr>
          <w:rFonts w:ascii="Times New Roman" w:hAnsi="Times New Roman"/>
          <w:sz w:val="24"/>
          <w:lang w:val="el-GR"/>
        </w:rPr>
        <w:t xml:space="preserve"> – 19/5/2011</w:t>
      </w:r>
      <w:r w:rsidRPr="00793BB0">
        <w:rPr>
          <w:rFonts w:ascii="Times New Roman" w:hAnsi="Times New Roman"/>
          <w:sz w:val="24"/>
          <w:lang w:val="el-GR"/>
        </w:rPr>
        <w:t>:</w:t>
      </w:r>
      <w:r w:rsidRPr="00793BB0">
        <w:rPr>
          <w:rFonts w:ascii="Times New Roman" w:hAnsi="Times New Roman"/>
          <w:sz w:val="24"/>
          <w:lang w:val="el-GR"/>
        </w:rPr>
        <w:tab/>
        <w:t xml:space="preserve">Επίκουρος καθηγητής Γεωπονικού Πανεπιστημίου Αθηνών, </w:t>
      </w:r>
      <w:r w:rsidR="0035297F" w:rsidRPr="00793BB0">
        <w:rPr>
          <w:rFonts w:ascii="Times New Roman" w:hAnsi="Times New Roman"/>
          <w:sz w:val="24"/>
          <w:lang w:val="en-US"/>
        </w:rPr>
        <w:t>T</w:t>
      </w:r>
      <w:r w:rsidRPr="00793BB0">
        <w:rPr>
          <w:rFonts w:ascii="Times New Roman" w:hAnsi="Times New Roman"/>
          <w:sz w:val="24"/>
          <w:lang w:val="el-GR"/>
        </w:rPr>
        <w:t xml:space="preserve">μήμα </w:t>
      </w:r>
      <w:r w:rsidR="00EA25F3" w:rsidRPr="00793BB0">
        <w:rPr>
          <w:rFonts w:ascii="Times New Roman" w:hAnsi="Times New Roman"/>
          <w:sz w:val="24"/>
          <w:lang w:val="el-GR"/>
        </w:rPr>
        <w:t xml:space="preserve">Επιστήμης </w:t>
      </w:r>
      <w:r w:rsidRPr="00793BB0">
        <w:rPr>
          <w:rFonts w:ascii="Times New Roman" w:hAnsi="Times New Roman"/>
          <w:sz w:val="24"/>
          <w:lang w:val="el-GR"/>
        </w:rPr>
        <w:t>Φυτικής Παραγωγής, Εργαστήριο Κηπευτικών Καλλιεργειών.</w:t>
      </w:r>
      <w:r w:rsidRPr="00793BB0">
        <w:rPr>
          <w:rFonts w:ascii="Times New Roman" w:hAnsi="Times New Roman"/>
          <w:sz w:val="24"/>
          <w:lang w:val="el-GR"/>
        </w:rPr>
        <w:tab/>
      </w:r>
    </w:p>
    <w:p w:rsidR="009F08B9" w:rsidRPr="00A91162" w:rsidRDefault="009F08B9">
      <w:pPr>
        <w:tabs>
          <w:tab w:val="left" w:pos="3119"/>
          <w:tab w:val="left" w:pos="3686"/>
        </w:tabs>
        <w:spacing w:line="360" w:lineRule="auto"/>
        <w:ind w:left="2694" w:hanging="2694"/>
        <w:jc w:val="both"/>
        <w:rPr>
          <w:rFonts w:ascii="Times New Roman" w:hAnsi="Times New Roman"/>
          <w:sz w:val="24"/>
          <w:lang w:val="el-GR"/>
        </w:rPr>
      </w:pPr>
      <w:r w:rsidRPr="00793BB0">
        <w:rPr>
          <w:rFonts w:ascii="Times New Roman" w:hAnsi="Times New Roman"/>
          <w:sz w:val="24"/>
          <w:lang w:val="el-GR"/>
        </w:rPr>
        <w:t>14-4-2010:</w:t>
      </w:r>
      <w:r w:rsidRPr="00793BB0">
        <w:rPr>
          <w:rFonts w:ascii="Times New Roman" w:hAnsi="Times New Roman"/>
          <w:sz w:val="24"/>
          <w:lang w:val="el-GR"/>
        </w:rPr>
        <w:tab/>
        <w:t>Μονιμοποίηση στη βαθμίδα του επίκουρου καθηγητή (ΦΕΚ</w:t>
      </w:r>
      <w:r w:rsidR="00A91162">
        <w:rPr>
          <w:rFonts w:ascii="Times New Roman" w:hAnsi="Times New Roman"/>
          <w:sz w:val="24"/>
          <w:lang w:val="el-GR"/>
        </w:rPr>
        <w:t xml:space="preserve"> </w:t>
      </w:r>
      <w:r w:rsidRPr="00793BB0">
        <w:rPr>
          <w:rFonts w:ascii="Times New Roman" w:hAnsi="Times New Roman"/>
          <w:sz w:val="24"/>
          <w:lang w:val="el-GR"/>
        </w:rPr>
        <w:t>295/14-4-2010</w:t>
      </w:r>
      <w:r w:rsidR="004A27B8" w:rsidRPr="00793BB0">
        <w:rPr>
          <w:rFonts w:ascii="Times New Roman" w:hAnsi="Times New Roman"/>
          <w:sz w:val="24"/>
          <w:lang w:val="el-GR"/>
        </w:rPr>
        <w:t>,</w:t>
      </w:r>
      <w:r w:rsidRPr="00793BB0">
        <w:rPr>
          <w:rFonts w:ascii="Times New Roman" w:hAnsi="Times New Roman"/>
          <w:sz w:val="24"/>
          <w:lang w:val="el-GR"/>
        </w:rPr>
        <w:t xml:space="preserve"> τεύχος Γ).</w:t>
      </w:r>
    </w:p>
    <w:p w:rsidR="00846268" w:rsidRPr="00683E6E" w:rsidRDefault="00846268">
      <w:pPr>
        <w:tabs>
          <w:tab w:val="left" w:pos="3119"/>
          <w:tab w:val="left" w:pos="3686"/>
        </w:tabs>
        <w:spacing w:line="360" w:lineRule="auto"/>
        <w:ind w:left="2694" w:hanging="2694"/>
        <w:jc w:val="both"/>
        <w:rPr>
          <w:rFonts w:ascii="Times New Roman" w:hAnsi="Times New Roman"/>
          <w:sz w:val="24"/>
          <w:lang w:val="el-GR"/>
        </w:rPr>
      </w:pPr>
      <w:r w:rsidRPr="00846268">
        <w:rPr>
          <w:rFonts w:ascii="Times New Roman" w:hAnsi="Times New Roman"/>
          <w:sz w:val="24"/>
          <w:lang w:val="el-GR"/>
        </w:rPr>
        <w:t>7-2-2011</w:t>
      </w:r>
      <w:r>
        <w:rPr>
          <w:rFonts w:ascii="Times New Roman" w:hAnsi="Times New Roman"/>
          <w:sz w:val="24"/>
          <w:lang w:val="el-GR"/>
        </w:rPr>
        <w:t>:</w:t>
      </w:r>
      <w:r>
        <w:rPr>
          <w:rFonts w:ascii="Times New Roman" w:hAnsi="Times New Roman"/>
          <w:sz w:val="24"/>
          <w:lang w:val="el-GR"/>
        </w:rPr>
        <w:tab/>
        <w:t>Εκλογή στην βαθμίδα του Αναπληρωτή Καθηγητή στο Γεωπονικό Πανεπιστήμιο Αθηνών με γνωστικό αντικείμενο «Λαχανοκομία».</w:t>
      </w:r>
    </w:p>
    <w:p w:rsidR="00F65D57" w:rsidRDefault="00B26CBE" w:rsidP="00F65D57">
      <w:pPr>
        <w:tabs>
          <w:tab w:val="left" w:pos="3119"/>
          <w:tab w:val="left" w:pos="3686"/>
        </w:tabs>
        <w:spacing w:line="360" w:lineRule="auto"/>
        <w:ind w:left="2694" w:hanging="2694"/>
        <w:jc w:val="both"/>
        <w:rPr>
          <w:rFonts w:ascii="Times New Roman" w:hAnsi="Times New Roman"/>
          <w:sz w:val="24"/>
          <w:lang w:val="el-GR"/>
        </w:rPr>
      </w:pPr>
      <w:r>
        <w:rPr>
          <w:rFonts w:ascii="Times New Roman" w:hAnsi="Times New Roman"/>
          <w:sz w:val="24"/>
          <w:lang w:val="el-GR"/>
        </w:rPr>
        <w:t>19</w:t>
      </w:r>
      <w:r w:rsidR="00F65D57" w:rsidRPr="00793BB0">
        <w:rPr>
          <w:rFonts w:ascii="Times New Roman" w:hAnsi="Times New Roman"/>
          <w:sz w:val="24"/>
          <w:lang w:val="el-GR"/>
        </w:rPr>
        <w:t>-</w:t>
      </w:r>
      <w:r>
        <w:rPr>
          <w:rFonts w:ascii="Times New Roman" w:hAnsi="Times New Roman"/>
          <w:sz w:val="24"/>
          <w:lang w:val="el-GR"/>
        </w:rPr>
        <w:t>5</w:t>
      </w:r>
      <w:r w:rsidR="00F65D57" w:rsidRPr="00793BB0">
        <w:rPr>
          <w:rFonts w:ascii="Times New Roman" w:hAnsi="Times New Roman"/>
          <w:sz w:val="24"/>
          <w:lang w:val="el-GR"/>
        </w:rPr>
        <w:t>-201</w:t>
      </w:r>
      <w:r>
        <w:rPr>
          <w:rFonts w:ascii="Times New Roman" w:hAnsi="Times New Roman"/>
          <w:sz w:val="24"/>
          <w:lang w:val="el-GR"/>
        </w:rPr>
        <w:t>1</w:t>
      </w:r>
      <w:r w:rsidR="00F65D57" w:rsidRPr="00793BB0">
        <w:rPr>
          <w:rFonts w:ascii="Times New Roman" w:hAnsi="Times New Roman"/>
          <w:sz w:val="24"/>
          <w:lang w:val="el-GR"/>
        </w:rPr>
        <w:t>:</w:t>
      </w:r>
      <w:r w:rsidR="00F65D57" w:rsidRPr="00793BB0">
        <w:rPr>
          <w:rFonts w:ascii="Times New Roman" w:hAnsi="Times New Roman"/>
          <w:sz w:val="24"/>
          <w:lang w:val="el-GR"/>
        </w:rPr>
        <w:tab/>
      </w:r>
      <w:r w:rsidR="00F65D57">
        <w:rPr>
          <w:rFonts w:ascii="Times New Roman" w:hAnsi="Times New Roman"/>
          <w:sz w:val="24"/>
          <w:lang w:val="el-GR"/>
        </w:rPr>
        <w:t>Διορισμός</w:t>
      </w:r>
      <w:r w:rsidR="00F65D57" w:rsidRPr="00793BB0">
        <w:rPr>
          <w:rFonts w:ascii="Times New Roman" w:hAnsi="Times New Roman"/>
          <w:sz w:val="24"/>
          <w:lang w:val="el-GR"/>
        </w:rPr>
        <w:t xml:space="preserve"> στη βαθμίδα του </w:t>
      </w:r>
      <w:r w:rsidR="00F65D57">
        <w:rPr>
          <w:rFonts w:ascii="Times New Roman" w:hAnsi="Times New Roman"/>
          <w:sz w:val="24"/>
          <w:lang w:val="el-GR"/>
        </w:rPr>
        <w:t>Αναπληρωτή Καθηγητή</w:t>
      </w:r>
      <w:r w:rsidR="00F65D57" w:rsidRPr="00793BB0">
        <w:rPr>
          <w:rFonts w:ascii="Times New Roman" w:hAnsi="Times New Roman"/>
          <w:sz w:val="24"/>
          <w:lang w:val="el-GR"/>
        </w:rPr>
        <w:t xml:space="preserve"> (ΦΕΚ</w:t>
      </w:r>
      <w:r w:rsidR="00F65D57">
        <w:rPr>
          <w:rFonts w:ascii="Times New Roman" w:hAnsi="Times New Roman"/>
          <w:sz w:val="24"/>
          <w:lang w:val="el-GR"/>
        </w:rPr>
        <w:t xml:space="preserve"> 317</w:t>
      </w:r>
      <w:r w:rsidR="00F65D57" w:rsidRPr="00793BB0">
        <w:rPr>
          <w:rFonts w:ascii="Times New Roman" w:hAnsi="Times New Roman"/>
          <w:sz w:val="24"/>
          <w:lang w:val="el-GR"/>
        </w:rPr>
        <w:t>/1</w:t>
      </w:r>
      <w:r w:rsidR="00F65D57">
        <w:rPr>
          <w:rFonts w:ascii="Times New Roman" w:hAnsi="Times New Roman"/>
          <w:sz w:val="24"/>
          <w:lang w:val="el-GR"/>
        </w:rPr>
        <w:t>9</w:t>
      </w:r>
      <w:r w:rsidR="00F65D57" w:rsidRPr="00793BB0">
        <w:rPr>
          <w:rFonts w:ascii="Times New Roman" w:hAnsi="Times New Roman"/>
          <w:sz w:val="24"/>
          <w:lang w:val="el-GR"/>
        </w:rPr>
        <w:t>-</w:t>
      </w:r>
      <w:r w:rsidR="00F65D57">
        <w:rPr>
          <w:rFonts w:ascii="Times New Roman" w:hAnsi="Times New Roman"/>
          <w:sz w:val="24"/>
          <w:lang w:val="el-GR"/>
        </w:rPr>
        <w:t>5</w:t>
      </w:r>
      <w:r w:rsidR="00F65D57" w:rsidRPr="00793BB0">
        <w:rPr>
          <w:rFonts w:ascii="Times New Roman" w:hAnsi="Times New Roman"/>
          <w:sz w:val="24"/>
          <w:lang w:val="el-GR"/>
        </w:rPr>
        <w:t>-201</w:t>
      </w:r>
      <w:r w:rsidR="00F65D57">
        <w:rPr>
          <w:rFonts w:ascii="Times New Roman" w:hAnsi="Times New Roman"/>
          <w:sz w:val="24"/>
          <w:lang w:val="el-GR"/>
        </w:rPr>
        <w:t>1</w:t>
      </w:r>
      <w:r w:rsidR="00F65D57" w:rsidRPr="00793BB0">
        <w:rPr>
          <w:rFonts w:ascii="Times New Roman" w:hAnsi="Times New Roman"/>
          <w:sz w:val="24"/>
          <w:lang w:val="el-GR"/>
        </w:rPr>
        <w:t>, τεύχος Γ).</w:t>
      </w:r>
    </w:p>
    <w:p w:rsidR="005141DC" w:rsidRDefault="005141DC" w:rsidP="00F65D57">
      <w:pPr>
        <w:tabs>
          <w:tab w:val="left" w:pos="3119"/>
          <w:tab w:val="left" w:pos="3686"/>
        </w:tabs>
        <w:spacing w:line="360" w:lineRule="auto"/>
        <w:ind w:left="2694" w:hanging="2694"/>
        <w:jc w:val="both"/>
        <w:rPr>
          <w:rFonts w:ascii="Times New Roman" w:hAnsi="Times New Roman"/>
          <w:sz w:val="24"/>
          <w:lang w:val="el-GR"/>
        </w:rPr>
      </w:pPr>
      <w:r>
        <w:rPr>
          <w:rFonts w:ascii="Times New Roman" w:hAnsi="Times New Roman"/>
          <w:sz w:val="24"/>
          <w:lang w:val="el-GR"/>
        </w:rPr>
        <w:t>1-10-2015:</w:t>
      </w:r>
      <w:r>
        <w:rPr>
          <w:rFonts w:ascii="Times New Roman" w:hAnsi="Times New Roman"/>
          <w:sz w:val="24"/>
          <w:lang w:val="el-GR"/>
        </w:rPr>
        <w:tab/>
      </w:r>
      <w:r w:rsidRPr="005141DC">
        <w:rPr>
          <w:rFonts w:ascii="Times New Roman" w:hAnsi="Times New Roman" w:hint="eastAsia"/>
          <w:sz w:val="24"/>
          <w:lang w:val="el-GR"/>
        </w:rPr>
        <w:t>Διορισμός</w:t>
      </w:r>
      <w:r w:rsidRPr="005141DC">
        <w:rPr>
          <w:rFonts w:ascii="Times New Roman" w:hAnsi="Times New Roman"/>
          <w:sz w:val="24"/>
          <w:lang w:val="el-GR"/>
        </w:rPr>
        <w:t xml:space="preserve"> </w:t>
      </w:r>
      <w:r w:rsidRPr="005141DC">
        <w:rPr>
          <w:rFonts w:ascii="Times New Roman" w:hAnsi="Times New Roman" w:hint="eastAsia"/>
          <w:sz w:val="24"/>
          <w:lang w:val="el-GR"/>
        </w:rPr>
        <w:t>στη</w:t>
      </w:r>
      <w:r w:rsidRPr="005141DC">
        <w:rPr>
          <w:rFonts w:ascii="Times New Roman" w:hAnsi="Times New Roman"/>
          <w:sz w:val="24"/>
          <w:lang w:val="el-GR"/>
        </w:rPr>
        <w:t xml:space="preserve"> </w:t>
      </w:r>
      <w:r w:rsidRPr="005141DC">
        <w:rPr>
          <w:rFonts w:ascii="Times New Roman" w:hAnsi="Times New Roman" w:hint="eastAsia"/>
          <w:sz w:val="24"/>
          <w:lang w:val="el-GR"/>
        </w:rPr>
        <w:t>βαθμίδα</w:t>
      </w:r>
      <w:r w:rsidRPr="005141DC">
        <w:rPr>
          <w:rFonts w:ascii="Times New Roman" w:hAnsi="Times New Roman"/>
          <w:sz w:val="24"/>
          <w:lang w:val="el-GR"/>
        </w:rPr>
        <w:t xml:space="preserve"> </w:t>
      </w:r>
      <w:r w:rsidRPr="005141DC">
        <w:rPr>
          <w:rFonts w:ascii="Times New Roman" w:hAnsi="Times New Roman" w:hint="eastAsia"/>
          <w:sz w:val="24"/>
          <w:lang w:val="el-GR"/>
        </w:rPr>
        <w:t>του</w:t>
      </w:r>
      <w:r w:rsidRPr="005141DC">
        <w:rPr>
          <w:rFonts w:ascii="Times New Roman" w:hAnsi="Times New Roman"/>
          <w:sz w:val="24"/>
          <w:lang w:val="el-GR"/>
        </w:rPr>
        <w:t xml:space="preserve"> </w:t>
      </w:r>
      <w:r w:rsidRPr="005141DC">
        <w:rPr>
          <w:rFonts w:ascii="Times New Roman" w:hAnsi="Times New Roman" w:hint="eastAsia"/>
          <w:sz w:val="24"/>
          <w:lang w:val="el-GR"/>
        </w:rPr>
        <w:t>Καθηγητή</w:t>
      </w:r>
      <w:r w:rsidRPr="005141DC">
        <w:rPr>
          <w:rFonts w:ascii="Times New Roman" w:hAnsi="Times New Roman"/>
          <w:sz w:val="24"/>
          <w:lang w:val="el-GR"/>
        </w:rPr>
        <w:t xml:space="preserve"> (</w:t>
      </w:r>
      <w:r w:rsidRPr="005141DC">
        <w:rPr>
          <w:rFonts w:ascii="Times New Roman" w:hAnsi="Times New Roman" w:hint="eastAsia"/>
          <w:sz w:val="24"/>
          <w:lang w:val="el-GR"/>
        </w:rPr>
        <w:t>ΦΕΚ</w:t>
      </w:r>
      <w:r w:rsidRPr="005141DC">
        <w:rPr>
          <w:rFonts w:ascii="Times New Roman" w:hAnsi="Times New Roman"/>
          <w:sz w:val="24"/>
          <w:lang w:val="el-GR"/>
        </w:rPr>
        <w:t xml:space="preserve"> </w:t>
      </w:r>
      <w:r>
        <w:rPr>
          <w:rFonts w:ascii="Times New Roman" w:hAnsi="Times New Roman"/>
          <w:sz w:val="24"/>
          <w:lang w:val="el-GR"/>
        </w:rPr>
        <w:t>972</w:t>
      </w:r>
      <w:r w:rsidRPr="005141DC">
        <w:rPr>
          <w:rFonts w:ascii="Times New Roman" w:hAnsi="Times New Roman"/>
          <w:sz w:val="24"/>
          <w:lang w:val="el-GR"/>
        </w:rPr>
        <w:t>/1-</w:t>
      </w:r>
      <w:r>
        <w:rPr>
          <w:rFonts w:ascii="Times New Roman" w:hAnsi="Times New Roman"/>
          <w:sz w:val="24"/>
          <w:lang w:val="el-GR"/>
        </w:rPr>
        <w:t>10</w:t>
      </w:r>
      <w:r w:rsidRPr="005141DC">
        <w:rPr>
          <w:rFonts w:ascii="Times New Roman" w:hAnsi="Times New Roman"/>
          <w:sz w:val="24"/>
          <w:lang w:val="el-GR"/>
        </w:rPr>
        <w:t>-201</w:t>
      </w:r>
      <w:r>
        <w:rPr>
          <w:rFonts w:ascii="Times New Roman" w:hAnsi="Times New Roman"/>
          <w:sz w:val="24"/>
          <w:lang w:val="el-GR"/>
        </w:rPr>
        <w:t>5</w:t>
      </w:r>
      <w:r w:rsidRPr="005141DC">
        <w:rPr>
          <w:rFonts w:ascii="Times New Roman" w:hAnsi="Times New Roman"/>
          <w:sz w:val="24"/>
          <w:lang w:val="el-GR"/>
        </w:rPr>
        <w:t xml:space="preserve">, </w:t>
      </w:r>
      <w:r w:rsidRPr="005141DC">
        <w:rPr>
          <w:rFonts w:ascii="Times New Roman" w:hAnsi="Times New Roman" w:hint="eastAsia"/>
          <w:sz w:val="24"/>
          <w:lang w:val="el-GR"/>
        </w:rPr>
        <w:t>τεύχος</w:t>
      </w:r>
      <w:r w:rsidRPr="005141DC">
        <w:rPr>
          <w:rFonts w:ascii="Times New Roman" w:hAnsi="Times New Roman"/>
          <w:sz w:val="24"/>
          <w:lang w:val="el-GR"/>
        </w:rPr>
        <w:t xml:space="preserve"> </w:t>
      </w:r>
      <w:r w:rsidRPr="005141DC">
        <w:rPr>
          <w:rFonts w:ascii="Times New Roman" w:hAnsi="Times New Roman" w:hint="eastAsia"/>
          <w:sz w:val="24"/>
          <w:lang w:val="el-GR"/>
        </w:rPr>
        <w:t>Γ</w:t>
      </w:r>
      <w:r w:rsidRPr="005141DC">
        <w:rPr>
          <w:rFonts w:ascii="Times New Roman" w:hAnsi="Times New Roman"/>
          <w:sz w:val="24"/>
          <w:lang w:val="el-GR"/>
        </w:rPr>
        <w:t>).</w:t>
      </w:r>
    </w:p>
    <w:p w:rsidR="000B4A93" w:rsidRPr="000B4A93" w:rsidRDefault="000B4A93" w:rsidP="00F65D57">
      <w:pPr>
        <w:tabs>
          <w:tab w:val="left" w:pos="3119"/>
          <w:tab w:val="left" w:pos="3686"/>
        </w:tabs>
        <w:spacing w:line="360" w:lineRule="auto"/>
        <w:ind w:left="2694" w:hanging="2694"/>
        <w:jc w:val="both"/>
        <w:rPr>
          <w:rFonts w:ascii="Times New Roman" w:hAnsi="Times New Roman"/>
          <w:sz w:val="24"/>
          <w:lang w:val="el-GR"/>
        </w:rPr>
      </w:pPr>
      <w:r>
        <w:rPr>
          <w:rFonts w:ascii="Times New Roman" w:hAnsi="Times New Roman"/>
          <w:sz w:val="24"/>
          <w:lang w:val="el-GR"/>
        </w:rPr>
        <w:t>5-11-2012</w:t>
      </w:r>
      <w:r w:rsidR="007E6FBA" w:rsidRPr="007E6FBA">
        <w:rPr>
          <w:rFonts w:ascii="Times New Roman" w:hAnsi="Times New Roman"/>
          <w:sz w:val="24"/>
          <w:lang w:val="el-GR"/>
        </w:rPr>
        <w:t xml:space="preserve"> </w:t>
      </w:r>
      <w:r w:rsidR="007E6FBA">
        <w:rPr>
          <w:rFonts w:ascii="Times New Roman" w:hAnsi="Times New Roman"/>
          <w:sz w:val="24"/>
          <w:lang w:val="el-GR"/>
        </w:rPr>
        <w:t>έως</w:t>
      </w:r>
      <w:r w:rsidR="007E6FBA" w:rsidRPr="007E6FBA">
        <w:rPr>
          <w:rFonts w:ascii="Times New Roman" w:hAnsi="Times New Roman"/>
          <w:sz w:val="24"/>
          <w:lang w:val="el-GR"/>
        </w:rPr>
        <w:t xml:space="preserve"> </w:t>
      </w:r>
      <w:r w:rsidR="007E6FBA">
        <w:rPr>
          <w:rFonts w:ascii="Times New Roman" w:hAnsi="Times New Roman"/>
          <w:sz w:val="24"/>
          <w:lang w:val="el-GR"/>
        </w:rPr>
        <w:t>31-8-2016</w:t>
      </w:r>
      <w:r>
        <w:rPr>
          <w:rFonts w:ascii="Times New Roman" w:hAnsi="Times New Roman"/>
          <w:sz w:val="24"/>
          <w:lang w:val="el-GR"/>
        </w:rPr>
        <w:t>:</w:t>
      </w:r>
      <w:r>
        <w:rPr>
          <w:rFonts w:ascii="Times New Roman" w:hAnsi="Times New Roman"/>
          <w:sz w:val="24"/>
          <w:lang w:val="el-GR"/>
        </w:rPr>
        <w:tab/>
      </w:r>
      <w:r w:rsidRPr="000B4A93">
        <w:rPr>
          <w:rFonts w:ascii="Times New Roman" w:hAnsi="Times New Roman" w:hint="eastAsia"/>
          <w:sz w:val="24"/>
          <w:lang w:val="el-GR"/>
        </w:rPr>
        <w:t>Εσωτερικ</w:t>
      </w:r>
      <w:r>
        <w:rPr>
          <w:rFonts w:ascii="Times New Roman" w:hAnsi="Times New Roman"/>
          <w:sz w:val="24"/>
          <w:lang w:val="el-GR"/>
        </w:rPr>
        <w:t>ό</w:t>
      </w:r>
      <w:r w:rsidRPr="000B4A93">
        <w:rPr>
          <w:rFonts w:ascii="Times New Roman" w:hAnsi="Times New Roman"/>
          <w:sz w:val="24"/>
          <w:lang w:val="el-GR"/>
        </w:rPr>
        <w:t xml:space="preserve"> </w:t>
      </w:r>
      <w:r w:rsidRPr="000B4A93">
        <w:rPr>
          <w:rFonts w:ascii="Times New Roman" w:hAnsi="Times New Roman" w:hint="eastAsia"/>
          <w:sz w:val="24"/>
          <w:lang w:val="el-GR"/>
        </w:rPr>
        <w:t>Μ</w:t>
      </w:r>
      <w:r>
        <w:rPr>
          <w:rFonts w:ascii="Times New Roman" w:hAnsi="Times New Roman"/>
          <w:sz w:val="24"/>
          <w:lang w:val="el-GR"/>
        </w:rPr>
        <w:t>έλος</w:t>
      </w:r>
      <w:r w:rsidRPr="000B4A93">
        <w:rPr>
          <w:rFonts w:ascii="Times New Roman" w:hAnsi="Times New Roman"/>
          <w:sz w:val="24"/>
          <w:lang w:val="el-GR"/>
        </w:rPr>
        <w:t xml:space="preserve"> </w:t>
      </w:r>
      <w:r>
        <w:rPr>
          <w:rFonts w:ascii="Times New Roman" w:hAnsi="Times New Roman"/>
          <w:sz w:val="24"/>
          <w:lang w:val="el-GR"/>
        </w:rPr>
        <w:t xml:space="preserve">του </w:t>
      </w:r>
      <w:r w:rsidRPr="000B4A93">
        <w:rPr>
          <w:rFonts w:ascii="Times New Roman" w:hAnsi="Times New Roman" w:hint="eastAsia"/>
          <w:sz w:val="24"/>
          <w:lang w:val="el-GR"/>
        </w:rPr>
        <w:t>Συμβουλίου</w:t>
      </w:r>
      <w:r w:rsidRPr="000B4A93">
        <w:rPr>
          <w:rFonts w:ascii="Times New Roman" w:hAnsi="Times New Roman"/>
          <w:sz w:val="24"/>
          <w:lang w:val="el-GR"/>
        </w:rPr>
        <w:t xml:space="preserve"> </w:t>
      </w:r>
      <w:r>
        <w:rPr>
          <w:rFonts w:ascii="Times New Roman" w:hAnsi="Times New Roman"/>
          <w:sz w:val="24"/>
          <w:lang w:val="el-GR"/>
        </w:rPr>
        <w:t xml:space="preserve">του </w:t>
      </w:r>
      <w:r w:rsidRPr="000B4A93">
        <w:rPr>
          <w:rFonts w:ascii="Times New Roman" w:hAnsi="Times New Roman" w:hint="eastAsia"/>
          <w:sz w:val="24"/>
          <w:lang w:val="el-GR"/>
        </w:rPr>
        <w:t>ΓΠΑ</w:t>
      </w:r>
    </w:p>
    <w:p w:rsidR="000B4A93" w:rsidRPr="001155A6" w:rsidRDefault="000B4A93" w:rsidP="00F65D57">
      <w:pPr>
        <w:tabs>
          <w:tab w:val="left" w:pos="3119"/>
          <w:tab w:val="left" w:pos="3686"/>
        </w:tabs>
        <w:spacing w:line="360" w:lineRule="auto"/>
        <w:ind w:left="2694" w:hanging="2694"/>
        <w:jc w:val="both"/>
        <w:rPr>
          <w:rFonts w:ascii="Times New Roman" w:hAnsi="Times New Roman"/>
          <w:sz w:val="24"/>
          <w:lang w:val="el-GR"/>
        </w:rPr>
      </w:pPr>
      <w:r>
        <w:rPr>
          <w:rFonts w:ascii="Times New Roman" w:hAnsi="Times New Roman"/>
          <w:sz w:val="24"/>
          <w:lang w:val="el-GR"/>
        </w:rPr>
        <w:t>ΑΕ 2015-2016:</w:t>
      </w:r>
      <w:r>
        <w:rPr>
          <w:rFonts w:ascii="Times New Roman" w:hAnsi="Times New Roman"/>
          <w:sz w:val="24"/>
          <w:lang w:val="el-GR"/>
        </w:rPr>
        <w:tab/>
        <w:t>Διευθυντής Τομέα Κηπευτικών Καλλιεργειών, Ανθοκομίας &amp; Αρχιτεκτονικής Τοπίου.</w:t>
      </w:r>
    </w:p>
    <w:p w:rsidR="001155A6" w:rsidRPr="001155A6" w:rsidRDefault="001155A6" w:rsidP="00F65D57">
      <w:pPr>
        <w:tabs>
          <w:tab w:val="left" w:pos="3119"/>
          <w:tab w:val="left" w:pos="3686"/>
        </w:tabs>
        <w:spacing w:line="360" w:lineRule="auto"/>
        <w:ind w:left="2694" w:hanging="2694"/>
        <w:jc w:val="both"/>
        <w:rPr>
          <w:rFonts w:ascii="Times New Roman" w:hAnsi="Times New Roman"/>
          <w:sz w:val="24"/>
          <w:lang w:val="el-GR"/>
        </w:rPr>
      </w:pPr>
      <w:r>
        <w:rPr>
          <w:rFonts w:ascii="Times New Roman" w:hAnsi="Times New Roman"/>
          <w:sz w:val="24"/>
          <w:lang w:val="el-GR"/>
        </w:rPr>
        <w:t>Από Οκτώβριο2016:</w:t>
      </w:r>
      <w:r>
        <w:rPr>
          <w:rFonts w:ascii="Times New Roman" w:hAnsi="Times New Roman"/>
          <w:sz w:val="24"/>
          <w:lang w:val="el-GR"/>
        </w:rPr>
        <w:tab/>
        <w:t>Διευθυντής Εργαστηρίου Κηπευτικών Καλλιεργειών</w:t>
      </w:r>
    </w:p>
    <w:p w:rsidR="00F65D57" w:rsidRPr="00F65D57" w:rsidRDefault="00F65D57">
      <w:pPr>
        <w:tabs>
          <w:tab w:val="left" w:pos="3119"/>
          <w:tab w:val="left" w:pos="3686"/>
        </w:tabs>
        <w:spacing w:line="360" w:lineRule="auto"/>
        <w:ind w:left="2694" w:hanging="2694"/>
        <w:jc w:val="both"/>
        <w:rPr>
          <w:rFonts w:ascii="Times New Roman" w:hAnsi="Times New Roman"/>
          <w:sz w:val="24"/>
          <w:lang w:val="el-GR"/>
        </w:rPr>
      </w:pPr>
    </w:p>
    <w:p w:rsidR="004F2B0F" w:rsidRPr="00793BB0" w:rsidRDefault="004F2B0F">
      <w:pPr>
        <w:tabs>
          <w:tab w:val="left" w:pos="1985"/>
        </w:tabs>
        <w:spacing w:line="360" w:lineRule="auto"/>
        <w:ind w:left="851" w:hanging="851"/>
        <w:jc w:val="center"/>
        <w:rPr>
          <w:rFonts w:ascii="Times New Roman" w:hAnsi="Times New Roman"/>
          <w:b/>
          <w:sz w:val="24"/>
          <w:lang w:val="el-GR"/>
        </w:rPr>
      </w:pPr>
      <w:r w:rsidRPr="00793BB0">
        <w:rPr>
          <w:rFonts w:ascii="Times New Roman" w:hAnsi="Times New Roman"/>
          <w:b/>
          <w:sz w:val="24"/>
          <w:lang w:val="el-GR"/>
        </w:rPr>
        <w:t xml:space="preserve">ΙΙ. </w:t>
      </w:r>
      <w:r w:rsidR="0095718A" w:rsidRPr="00793BB0">
        <w:rPr>
          <w:rFonts w:ascii="Times New Roman" w:hAnsi="Times New Roman"/>
          <w:b/>
          <w:sz w:val="24"/>
          <w:lang w:val="el-GR"/>
        </w:rPr>
        <w:t xml:space="preserve">ΕΚΠΑΙΔΕΥΤΙΚΟ </w:t>
      </w:r>
      <w:r w:rsidRPr="00793BB0">
        <w:rPr>
          <w:rFonts w:ascii="Times New Roman" w:hAnsi="Times New Roman"/>
          <w:b/>
          <w:sz w:val="24"/>
          <w:lang w:val="el-GR"/>
        </w:rPr>
        <w:t>ΕΡΓΟ ΣΤΗΝ ΤΡΙΤΟΒΑΘΜΙΑ ΕΚΠΑΙΔΕΥΣΗ</w:t>
      </w:r>
    </w:p>
    <w:p w:rsidR="0095718A" w:rsidRPr="00793BB0" w:rsidRDefault="0095718A">
      <w:pPr>
        <w:tabs>
          <w:tab w:val="left" w:pos="1985"/>
        </w:tabs>
        <w:spacing w:line="360" w:lineRule="auto"/>
        <w:ind w:left="851" w:hanging="851"/>
        <w:jc w:val="center"/>
        <w:rPr>
          <w:rFonts w:ascii="Times New Roman" w:hAnsi="Times New Roman"/>
          <w:b/>
          <w:sz w:val="24"/>
          <w:lang w:val="el-GR"/>
        </w:rPr>
      </w:pPr>
      <w:r w:rsidRPr="00793BB0">
        <w:rPr>
          <w:rFonts w:ascii="Times New Roman" w:hAnsi="Times New Roman"/>
          <w:b/>
          <w:sz w:val="24"/>
          <w:lang w:val="el-GR"/>
        </w:rPr>
        <w:t>ΙΙ.1. ΔΙΔΑΚΤΙΚΟ ΕΡΓΟ</w:t>
      </w:r>
    </w:p>
    <w:p w:rsidR="004F2B0F" w:rsidRPr="00793BB0" w:rsidRDefault="004F2B0F">
      <w:pPr>
        <w:numPr>
          <w:ilvl w:val="0"/>
          <w:numId w:val="7"/>
        </w:numPr>
        <w:tabs>
          <w:tab w:val="left" w:pos="1985"/>
        </w:tabs>
        <w:spacing w:line="360" w:lineRule="auto"/>
        <w:jc w:val="both"/>
        <w:rPr>
          <w:rFonts w:ascii="Times New Roman" w:hAnsi="Times New Roman"/>
          <w:sz w:val="24"/>
          <w:lang w:val="el-GR"/>
        </w:rPr>
      </w:pPr>
      <w:r w:rsidRPr="00793BB0">
        <w:rPr>
          <w:rFonts w:ascii="Times New Roman" w:hAnsi="Times New Roman"/>
          <w:sz w:val="24"/>
          <w:lang w:val="el-GR"/>
        </w:rPr>
        <w:t>Εαρινό Εξάμηνο Α.Ε. 1992-93: Αυτοδύναμη διδασκαλία των μαθημάτων Γενετική, Σποροπαραγωγή και Δενδροκομία στο τμήμα Φυτικής Παραγωγής του ΤΕΙ Μεσολογγίου.</w:t>
      </w:r>
    </w:p>
    <w:p w:rsidR="004F2B0F" w:rsidRPr="00793BB0" w:rsidRDefault="004F2B0F">
      <w:pPr>
        <w:numPr>
          <w:ilvl w:val="0"/>
          <w:numId w:val="7"/>
        </w:numPr>
        <w:tabs>
          <w:tab w:val="left" w:pos="1985"/>
        </w:tabs>
        <w:spacing w:line="360" w:lineRule="auto"/>
        <w:jc w:val="both"/>
        <w:rPr>
          <w:rFonts w:ascii="Times New Roman" w:hAnsi="Times New Roman"/>
          <w:sz w:val="24"/>
          <w:lang w:val="el-GR"/>
        </w:rPr>
      </w:pPr>
      <w:r w:rsidRPr="00793BB0">
        <w:rPr>
          <w:rFonts w:ascii="Times New Roman" w:hAnsi="Times New Roman"/>
          <w:sz w:val="24"/>
          <w:lang w:val="el-GR"/>
        </w:rPr>
        <w:t xml:space="preserve">Σεπτέμβριος 1993 – Φεβρουάριος 1996. </w:t>
      </w:r>
      <w:r w:rsidR="00715642" w:rsidRPr="00793BB0">
        <w:rPr>
          <w:rFonts w:ascii="Times New Roman" w:hAnsi="Times New Roman"/>
          <w:sz w:val="24"/>
          <w:lang w:val="el-GR"/>
        </w:rPr>
        <w:t xml:space="preserve">Αυτοδύναμη διδασκαλία και οργάνωση εργαστηρίων των μαθημάτων Λαχανοκομία Ι, Λαχανοκομία ΙΙ, Λαχανοκομία </w:t>
      </w:r>
      <w:r w:rsidR="00715642" w:rsidRPr="00793BB0">
        <w:rPr>
          <w:rFonts w:ascii="Times New Roman" w:hAnsi="Times New Roman"/>
          <w:sz w:val="24"/>
        </w:rPr>
        <w:t>III</w:t>
      </w:r>
      <w:r w:rsidR="00715642" w:rsidRPr="00793BB0">
        <w:rPr>
          <w:rFonts w:ascii="Times New Roman" w:hAnsi="Times New Roman"/>
          <w:sz w:val="24"/>
          <w:lang w:val="el-GR"/>
        </w:rPr>
        <w:t xml:space="preserve">, Λαχανοκομία </w:t>
      </w:r>
      <w:r w:rsidR="00715642" w:rsidRPr="00793BB0">
        <w:rPr>
          <w:rFonts w:ascii="Times New Roman" w:hAnsi="Times New Roman"/>
          <w:sz w:val="24"/>
        </w:rPr>
        <w:t>IV</w:t>
      </w:r>
      <w:r w:rsidR="00715642" w:rsidRPr="00793BB0">
        <w:rPr>
          <w:rFonts w:ascii="Times New Roman" w:hAnsi="Times New Roman"/>
          <w:sz w:val="24"/>
          <w:lang w:val="el-GR"/>
        </w:rPr>
        <w:t xml:space="preserve"> </w:t>
      </w:r>
      <w:r w:rsidRPr="00793BB0">
        <w:rPr>
          <w:rFonts w:ascii="Times New Roman" w:hAnsi="Times New Roman"/>
          <w:sz w:val="24"/>
          <w:lang w:val="el-GR"/>
        </w:rPr>
        <w:t xml:space="preserve">στο Τ.Ε.Ι. Καλαμάτας, τμήματα Φυτικής Παραγωγής και Θερμοκηπιακών Καλλιεργειών &amp; Ανθοκομίας. </w:t>
      </w:r>
    </w:p>
    <w:p w:rsidR="00907703" w:rsidRPr="00793BB0" w:rsidRDefault="00907703">
      <w:pPr>
        <w:numPr>
          <w:ilvl w:val="0"/>
          <w:numId w:val="7"/>
        </w:numPr>
        <w:tabs>
          <w:tab w:val="left" w:pos="1985"/>
        </w:tabs>
        <w:spacing w:line="360" w:lineRule="auto"/>
        <w:jc w:val="both"/>
        <w:rPr>
          <w:rFonts w:ascii="Times New Roman" w:hAnsi="Times New Roman"/>
          <w:sz w:val="24"/>
          <w:lang w:val="el-GR"/>
        </w:rPr>
      </w:pPr>
      <w:r w:rsidRPr="00793BB0">
        <w:rPr>
          <w:rFonts w:ascii="Times New Roman" w:hAnsi="Times New Roman"/>
          <w:sz w:val="24"/>
          <w:lang w:val="el-GR"/>
        </w:rPr>
        <w:t>Από Φεβρουάριο 1996 μέχρι Ιούνιο 1999: Αυτοδύναμη διδασκαλία, συγγραφή σημειώσεων, οργάνωση και εξοπλισμός των εργαστηρίων και των μαθημάτων Γενική Λαχανοκομία, Ειδική Λαχανοκομία</w:t>
      </w:r>
      <w:r w:rsidR="00715642" w:rsidRPr="00793BB0">
        <w:rPr>
          <w:rFonts w:ascii="Times New Roman" w:hAnsi="Times New Roman"/>
          <w:sz w:val="24"/>
          <w:lang w:val="el-GR"/>
        </w:rPr>
        <w:t xml:space="preserve"> και</w:t>
      </w:r>
      <w:r w:rsidRPr="00793BB0">
        <w:rPr>
          <w:rFonts w:ascii="Times New Roman" w:hAnsi="Times New Roman"/>
          <w:sz w:val="24"/>
          <w:lang w:val="el-GR"/>
        </w:rPr>
        <w:t xml:space="preserve"> Υδροπονία στο τμήμα Φυτικής Παραγωγής του ΤΕΙ Ηπείρου.</w:t>
      </w:r>
    </w:p>
    <w:p w:rsidR="004F2B0F" w:rsidRPr="00793BB0" w:rsidRDefault="004F2B0F">
      <w:pPr>
        <w:numPr>
          <w:ilvl w:val="0"/>
          <w:numId w:val="7"/>
        </w:numPr>
        <w:tabs>
          <w:tab w:val="left" w:pos="1985"/>
        </w:tabs>
        <w:spacing w:line="360" w:lineRule="auto"/>
        <w:jc w:val="both"/>
        <w:rPr>
          <w:rFonts w:ascii="Times New Roman" w:hAnsi="Times New Roman"/>
          <w:sz w:val="24"/>
          <w:lang w:val="el-GR"/>
        </w:rPr>
      </w:pPr>
      <w:r w:rsidRPr="00793BB0">
        <w:rPr>
          <w:rFonts w:ascii="Times New Roman" w:hAnsi="Times New Roman"/>
          <w:sz w:val="24"/>
          <w:lang w:val="el-GR"/>
        </w:rPr>
        <w:t xml:space="preserve">Από Φεβρουάριο 1996 μέχρι </w:t>
      </w:r>
      <w:r w:rsidR="004A27B8" w:rsidRPr="00793BB0">
        <w:rPr>
          <w:rFonts w:ascii="Times New Roman" w:hAnsi="Times New Roman"/>
          <w:sz w:val="24"/>
          <w:lang w:val="el-GR"/>
        </w:rPr>
        <w:t>Ιούνιο 2006</w:t>
      </w:r>
      <w:r w:rsidRPr="00793BB0">
        <w:rPr>
          <w:rFonts w:ascii="Times New Roman" w:hAnsi="Times New Roman"/>
          <w:sz w:val="24"/>
          <w:lang w:val="el-GR"/>
        </w:rPr>
        <w:t xml:space="preserve">: Αυτοδύναμη διδασκαλία, συγγραφή σημειώσεων, οργάνωση και εξοπλισμός των εργαστηρίων και των μαθημάτων Γενική Ανθοκομία, Ειδική Ανθοκομία ΙΙ (Δρεπτά Άνθη), Θρέψη Φυτών, Υδροπονία στο τμήμα Ανθοκομίας Αρχ/κής Τοπίου. </w:t>
      </w:r>
    </w:p>
    <w:p w:rsidR="004F2B0F" w:rsidRPr="00793BB0" w:rsidRDefault="00715642">
      <w:pPr>
        <w:numPr>
          <w:ilvl w:val="0"/>
          <w:numId w:val="7"/>
        </w:numPr>
        <w:tabs>
          <w:tab w:val="left" w:pos="1985"/>
        </w:tabs>
        <w:spacing w:line="360" w:lineRule="auto"/>
        <w:jc w:val="both"/>
        <w:rPr>
          <w:rFonts w:ascii="Times New Roman" w:hAnsi="Times New Roman"/>
          <w:sz w:val="24"/>
          <w:lang w:val="el-GR"/>
        </w:rPr>
      </w:pPr>
      <w:r w:rsidRPr="00793BB0">
        <w:rPr>
          <w:rFonts w:ascii="Times New Roman" w:hAnsi="Times New Roman"/>
          <w:sz w:val="24"/>
          <w:lang w:val="el-GR"/>
        </w:rPr>
        <w:lastRenderedPageBreak/>
        <w:t xml:space="preserve">Ακαδημαϊκά έτη 2000-2003: </w:t>
      </w:r>
      <w:r w:rsidR="004F2B0F" w:rsidRPr="00793BB0">
        <w:rPr>
          <w:rFonts w:ascii="Times New Roman" w:hAnsi="Times New Roman"/>
          <w:sz w:val="24"/>
          <w:lang w:val="el-GR"/>
        </w:rPr>
        <w:t>Αυτοδύναμη διδασκαλία τ</w:t>
      </w:r>
      <w:r w:rsidRPr="00793BB0">
        <w:rPr>
          <w:rFonts w:ascii="Times New Roman" w:hAnsi="Times New Roman"/>
          <w:sz w:val="24"/>
          <w:lang w:val="el-GR"/>
        </w:rPr>
        <w:t>ων</w:t>
      </w:r>
      <w:r w:rsidR="004F2B0F" w:rsidRPr="00793BB0">
        <w:rPr>
          <w:rFonts w:ascii="Times New Roman" w:hAnsi="Times New Roman"/>
          <w:sz w:val="24"/>
          <w:lang w:val="el-GR"/>
        </w:rPr>
        <w:t xml:space="preserve"> μαθ</w:t>
      </w:r>
      <w:r w:rsidRPr="00793BB0">
        <w:rPr>
          <w:rFonts w:ascii="Times New Roman" w:hAnsi="Times New Roman"/>
          <w:sz w:val="24"/>
          <w:lang w:val="el-GR"/>
        </w:rPr>
        <w:t>ημάτων</w:t>
      </w:r>
      <w:r w:rsidR="004F2B0F" w:rsidRPr="00793BB0">
        <w:rPr>
          <w:rFonts w:ascii="Times New Roman" w:hAnsi="Times New Roman"/>
          <w:sz w:val="24"/>
          <w:lang w:val="el-GR"/>
        </w:rPr>
        <w:t xml:space="preserve"> «Θρέψη Φυτών» </w:t>
      </w:r>
      <w:r w:rsidRPr="00793BB0">
        <w:rPr>
          <w:rFonts w:ascii="Times New Roman" w:hAnsi="Times New Roman"/>
          <w:sz w:val="24"/>
          <w:lang w:val="el-GR"/>
        </w:rPr>
        <w:t xml:space="preserve">και «Υδροπονία» </w:t>
      </w:r>
      <w:r w:rsidR="004F2B0F" w:rsidRPr="00793BB0">
        <w:rPr>
          <w:rFonts w:ascii="Times New Roman" w:hAnsi="Times New Roman"/>
          <w:sz w:val="24"/>
          <w:lang w:val="el-GR"/>
        </w:rPr>
        <w:t xml:space="preserve">στο Πανεπιστήμιο Ιωαννίνων, ΠΣΕ Εφαρμοσμένης Αγρο-οικολογίας.   </w:t>
      </w:r>
    </w:p>
    <w:p w:rsidR="004F2B0F" w:rsidRPr="00793BB0" w:rsidRDefault="004F2B0F">
      <w:pPr>
        <w:numPr>
          <w:ilvl w:val="0"/>
          <w:numId w:val="9"/>
        </w:numPr>
        <w:tabs>
          <w:tab w:val="left" w:pos="3119"/>
          <w:tab w:val="left" w:pos="3686"/>
        </w:tabs>
        <w:spacing w:line="360" w:lineRule="auto"/>
        <w:jc w:val="both"/>
        <w:rPr>
          <w:rFonts w:ascii="Times New Roman" w:hAnsi="Times New Roman"/>
          <w:sz w:val="24"/>
          <w:lang w:val="el-GR"/>
        </w:rPr>
      </w:pPr>
      <w:r w:rsidRPr="00793BB0">
        <w:rPr>
          <w:rFonts w:ascii="Times New Roman" w:hAnsi="Times New Roman"/>
          <w:sz w:val="24"/>
          <w:lang w:val="el-GR"/>
        </w:rPr>
        <w:t xml:space="preserve">Από </w:t>
      </w:r>
      <w:r w:rsidR="00562B3D" w:rsidRPr="00793BB0">
        <w:rPr>
          <w:rFonts w:ascii="Times New Roman" w:hAnsi="Times New Roman"/>
          <w:sz w:val="24"/>
          <w:lang w:val="el-GR"/>
        </w:rPr>
        <w:t>2000 έως 20</w:t>
      </w:r>
      <w:r w:rsidR="004A27B8" w:rsidRPr="00793BB0">
        <w:rPr>
          <w:rFonts w:ascii="Times New Roman" w:hAnsi="Times New Roman"/>
          <w:sz w:val="24"/>
          <w:lang w:val="el-GR"/>
        </w:rPr>
        <w:t>1</w:t>
      </w:r>
      <w:r w:rsidR="00A02122">
        <w:rPr>
          <w:rFonts w:ascii="Times New Roman" w:hAnsi="Times New Roman"/>
          <w:sz w:val="24"/>
          <w:lang w:val="el-GR"/>
        </w:rPr>
        <w:t>4</w:t>
      </w:r>
      <w:r w:rsidR="00562B3D" w:rsidRPr="00793BB0">
        <w:rPr>
          <w:rFonts w:ascii="Times New Roman" w:hAnsi="Times New Roman"/>
          <w:sz w:val="24"/>
          <w:lang w:val="el-GR"/>
        </w:rPr>
        <w:t xml:space="preserve">. </w:t>
      </w:r>
      <w:r w:rsidRPr="00793BB0">
        <w:rPr>
          <w:rFonts w:ascii="Times New Roman" w:hAnsi="Times New Roman"/>
          <w:sz w:val="24"/>
          <w:lang w:val="el-GR"/>
        </w:rPr>
        <w:t>Διδασκαλία του γνωστικού αντικειμένου «</w:t>
      </w:r>
      <w:r w:rsidR="00455A9B" w:rsidRPr="00793BB0">
        <w:rPr>
          <w:rFonts w:ascii="Times New Roman" w:hAnsi="Times New Roman"/>
          <w:sz w:val="24"/>
          <w:lang w:val="en-US"/>
        </w:rPr>
        <w:t>Soilless</w:t>
      </w:r>
      <w:r w:rsidR="00455A9B" w:rsidRPr="00793BB0">
        <w:rPr>
          <w:rFonts w:ascii="Times New Roman" w:hAnsi="Times New Roman"/>
          <w:sz w:val="24"/>
          <w:lang w:val="el-GR"/>
        </w:rPr>
        <w:t xml:space="preserve"> </w:t>
      </w:r>
      <w:r w:rsidR="00455A9B" w:rsidRPr="00793BB0">
        <w:rPr>
          <w:rFonts w:ascii="Times New Roman" w:hAnsi="Times New Roman"/>
          <w:sz w:val="24"/>
          <w:lang w:val="en-US"/>
        </w:rPr>
        <w:t>culture</w:t>
      </w:r>
      <w:r w:rsidRPr="00793BB0">
        <w:rPr>
          <w:rFonts w:ascii="Times New Roman" w:hAnsi="Times New Roman"/>
          <w:sz w:val="24"/>
          <w:lang w:val="el-GR"/>
        </w:rPr>
        <w:t xml:space="preserve">» </w:t>
      </w:r>
      <w:r w:rsidR="00455A9B" w:rsidRPr="00793BB0">
        <w:rPr>
          <w:rFonts w:ascii="Times New Roman" w:hAnsi="Times New Roman"/>
          <w:sz w:val="24"/>
          <w:lang w:val="el-GR"/>
        </w:rPr>
        <w:t xml:space="preserve">για μία εβδομάδα ανά ακαδημαϊκό έτος (Α.Ε.) </w:t>
      </w:r>
      <w:r w:rsidRPr="00793BB0">
        <w:rPr>
          <w:rFonts w:ascii="Times New Roman" w:hAnsi="Times New Roman"/>
          <w:sz w:val="24"/>
          <w:lang w:val="el-GR"/>
        </w:rPr>
        <w:t>σ</w:t>
      </w:r>
      <w:r w:rsidR="00455A9B" w:rsidRPr="00793BB0">
        <w:rPr>
          <w:rFonts w:ascii="Times New Roman" w:hAnsi="Times New Roman"/>
          <w:sz w:val="24"/>
          <w:lang w:val="el-GR"/>
        </w:rPr>
        <w:t>το</w:t>
      </w:r>
      <w:r w:rsidRPr="00793BB0">
        <w:rPr>
          <w:rFonts w:ascii="Times New Roman" w:hAnsi="Times New Roman"/>
          <w:sz w:val="24"/>
          <w:lang w:val="el-GR"/>
        </w:rPr>
        <w:t xml:space="preserve"> αγγλόφωνο μεταπτυχιακό πρόγραμμα σπουδών </w:t>
      </w:r>
      <w:r w:rsidR="00455A9B" w:rsidRPr="00793BB0">
        <w:rPr>
          <w:rFonts w:ascii="Times New Roman" w:hAnsi="Times New Roman"/>
          <w:sz w:val="24"/>
          <w:lang w:val="el-GR"/>
        </w:rPr>
        <w:t>“</w:t>
      </w:r>
      <w:r w:rsidR="00455A9B" w:rsidRPr="00793BB0">
        <w:rPr>
          <w:rFonts w:ascii="Times New Roman" w:hAnsi="Times New Roman"/>
          <w:sz w:val="24"/>
          <w:lang w:val="en-US"/>
        </w:rPr>
        <w:t>Sustainable</w:t>
      </w:r>
      <w:r w:rsidR="00455A9B" w:rsidRPr="00793BB0">
        <w:rPr>
          <w:rFonts w:ascii="Times New Roman" w:hAnsi="Times New Roman"/>
          <w:sz w:val="24"/>
          <w:lang w:val="el-GR"/>
        </w:rPr>
        <w:t xml:space="preserve"> </w:t>
      </w:r>
      <w:r w:rsidR="00455A9B" w:rsidRPr="00793BB0">
        <w:rPr>
          <w:rFonts w:ascii="Times New Roman" w:hAnsi="Times New Roman"/>
          <w:sz w:val="24"/>
          <w:lang w:val="en-US"/>
        </w:rPr>
        <w:t>Horticulture</w:t>
      </w:r>
      <w:r w:rsidR="00455A9B" w:rsidRPr="00793BB0">
        <w:rPr>
          <w:rFonts w:ascii="Times New Roman" w:hAnsi="Times New Roman"/>
          <w:sz w:val="24"/>
          <w:lang w:val="el-GR"/>
        </w:rPr>
        <w:t xml:space="preserve">” </w:t>
      </w:r>
      <w:r w:rsidRPr="00793BB0">
        <w:rPr>
          <w:rFonts w:ascii="Times New Roman" w:hAnsi="Times New Roman"/>
          <w:sz w:val="24"/>
          <w:lang w:val="el-GR"/>
        </w:rPr>
        <w:t>του Μεσογειακού Αγρονομικού Ινστιτούτου Χανίων (</w:t>
      </w:r>
      <w:r w:rsidRPr="00793BB0">
        <w:rPr>
          <w:rFonts w:ascii="Times New Roman" w:hAnsi="Times New Roman"/>
          <w:sz w:val="24"/>
          <w:lang w:val="en-US"/>
        </w:rPr>
        <w:t>M</w:t>
      </w:r>
      <w:r w:rsidRPr="00793BB0">
        <w:rPr>
          <w:rFonts w:ascii="Times New Roman" w:hAnsi="Times New Roman"/>
          <w:sz w:val="24"/>
          <w:lang w:val="el-GR"/>
        </w:rPr>
        <w:t>.</w:t>
      </w:r>
      <w:r w:rsidRPr="00793BB0">
        <w:rPr>
          <w:rFonts w:ascii="Times New Roman" w:hAnsi="Times New Roman"/>
          <w:sz w:val="24"/>
          <w:lang w:val="en-US"/>
        </w:rPr>
        <w:t>A</w:t>
      </w:r>
      <w:r w:rsidRPr="00793BB0">
        <w:rPr>
          <w:rFonts w:ascii="Times New Roman" w:hAnsi="Times New Roman"/>
          <w:sz w:val="24"/>
          <w:lang w:val="el-GR"/>
        </w:rPr>
        <w:t>.</w:t>
      </w:r>
      <w:r w:rsidRPr="00793BB0">
        <w:rPr>
          <w:rFonts w:ascii="Times New Roman" w:hAnsi="Times New Roman"/>
          <w:sz w:val="24"/>
          <w:lang w:val="en-US"/>
        </w:rPr>
        <w:t>I</w:t>
      </w:r>
      <w:r w:rsidRPr="00793BB0">
        <w:rPr>
          <w:rFonts w:ascii="Times New Roman" w:hAnsi="Times New Roman"/>
          <w:sz w:val="24"/>
          <w:lang w:val="el-GR"/>
        </w:rPr>
        <w:t>.</w:t>
      </w:r>
      <w:r w:rsidRPr="00793BB0">
        <w:rPr>
          <w:rFonts w:ascii="Times New Roman" w:hAnsi="Times New Roman"/>
          <w:sz w:val="24"/>
          <w:lang w:val="en-US"/>
        </w:rPr>
        <w:t>X</w:t>
      </w:r>
      <w:r w:rsidRPr="00793BB0">
        <w:rPr>
          <w:rFonts w:ascii="Times New Roman" w:hAnsi="Times New Roman"/>
          <w:sz w:val="24"/>
          <w:lang w:val="el-GR"/>
        </w:rPr>
        <w:t xml:space="preserve">.) κατόπιν προσκλήσεως. Συνολική διάρκεια διδασκαλίας </w:t>
      </w:r>
      <w:r w:rsidR="00562B3D" w:rsidRPr="00793BB0">
        <w:rPr>
          <w:rFonts w:ascii="Times New Roman" w:hAnsi="Times New Roman"/>
          <w:sz w:val="24"/>
          <w:lang w:val="el-GR"/>
        </w:rPr>
        <w:t xml:space="preserve">ανά </w:t>
      </w:r>
      <w:r w:rsidR="00455A9B" w:rsidRPr="00793BB0">
        <w:rPr>
          <w:rFonts w:ascii="Times New Roman" w:hAnsi="Times New Roman"/>
          <w:sz w:val="24"/>
          <w:lang w:val="el-GR"/>
        </w:rPr>
        <w:t>Α.Ε.</w:t>
      </w:r>
      <w:r w:rsidR="00562B3D" w:rsidRPr="00793BB0">
        <w:rPr>
          <w:rFonts w:ascii="Times New Roman" w:hAnsi="Times New Roman"/>
          <w:sz w:val="24"/>
          <w:lang w:val="el-GR"/>
        </w:rPr>
        <w:t>: 2</w:t>
      </w:r>
      <w:r w:rsidRPr="00793BB0">
        <w:rPr>
          <w:rFonts w:ascii="Times New Roman" w:hAnsi="Times New Roman"/>
          <w:sz w:val="24"/>
          <w:lang w:val="el-GR"/>
        </w:rPr>
        <w:t>0 ώρες (4 ώρες/ημέρα).</w:t>
      </w:r>
    </w:p>
    <w:p w:rsidR="00D96F52" w:rsidRPr="00793BB0" w:rsidRDefault="004F2B0F">
      <w:pPr>
        <w:numPr>
          <w:ilvl w:val="0"/>
          <w:numId w:val="9"/>
        </w:numPr>
        <w:tabs>
          <w:tab w:val="left" w:pos="3119"/>
          <w:tab w:val="left" w:pos="3686"/>
        </w:tabs>
        <w:spacing w:line="360" w:lineRule="auto"/>
        <w:jc w:val="both"/>
        <w:rPr>
          <w:rFonts w:ascii="Times New Roman" w:hAnsi="Times New Roman"/>
          <w:sz w:val="24"/>
          <w:lang w:val="el-GR"/>
        </w:rPr>
      </w:pPr>
      <w:r w:rsidRPr="00793BB0">
        <w:rPr>
          <w:rFonts w:ascii="Times New Roman" w:hAnsi="Times New Roman"/>
          <w:sz w:val="24"/>
          <w:lang w:val="el-GR"/>
        </w:rPr>
        <w:t xml:space="preserve">Μάρτιος 2003 – Ιούλιος 2003 </w:t>
      </w:r>
      <w:r w:rsidR="00D96F52" w:rsidRPr="00793BB0">
        <w:rPr>
          <w:rFonts w:ascii="Times New Roman" w:hAnsi="Times New Roman"/>
          <w:sz w:val="24"/>
          <w:lang w:val="el-GR"/>
        </w:rPr>
        <w:t xml:space="preserve">και Μάρτιος 2004 – Ιούλιος 2004 </w:t>
      </w:r>
      <w:r w:rsidRPr="00793BB0">
        <w:rPr>
          <w:rFonts w:ascii="Times New Roman" w:hAnsi="Times New Roman"/>
          <w:sz w:val="24"/>
          <w:lang w:val="el-GR"/>
        </w:rPr>
        <w:t>(</w:t>
      </w:r>
      <w:r w:rsidR="00D96F52" w:rsidRPr="00793BB0">
        <w:rPr>
          <w:rFonts w:ascii="Times New Roman" w:hAnsi="Times New Roman"/>
          <w:sz w:val="24"/>
          <w:lang w:val="el-GR"/>
        </w:rPr>
        <w:t>2</w:t>
      </w:r>
      <w:r w:rsidRPr="00793BB0">
        <w:rPr>
          <w:rFonts w:ascii="Times New Roman" w:hAnsi="Times New Roman"/>
          <w:sz w:val="24"/>
          <w:lang w:val="el-GR"/>
        </w:rPr>
        <w:t xml:space="preserve"> ακαδημαϊκ</w:t>
      </w:r>
      <w:r w:rsidR="00D96F52" w:rsidRPr="00793BB0">
        <w:rPr>
          <w:rFonts w:ascii="Times New Roman" w:hAnsi="Times New Roman"/>
          <w:sz w:val="24"/>
          <w:lang w:val="el-GR"/>
        </w:rPr>
        <w:t>ά</w:t>
      </w:r>
      <w:r w:rsidRPr="00793BB0">
        <w:rPr>
          <w:rFonts w:ascii="Times New Roman" w:hAnsi="Times New Roman"/>
          <w:sz w:val="24"/>
          <w:lang w:val="el-GR"/>
        </w:rPr>
        <w:t xml:space="preserve"> εξάμην</w:t>
      </w:r>
      <w:r w:rsidR="00D96F52" w:rsidRPr="00793BB0">
        <w:rPr>
          <w:rFonts w:ascii="Times New Roman" w:hAnsi="Times New Roman"/>
          <w:sz w:val="24"/>
          <w:lang w:val="el-GR"/>
        </w:rPr>
        <w:t>α</w:t>
      </w:r>
      <w:r w:rsidRPr="00793BB0">
        <w:rPr>
          <w:rFonts w:ascii="Times New Roman" w:hAnsi="Times New Roman"/>
          <w:sz w:val="24"/>
          <w:lang w:val="el-GR"/>
        </w:rPr>
        <w:t xml:space="preserve">): Αυτοδύναμη διδασκαλία του μαθήματος «Ανθοκομία – Κηπευτικά» στο τμήμα Οργάνωσης &amp; Διαχείρισης Αγροτικών Εκμεταλλεύσεων της Πανεπιστημιακής Σχολής Αγρινίου του Πανεπιστημίου Ιωαννίνων με </w:t>
      </w:r>
      <w:r w:rsidR="00D05428" w:rsidRPr="00793BB0">
        <w:rPr>
          <w:rFonts w:ascii="Times New Roman" w:hAnsi="Times New Roman"/>
          <w:sz w:val="24"/>
          <w:lang w:val="el-GR"/>
        </w:rPr>
        <w:t>εξαμηνιαίες συ</w:t>
      </w:r>
      <w:r w:rsidRPr="00793BB0">
        <w:rPr>
          <w:rFonts w:ascii="Times New Roman" w:hAnsi="Times New Roman"/>
          <w:sz w:val="24"/>
          <w:lang w:val="el-GR"/>
        </w:rPr>
        <w:t>μβ</w:t>
      </w:r>
      <w:r w:rsidR="00D05428" w:rsidRPr="00793BB0">
        <w:rPr>
          <w:rFonts w:ascii="Times New Roman" w:hAnsi="Times New Roman"/>
          <w:sz w:val="24"/>
          <w:lang w:val="el-GR"/>
        </w:rPr>
        <w:t>άσεις</w:t>
      </w:r>
      <w:r w:rsidRPr="00793BB0">
        <w:rPr>
          <w:rFonts w:ascii="Times New Roman" w:hAnsi="Times New Roman"/>
          <w:sz w:val="24"/>
          <w:lang w:val="el-GR"/>
        </w:rPr>
        <w:t xml:space="preserve"> σύμφωνα με το Π.Δ. 407/80</w:t>
      </w:r>
      <w:r w:rsidR="00D05428" w:rsidRPr="00793BB0">
        <w:rPr>
          <w:rFonts w:ascii="Times New Roman" w:hAnsi="Times New Roman"/>
          <w:sz w:val="24"/>
          <w:lang w:val="el-GR"/>
        </w:rPr>
        <w:t xml:space="preserve"> (Αντιστοιχία επίκουρου καθηγητή)</w:t>
      </w:r>
      <w:r w:rsidRPr="00793BB0">
        <w:rPr>
          <w:rFonts w:ascii="Times New Roman" w:hAnsi="Times New Roman"/>
          <w:sz w:val="24"/>
          <w:lang w:val="el-GR"/>
        </w:rPr>
        <w:t>.</w:t>
      </w:r>
    </w:p>
    <w:p w:rsidR="00EA25F3" w:rsidRPr="00793BB0" w:rsidRDefault="00D96F52">
      <w:pPr>
        <w:numPr>
          <w:ilvl w:val="0"/>
          <w:numId w:val="9"/>
        </w:numPr>
        <w:tabs>
          <w:tab w:val="left" w:pos="3119"/>
          <w:tab w:val="left" w:pos="3686"/>
        </w:tabs>
        <w:spacing w:line="360" w:lineRule="auto"/>
        <w:jc w:val="both"/>
        <w:rPr>
          <w:rFonts w:ascii="Times New Roman" w:hAnsi="Times New Roman"/>
          <w:sz w:val="24"/>
          <w:lang w:val="el-GR"/>
        </w:rPr>
      </w:pPr>
      <w:r w:rsidRPr="00793BB0">
        <w:rPr>
          <w:rFonts w:ascii="Times New Roman" w:hAnsi="Times New Roman"/>
          <w:sz w:val="24"/>
          <w:lang w:val="el-GR"/>
        </w:rPr>
        <w:t>Αυτοδύναμη διδασκαλία στο ΔΠΜΣ «Αγροχημεία – Βιολογικές Καλλιέργειες» του τμήματος Χημείας του Πανεπιστημίου Ιωαννίνων και συντονιστής του μαθήματος «Έδαφος, Φυτό &amp; Αειφορική Γεωρία» στο παραπάνω μεταπτυχιακό πρόγραμμα σπουδών</w:t>
      </w:r>
      <w:r w:rsidR="007A1146" w:rsidRPr="00793BB0">
        <w:rPr>
          <w:rFonts w:ascii="Times New Roman" w:hAnsi="Times New Roman"/>
          <w:sz w:val="24"/>
          <w:lang w:val="el-GR"/>
        </w:rPr>
        <w:t xml:space="preserve"> κατά τα Ακαδημαϊκά έτη 2003-2004</w:t>
      </w:r>
      <w:r w:rsidR="007B203F" w:rsidRPr="00793BB0">
        <w:rPr>
          <w:rFonts w:ascii="Times New Roman" w:hAnsi="Times New Roman"/>
          <w:sz w:val="24"/>
          <w:lang w:val="el-GR"/>
        </w:rPr>
        <w:t>,</w:t>
      </w:r>
      <w:r w:rsidR="007A1146" w:rsidRPr="00793BB0">
        <w:rPr>
          <w:rFonts w:ascii="Times New Roman" w:hAnsi="Times New Roman"/>
          <w:sz w:val="24"/>
          <w:lang w:val="el-GR"/>
        </w:rPr>
        <w:t xml:space="preserve"> 2004-2005</w:t>
      </w:r>
      <w:r w:rsidR="00667657" w:rsidRPr="00793BB0">
        <w:rPr>
          <w:rFonts w:ascii="Times New Roman" w:hAnsi="Times New Roman"/>
          <w:sz w:val="24"/>
          <w:lang w:val="el-GR"/>
        </w:rPr>
        <w:t>,</w:t>
      </w:r>
      <w:r w:rsidR="007B203F" w:rsidRPr="00793BB0">
        <w:rPr>
          <w:rFonts w:ascii="Times New Roman" w:hAnsi="Times New Roman"/>
          <w:sz w:val="24"/>
          <w:lang w:val="el-GR"/>
        </w:rPr>
        <w:t xml:space="preserve"> 2005-2006</w:t>
      </w:r>
      <w:r w:rsidR="00667657" w:rsidRPr="00793BB0">
        <w:rPr>
          <w:rFonts w:ascii="Times New Roman" w:hAnsi="Times New Roman"/>
          <w:sz w:val="24"/>
          <w:lang w:val="el-GR"/>
        </w:rPr>
        <w:t>, 2006-2007, 2007-2008 και 2008-2009</w:t>
      </w:r>
      <w:r w:rsidRPr="00793BB0">
        <w:rPr>
          <w:rFonts w:ascii="Times New Roman" w:hAnsi="Times New Roman"/>
          <w:sz w:val="24"/>
          <w:lang w:val="el-GR"/>
        </w:rPr>
        <w:t xml:space="preserve">. </w:t>
      </w:r>
    </w:p>
    <w:p w:rsidR="004F2B0F" w:rsidRPr="00793BB0" w:rsidRDefault="00EA25F3">
      <w:pPr>
        <w:numPr>
          <w:ilvl w:val="0"/>
          <w:numId w:val="9"/>
        </w:numPr>
        <w:tabs>
          <w:tab w:val="left" w:pos="3119"/>
          <w:tab w:val="left" w:pos="3686"/>
        </w:tabs>
        <w:spacing w:line="360" w:lineRule="auto"/>
        <w:jc w:val="both"/>
        <w:rPr>
          <w:rFonts w:ascii="Times New Roman" w:hAnsi="Times New Roman"/>
          <w:sz w:val="24"/>
          <w:lang w:val="el-GR"/>
        </w:rPr>
      </w:pPr>
      <w:r w:rsidRPr="00793BB0">
        <w:rPr>
          <w:rFonts w:ascii="Times New Roman" w:hAnsi="Times New Roman"/>
          <w:sz w:val="24"/>
          <w:lang w:val="el-GR"/>
        </w:rPr>
        <w:t xml:space="preserve">Διδασκαλία μέρους της θεωρίας των μαθημάτων «Γενική Λαχανοκομία», «Ειδική Λαχανοκομία» και «Κηπευτικά υπό Κάλυψη» στο τμήμα Επιστήμης Φυτικής Παραγωγής </w:t>
      </w:r>
      <w:r w:rsidR="006D550C" w:rsidRPr="00793BB0">
        <w:rPr>
          <w:rFonts w:ascii="Times New Roman" w:hAnsi="Times New Roman"/>
          <w:sz w:val="24"/>
          <w:lang w:val="el-GR"/>
        </w:rPr>
        <w:t xml:space="preserve">(ΕΦΠ) </w:t>
      </w:r>
      <w:r w:rsidRPr="00793BB0">
        <w:rPr>
          <w:rFonts w:ascii="Times New Roman" w:hAnsi="Times New Roman"/>
          <w:sz w:val="24"/>
          <w:lang w:val="el-GR"/>
        </w:rPr>
        <w:t>καθώς και του μαθήματος «Λαχανοκομία» σε όλα τα τμήματα του ΓΠΑ πλην του τμήματος ΕΦΠ κατά τα ακαδημαϊκά έτη 2006-2007, 2007-2</w:t>
      </w:r>
      <w:r w:rsidR="006D550C" w:rsidRPr="00793BB0">
        <w:rPr>
          <w:rFonts w:ascii="Times New Roman" w:hAnsi="Times New Roman"/>
          <w:sz w:val="24"/>
          <w:lang w:val="el-GR"/>
        </w:rPr>
        <w:t>008</w:t>
      </w:r>
      <w:r w:rsidR="004A27B8" w:rsidRPr="00793BB0">
        <w:rPr>
          <w:rFonts w:ascii="Times New Roman" w:hAnsi="Times New Roman"/>
          <w:sz w:val="24"/>
          <w:lang w:val="el-GR"/>
        </w:rPr>
        <w:t>,</w:t>
      </w:r>
      <w:r w:rsidR="006D550C" w:rsidRPr="00793BB0">
        <w:rPr>
          <w:rFonts w:ascii="Times New Roman" w:hAnsi="Times New Roman"/>
          <w:sz w:val="24"/>
          <w:lang w:val="el-GR"/>
        </w:rPr>
        <w:t xml:space="preserve"> 2008-2009</w:t>
      </w:r>
      <w:r w:rsidR="004A27B8" w:rsidRPr="00793BB0">
        <w:rPr>
          <w:rFonts w:ascii="Times New Roman" w:hAnsi="Times New Roman"/>
          <w:sz w:val="24"/>
          <w:lang w:val="el-GR"/>
        </w:rPr>
        <w:t xml:space="preserve"> και 2009-2010</w:t>
      </w:r>
      <w:r w:rsidR="00E61F51">
        <w:rPr>
          <w:rFonts w:ascii="Times New Roman" w:hAnsi="Times New Roman"/>
          <w:sz w:val="24"/>
          <w:lang w:val="el-GR"/>
        </w:rPr>
        <w:t>, 2010-2011</w:t>
      </w:r>
      <w:r w:rsidR="00A02122">
        <w:rPr>
          <w:rFonts w:ascii="Times New Roman" w:hAnsi="Times New Roman"/>
          <w:sz w:val="24"/>
          <w:lang w:val="el-GR"/>
        </w:rPr>
        <w:t xml:space="preserve">, </w:t>
      </w:r>
      <w:r w:rsidR="00E61F51">
        <w:rPr>
          <w:rFonts w:ascii="Times New Roman" w:hAnsi="Times New Roman"/>
          <w:sz w:val="24"/>
          <w:lang w:val="el-GR"/>
        </w:rPr>
        <w:t xml:space="preserve"> 2011-2012</w:t>
      </w:r>
      <w:r w:rsidR="00A02122">
        <w:rPr>
          <w:rFonts w:ascii="Times New Roman" w:hAnsi="Times New Roman"/>
          <w:sz w:val="24"/>
          <w:lang w:val="el-GR"/>
        </w:rPr>
        <w:t>, 2012-2013, 2013-2014</w:t>
      </w:r>
      <w:r w:rsidR="001155A6">
        <w:rPr>
          <w:rFonts w:ascii="Times New Roman" w:hAnsi="Times New Roman"/>
          <w:sz w:val="24"/>
          <w:lang w:val="el-GR"/>
        </w:rPr>
        <w:t>,</w:t>
      </w:r>
      <w:r w:rsidR="00A02122">
        <w:rPr>
          <w:rFonts w:ascii="Times New Roman" w:hAnsi="Times New Roman"/>
          <w:sz w:val="24"/>
          <w:lang w:val="el-GR"/>
        </w:rPr>
        <w:t xml:space="preserve"> </w:t>
      </w:r>
      <w:r w:rsidR="00836ABD">
        <w:rPr>
          <w:rFonts w:ascii="Times New Roman" w:hAnsi="Times New Roman"/>
          <w:sz w:val="24"/>
          <w:lang w:val="el-GR"/>
        </w:rPr>
        <w:t>2014-2015</w:t>
      </w:r>
      <w:r w:rsidR="001155A6">
        <w:rPr>
          <w:rFonts w:ascii="Times New Roman" w:hAnsi="Times New Roman"/>
          <w:sz w:val="24"/>
          <w:lang w:val="el-GR"/>
        </w:rPr>
        <w:t>,</w:t>
      </w:r>
      <w:r w:rsidR="00836ABD">
        <w:rPr>
          <w:rFonts w:ascii="Times New Roman" w:hAnsi="Times New Roman"/>
          <w:sz w:val="24"/>
          <w:lang w:val="el-GR"/>
        </w:rPr>
        <w:t xml:space="preserve"> 2015-2016</w:t>
      </w:r>
      <w:r w:rsidR="001155A6">
        <w:rPr>
          <w:rFonts w:ascii="Times New Roman" w:hAnsi="Times New Roman"/>
          <w:sz w:val="24"/>
          <w:lang w:val="el-GR"/>
        </w:rPr>
        <w:t xml:space="preserve"> και 2016-2017</w:t>
      </w:r>
      <w:r w:rsidR="006D550C" w:rsidRPr="00793BB0">
        <w:rPr>
          <w:rFonts w:ascii="Times New Roman" w:hAnsi="Times New Roman"/>
          <w:sz w:val="24"/>
          <w:lang w:val="el-GR"/>
        </w:rPr>
        <w:t>.</w:t>
      </w:r>
    </w:p>
    <w:p w:rsidR="00EA25F3" w:rsidRPr="00793BB0" w:rsidRDefault="00EA25F3">
      <w:pPr>
        <w:numPr>
          <w:ilvl w:val="0"/>
          <w:numId w:val="9"/>
        </w:numPr>
        <w:tabs>
          <w:tab w:val="left" w:pos="3119"/>
          <w:tab w:val="left" w:pos="3686"/>
        </w:tabs>
        <w:spacing w:line="360" w:lineRule="auto"/>
        <w:jc w:val="both"/>
        <w:rPr>
          <w:rFonts w:ascii="Times New Roman" w:hAnsi="Times New Roman"/>
          <w:sz w:val="24"/>
          <w:lang w:val="el-GR"/>
        </w:rPr>
      </w:pPr>
      <w:r w:rsidRPr="00793BB0">
        <w:rPr>
          <w:rFonts w:ascii="Times New Roman" w:hAnsi="Times New Roman"/>
          <w:sz w:val="24"/>
          <w:lang w:val="el-GR"/>
        </w:rPr>
        <w:t xml:space="preserve">Διδασκαλία του εργαστηρίου «Γενική Λαχανοκομία» στο τμήμα </w:t>
      </w:r>
      <w:r w:rsidR="006D550C" w:rsidRPr="00793BB0">
        <w:rPr>
          <w:rFonts w:ascii="Times New Roman" w:hAnsi="Times New Roman"/>
          <w:sz w:val="24"/>
          <w:lang w:val="el-GR"/>
        </w:rPr>
        <w:t>ΕΦΠ</w:t>
      </w:r>
      <w:r w:rsidRPr="00793BB0">
        <w:rPr>
          <w:rFonts w:ascii="Times New Roman" w:hAnsi="Times New Roman"/>
          <w:sz w:val="24"/>
          <w:lang w:val="el-GR"/>
        </w:rPr>
        <w:t xml:space="preserve"> καθώς και μέρους του εργαστηρίου «Λαχανοκομία» σε όλα τα τμήματα του ΓΠΑ πλην του τμήματος </w:t>
      </w:r>
      <w:r w:rsidR="006D550C" w:rsidRPr="00793BB0">
        <w:rPr>
          <w:rFonts w:ascii="Times New Roman" w:hAnsi="Times New Roman"/>
          <w:sz w:val="24"/>
          <w:lang w:val="el-GR"/>
        </w:rPr>
        <w:t xml:space="preserve">ΕΦΠ </w:t>
      </w:r>
      <w:r w:rsidRPr="00793BB0">
        <w:rPr>
          <w:rFonts w:ascii="Times New Roman" w:hAnsi="Times New Roman"/>
          <w:sz w:val="24"/>
          <w:lang w:val="el-GR"/>
        </w:rPr>
        <w:t>κατά τα ακαδημαϊκά έτη 2006-2007, 2007-2008</w:t>
      </w:r>
      <w:r w:rsidR="004A27B8" w:rsidRPr="00793BB0">
        <w:rPr>
          <w:rFonts w:ascii="Times New Roman" w:hAnsi="Times New Roman"/>
          <w:sz w:val="24"/>
          <w:lang w:val="el-GR"/>
        </w:rPr>
        <w:t>,</w:t>
      </w:r>
      <w:r w:rsidRPr="00793BB0">
        <w:rPr>
          <w:rFonts w:ascii="Times New Roman" w:hAnsi="Times New Roman"/>
          <w:sz w:val="24"/>
          <w:lang w:val="el-GR"/>
        </w:rPr>
        <w:t xml:space="preserve"> 2008-2009</w:t>
      </w:r>
      <w:r w:rsidR="00E61F51">
        <w:rPr>
          <w:rFonts w:ascii="Times New Roman" w:hAnsi="Times New Roman"/>
          <w:sz w:val="24"/>
          <w:lang w:val="el-GR"/>
        </w:rPr>
        <w:t xml:space="preserve">, </w:t>
      </w:r>
      <w:r w:rsidR="004A27B8" w:rsidRPr="00793BB0">
        <w:rPr>
          <w:rFonts w:ascii="Times New Roman" w:hAnsi="Times New Roman"/>
          <w:sz w:val="24"/>
          <w:lang w:val="el-GR"/>
        </w:rPr>
        <w:t>2009-2010</w:t>
      </w:r>
      <w:r w:rsidR="00E61F51">
        <w:rPr>
          <w:rFonts w:ascii="Times New Roman" w:hAnsi="Times New Roman"/>
          <w:sz w:val="24"/>
          <w:lang w:val="el-GR"/>
        </w:rPr>
        <w:t>, 2010-2011</w:t>
      </w:r>
      <w:r w:rsidR="00A02122">
        <w:rPr>
          <w:rFonts w:ascii="Times New Roman" w:hAnsi="Times New Roman"/>
          <w:sz w:val="24"/>
          <w:lang w:val="el-GR"/>
        </w:rPr>
        <w:t xml:space="preserve">, </w:t>
      </w:r>
      <w:r w:rsidR="00E61F51">
        <w:rPr>
          <w:rFonts w:ascii="Times New Roman" w:hAnsi="Times New Roman"/>
          <w:sz w:val="24"/>
          <w:lang w:val="el-GR"/>
        </w:rPr>
        <w:t>2011-2012</w:t>
      </w:r>
      <w:r w:rsidR="00A02122">
        <w:rPr>
          <w:rFonts w:ascii="Times New Roman" w:hAnsi="Times New Roman"/>
          <w:sz w:val="24"/>
          <w:lang w:val="el-GR"/>
        </w:rPr>
        <w:t>, 2012-2013, 2013-2014</w:t>
      </w:r>
      <w:r w:rsidR="00836ABD">
        <w:rPr>
          <w:rFonts w:ascii="Times New Roman" w:hAnsi="Times New Roman"/>
          <w:sz w:val="24"/>
          <w:lang w:val="el-GR"/>
        </w:rPr>
        <w:t>,</w:t>
      </w:r>
      <w:r w:rsidR="00A02122">
        <w:rPr>
          <w:rFonts w:ascii="Times New Roman" w:hAnsi="Times New Roman"/>
          <w:sz w:val="24"/>
          <w:lang w:val="el-GR"/>
        </w:rPr>
        <w:t xml:space="preserve"> </w:t>
      </w:r>
      <w:r w:rsidR="00836ABD">
        <w:rPr>
          <w:rFonts w:ascii="Times New Roman" w:hAnsi="Times New Roman"/>
          <w:sz w:val="24"/>
          <w:lang w:val="el-GR"/>
        </w:rPr>
        <w:t>2014-2015</w:t>
      </w:r>
      <w:r w:rsidR="001155A6">
        <w:rPr>
          <w:rFonts w:ascii="Times New Roman" w:hAnsi="Times New Roman"/>
          <w:sz w:val="24"/>
          <w:lang w:val="el-GR"/>
        </w:rPr>
        <w:t>,</w:t>
      </w:r>
      <w:r w:rsidR="00836ABD">
        <w:rPr>
          <w:rFonts w:ascii="Times New Roman" w:hAnsi="Times New Roman"/>
          <w:sz w:val="24"/>
          <w:lang w:val="el-GR"/>
        </w:rPr>
        <w:t xml:space="preserve"> </w:t>
      </w:r>
      <w:r w:rsidR="001155A6">
        <w:rPr>
          <w:rFonts w:ascii="Times New Roman" w:hAnsi="Times New Roman"/>
          <w:sz w:val="24"/>
          <w:lang w:val="el-GR"/>
        </w:rPr>
        <w:t xml:space="preserve">και </w:t>
      </w:r>
      <w:r w:rsidR="00836ABD">
        <w:rPr>
          <w:rFonts w:ascii="Times New Roman" w:hAnsi="Times New Roman"/>
          <w:sz w:val="24"/>
          <w:lang w:val="el-GR"/>
        </w:rPr>
        <w:t>2015-2016</w:t>
      </w:r>
      <w:r w:rsidR="001155A6">
        <w:rPr>
          <w:rFonts w:ascii="Times New Roman" w:hAnsi="Times New Roman"/>
          <w:sz w:val="24"/>
          <w:lang w:val="el-GR"/>
        </w:rPr>
        <w:t>.</w:t>
      </w:r>
    </w:p>
    <w:p w:rsidR="00EA25F3" w:rsidRPr="00793BB0" w:rsidRDefault="00EA25F3">
      <w:pPr>
        <w:numPr>
          <w:ilvl w:val="0"/>
          <w:numId w:val="9"/>
        </w:numPr>
        <w:tabs>
          <w:tab w:val="left" w:pos="3119"/>
          <w:tab w:val="left" w:pos="3686"/>
        </w:tabs>
        <w:spacing w:line="360" w:lineRule="auto"/>
        <w:jc w:val="both"/>
        <w:rPr>
          <w:rFonts w:ascii="Times New Roman" w:hAnsi="Times New Roman"/>
          <w:sz w:val="24"/>
          <w:lang w:val="el-GR"/>
        </w:rPr>
      </w:pPr>
      <w:r w:rsidRPr="00793BB0">
        <w:rPr>
          <w:rFonts w:ascii="Times New Roman" w:hAnsi="Times New Roman"/>
          <w:sz w:val="24"/>
          <w:lang w:val="el-GR"/>
        </w:rPr>
        <w:t xml:space="preserve">Διδασκαλία του μαθήματος </w:t>
      </w:r>
      <w:r w:rsidR="00667657" w:rsidRPr="00793BB0">
        <w:rPr>
          <w:rFonts w:ascii="Times New Roman" w:hAnsi="Times New Roman"/>
          <w:sz w:val="24"/>
          <w:lang w:val="el-GR"/>
        </w:rPr>
        <w:t>«</w:t>
      </w:r>
      <w:r w:rsidR="00A02122">
        <w:rPr>
          <w:rFonts w:ascii="Times New Roman" w:hAnsi="Times New Roman"/>
          <w:sz w:val="24"/>
          <w:lang w:val="el-GR"/>
        </w:rPr>
        <w:t>Καλλιέργειες Κηπευτικών Εκτός Εδάφους</w:t>
      </w:r>
      <w:r w:rsidR="00667657" w:rsidRPr="00793BB0">
        <w:rPr>
          <w:rFonts w:ascii="Times New Roman" w:hAnsi="Times New Roman"/>
          <w:sz w:val="24"/>
          <w:lang w:val="el-GR"/>
        </w:rPr>
        <w:t xml:space="preserve">» </w:t>
      </w:r>
      <w:r w:rsidR="00A02122">
        <w:rPr>
          <w:rFonts w:ascii="Times New Roman" w:hAnsi="Times New Roman"/>
          <w:sz w:val="24"/>
          <w:lang w:val="el-GR"/>
        </w:rPr>
        <w:t xml:space="preserve">(θεωρία &amp; Εργαστήριο) </w:t>
      </w:r>
      <w:r w:rsidR="00667657" w:rsidRPr="00793BB0">
        <w:rPr>
          <w:rFonts w:ascii="Times New Roman" w:hAnsi="Times New Roman"/>
          <w:sz w:val="24"/>
          <w:lang w:val="el-GR"/>
        </w:rPr>
        <w:t xml:space="preserve">στο </w:t>
      </w:r>
      <w:r w:rsidR="00A02122">
        <w:rPr>
          <w:rFonts w:ascii="Times New Roman" w:hAnsi="Times New Roman"/>
          <w:sz w:val="24"/>
          <w:lang w:val="el-GR"/>
        </w:rPr>
        <w:t>9</w:t>
      </w:r>
      <w:r w:rsidR="00A02122" w:rsidRPr="00A02122">
        <w:rPr>
          <w:rFonts w:ascii="Times New Roman" w:hAnsi="Times New Roman"/>
          <w:sz w:val="24"/>
          <w:vertAlign w:val="superscript"/>
          <w:lang w:val="el-GR"/>
        </w:rPr>
        <w:t>ο</w:t>
      </w:r>
      <w:r w:rsidR="00A02122">
        <w:rPr>
          <w:rFonts w:ascii="Times New Roman" w:hAnsi="Times New Roman"/>
          <w:sz w:val="24"/>
          <w:lang w:val="el-GR"/>
        </w:rPr>
        <w:t xml:space="preserve"> Εξάμηνο του </w:t>
      </w:r>
      <w:r w:rsidR="00A02122" w:rsidRPr="00793BB0">
        <w:rPr>
          <w:rFonts w:ascii="Times New Roman" w:hAnsi="Times New Roman"/>
          <w:sz w:val="24"/>
          <w:lang w:val="el-GR"/>
        </w:rPr>
        <w:t>τμήμα</w:t>
      </w:r>
      <w:r w:rsidR="00A02122">
        <w:rPr>
          <w:rFonts w:ascii="Times New Roman" w:hAnsi="Times New Roman"/>
          <w:sz w:val="24"/>
          <w:lang w:val="el-GR"/>
        </w:rPr>
        <w:t>τος</w:t>
      </w:r>
      <w:r w:rsidR="00A02122" w:rsidRPr="00793BB0">
        <w:rPr>
          <w:rFonts w:ascii="Times New Roman" w:hAnsi="Times New Roman"/>
          <w:sz w:val="24"/>
          <w:lang w:val="el-GR"/>
        </w:rPr>
        <w:t xml:space="preserve"> ΕΦΠ </w:t>
      </w:r>
      <w:r w:rsidR="00667657" w:rsidRPr="00793BB0">
        <w:rPr>
          <w:rFonts w:ascii="Times New Roman" w:hAnsi="Times New Roman"/>
          <w:sz w:val="24"/>
          <w:lang w:val="el-GR"/>
        </w:rPr>
        <w:t>του ΓΠΑ κατά τα ακαδημαϊκά έτη 20</w:t>
      </w:r>
      <w:r w:rsidR="00A02122">
        <w:rPr>
          <w:rFonts w:ascii="Times New Roman" w:hAnsi="Times New Roman"/>
          <w:sz w:val="24"/>
          <w:lang w:val="el-GR"/>
        </w:rPr>
        <w:t>13</w:t>
      </w:r>
      <w:r w:rsidR="00667657" w:rsidRPr="00793BB0">
        <w:rPr>
          <w:rFonts w:ascii="Times New Roman" w:hAnsi="Times New Roman"/>
          <w:sz w:val="24"/>
          <w:lang w:val="el-GR"/>
        </w:rPr>
        <w:t>-20</w:t>
      </w:r>
      <w:r w:rsidR="00A02122">
        <w:rPr>
          <w:rFonts w:ascii="Times New Roman" w:hAnsi="Times New Roman"/>
          <w:sz w:val="24"/>
          <w:lang w:val="el-GR"/>
        </w:rPr>
        <w:t>14</w:t>
      </w:r>
      <w:r w:rsidR="00836ABD">
        <w:rPr>
          <w:rFonts w:ascii="Times New Roman" w:hAnsi="Times New Roman"/>
          <w:sz w:val="24"/>
          <w:lang w:val="el-GR"/>
        </w:rPr>
        <w:t>,</w:t>
      </w:r>
      <w:r w:rsidR="00A02122">
        <w:rPr>
          <w:rFonts w:ascii="Times New Roman" w:hAnsi="Times New Roman"/>
          <w:sz w:val="24"/>
          <w:lang w:val="el-GR"/>
        </w:rPr>
        <w:t xml:space="preserve"> 2014-2015</w:t>
      </w:r>
      <w:r w:rsidR="001155A6">
        <w:rPr>
          <w:rFonts w:ascii="Times New Roman" w:hAnsi="Times New Roman"/>
          <w:sz w:val="24"/>
          <w:lang w:val="el-GR"/>
        </w:rPr>
        <w:t>,</w:t>
      </w:r>
      <w:r w:rsidR="00836ABD">
        <w:rPr>
          <w:rFonts w:ascii="Times New Roman" w:hAnsi="Times New Roman"/>
          <w:sz w:val="24"/>
          <w:lang w:val="el-GR"/>
        </w:rPr>
        <w:t xml:space="preserve"> 2015-2016</w:t>
      </w:r>
      <w:r w:rsidR="001155A6">
        <w:rPr>
          <w:rFonts w:ascii="Times New Roman" w:hAnsi="Times New Roman"/>
          <w:sz w:val="24"/>
          <w:lang w:val="el-GR"/>
        </w:rPr>
        <w:t xml:space="preserve"> και 2016-2017</w:t>
      </w:r>
      <w:r w:rsidR="00667657" w:rsidRPr="00793BB0">
        <w:rPr>
          <w:rFonts w:ascii="Times New Roman" w:hAnsi="Times New Roman"/>
          <w:sz w:val="24"/>
          <w:lang w:val="el-GR"/>
        </w:rPr>
        <w:t>.</w:t>
      </w:r>
    </w:p>
    <w:p w:rsidR="004A27B8" w:rsidRDefault="004A27B8">
      <w:pPr>
        <w:numPr>
          <w:ilvl w:val="0"/>
          <w:numId w:val="9"/>
        </w:numPr>
        <w:tabs>
          <w:tab w:val="left" w:pos="3119"/>
          <w:tab w:val="left" w:pos="3686"/>
        </w:tabs>
        <w:spacing w:line="360" w:lineRule="auto"/>
        <w:jc w:val="both"/>
        <w:rPr>
          <w:rFonts w:ascii="Times New Roman" w:hAnsi="Times New Roman"/>
          <w:sz w:val="24"/>
          <w:lang w:val="el-GR"/>
        </w:rPr>
      </w:pPr>
      <w:r w:rsidRPr="00793BB0">
        <w:rPr>
          <w:rFonts w:ascii="Times New Roman" w:hAnsi="Times New Roman"/>
          <w:sz w:val="24"/>
          <w:lang w:val="el-GR"/>
        </w:rPr>
        <w:t>Διδασκαλία του ½ των μαθημάτων «Ειδικά Θέματα Λαχανοκομίας – Ανθοκομίας» και «Καλλιέργεια &amp; Διαχείριση Θερμοκηπίων» στο πρόγραμμα μεταπτυχιακών σπουδών του τμήματος ΕΦΠ του ΓΠΑ κατά τ</w:t>
      </w:r>
      <w:r w:rsidR="00E61F51">
        <w:rPr>
          <w:rFonts w:ascii="Times New Roman" w:hAnsi="Times New Roman"/>
          <w:sz w:val="24"/>
          <w:lang w:val="el-GR"/>
        </w:rPr>
        <w:t>α</w:t>
      </w:r>
      <w:r w:rsidRPr="00793BB0">
        <w:rPr>
          <w:rFonts w:ascii="Times New Roman" w:hAnsi="Times New Roman"/>
          <w:sz w:val="24"/>
          <w:lang w:val="el-GR"/>
        </w:rPr>
        <w:t xml:space="preserve"> ακαδημαϊκ</w:t>
      </w:r>
      <w:r w:rsidR="00E61F51">
        <w:rPr>
          <w:rFonts w:ascii="Times New Roman" w:hAnsi="Times New Roman"/>
          <w:sz w:val="24"/>
          <w:lang w:val="el-GR"/>
        </w:rPr>
        <w:t>ά</w:t>
      </w:r>
      <w:r w:rsidRPr="00793BB0">
        <w:rPr>
          <w:rFonts w:ascii="Times New Roman" w:hAnsi="Times New Roman"/>
          <w:sz w:val="24"/>
          <w:lang w:val="el-GR"/>
        </w:rPr>
        <w:t xml:space="preserve"> έτ</w:t>
      </w:r>
      <w:r w:rsidR="00E61F51">
        <w:rPr>
          <w:rFonts w:ascii="Times New Roman" w:hAnsi="Times New Roman"/>
          <w:sz w:val="24"/>
          <w:lang w:val="el-GR"/>
        </w:rPr>
        <w:t>η</w:t>
      </w:r>
      <w:r w:rsidRPr="00793BB0">
        <w:rPr>
          <w:rFonts w:ascii="Times New Roman" w:hAnsi="Times New Roman"/>
          <w:sz w:val="24"/>
          <w:lang w:val="el-GR"/>
        </w:rPr>
        <w:t xml:space="preserve"> 2009-2010</w:t>
      </w:r>
      <w:r w:rsidR="00E61F51">
        <w:rPr>
          <w:rFonts w:ascii="Times New Roman" w:hAnsi="Times New Roman"/>
          <w:sz w:val="24"/>
          <w:lang w:val="el-GR"/>
        </w:rPr>
        <w:t>, 2010-2011 και 2011-2012</w:t>
      </w:r>
      <w:r w:rsidRPr="00793BB0">
        <w:rPr>
          <w:rFonts w:ascii="Times New Roman" w:hAnsi="Times New Roman"/>
          <w:sz w:val="24"/>
          <w:lang w:val="el-GR"/>
        </w:rPr>
        <w:t>.</w:t>
      </w:r>
    </w:p>
    <w:p w:rsidR="00A02122" w:rsidRDefault="00A02122">
      <w:pPr>
        <w:numPr>
          <w:ilvl w:val="0"/>
          <w:numId w:val="9"/>
        </w:numPr>
        <w:tabs>
          <w:tab w:val="left" w:pos="3119"/>
          <w:tab w:val="left" w:pos="3686"/>
        </w:tabs>
        <w:spacing w:line="360" w:lineRule="auto"/>
        <w:jc w:val="both"/>
        <w:rPr>
          <w:rFonts w:ascii="Times New Roman" w:hAnsi="Times New Roman"/>
          <w:sz w:val="24"/>
          <w:lang w:val="el-GR"/>
        </w:rPr>
      </w:pPr>
      <w:r>
        <w:rPr>
          <w:rFonts w:ascii="Times New Roman" w:hAnsi="Times New Roman"/>
          <w:sz w:val="24"/>
          <w:lang w:val="el-GR"/>
        </w:rPr>
        <w:lastRenderedPageBreak/>
        <w:t>Δ</w:t>
      </w:r>
      <w:r w:rsidRPr="00793BB0">
        <w:rPr>
          <w:rFonts w:ascii="Times New Roman" w:hAnsi="Times New Roman"/>
          <w:sz w:val="24"/>
          <w:lang w:val="el-GR"/>
        </w:rPr>
        <w:t>ιδασκαλία του μαθ</w:t>
      </w:r>
      <w:r>
        <w:rPr>
          <w:rFonts w:ascii="Times New Roman" w:hAnsi="Times New Roman"/>
          <w:sz w:val="24"/>
          <w:lang w:val="el-GR"/>
        </w:rPr>
        <w:t>ήματος</w:t>
      </w:r>
      <w:r w:rsidRPr="00793BB0">
        <w:rPr>
          <w:rFonts w:ascii="Times New Roman" w:hAnsi="Times New Roman"/>
          <w:sz w:val="24"/>
          <w:lang w:val="el-GR"/>
        </w:rPr>
        <w:t xml:space="preserve"> «</w:t>
      </w:r>
      <w:r w:rsidR="00836ABD">
        <w:rPr>
          <w:rFonts w:ascii="Times New Roman" w:hAnsi="Times New Roman"/>
          <w:sz w:val="24"/>
          <w:lang w:val="el-GR"/>
        </w:rPr>
        <w:t>Ολοκληρωμένη</w:t>
      </w:r>
      <w:r>
        <w:rPr>
          <w:rFonts w:ascii="Times New Roman" w:hAnsi="Times New Roman"/>
          <w:sz w:val="24"/>
          <w:lang w:val="el-GR"/>
        </w:rPr>
        <w:t xml:space="preserve"> Διαχείριση Θερμοκηπίων - Υδροπονία</w:t>
      </w:r>
      <w:r w:rsidRPr="00793BB0">
        <w:rPr>
          <w:rFonts w:ascii="Times New Roman" w:hAnsi="Times New Roman"/>
          <w:sz w:val="24"/>
          <w:lang w:val="el-GR"/>
        </w:rPr>
        <w:t>» στο πρόγραμμα μεταπτυχιακών σπουδών του τμήματος ΕΦΠ του ΓΠΑ κατά τ</w:t>
      </w:r>
      <w:r>
        <w:rPr>
          <w:rFonts w:ascii="Times New Roman" w:hAnsi="Times New Roman"/>
          <w:sz w:val="24"/>
          <w:lang w:val="el-GR"/>
        </w:rPr>
        <w:t>α</w:t>
      </w:r>
      <w:r w:rsidRPr="00793BB0">
        <w:rPr>
          <w:rFonts w:ascii="Times New Roman" w:hAnsi="Times New Roman"/>
          <w:sz w:val="24"/>
          <w:lang w:val="el-GR"/>
        </w:rPr>
        <w:t xml:space="preserve"> ακαδημαϊκ</w:t>
      </w:r>
      <w:r>
        <w:rPr>
          <w:rFonts w:ascii="Times New Roman" w:hAnsi="Times New Roman"/>
          <w:sz w:val="24"/>
          <w:lang w:val="el-GR"/>
        </w:rPr>
        <w:t>ά</w:t>
      </w:r>
      <w:r w:rsidRPr="00793BB0">
        <w:rPr>
          <w:rFonts w:ascii="Times New Roman" w:hAnsi="Times New Roman"/>
          <w:sz w:val="24"/>
          <w:lang w:val="el-GR"/>
        </w:rPr>
        <w:t xml:space="preserve"> έτ</w:t>
      </w:r>
      <w:r>
        <w:rPr>
          <w:rFonts w:ascii="Times New Roman" w:hAnsi="Times New Roman"/>
          <w:sz w:val="24"/>
          <w:lang w:val="el-GR"/>
        </w:rPr>
        <w:t>η</w:t>
      </w:r>
      <w:r w:rsidRPr="00793BB0">
        <w:rPr>
          <w:rFonts w:ascii="Times New Roman" w:hAnsi="Times New Roman"/>
          <w:sz w:val="24"/>
          <w:lang w:val="el-GR"/>
        </w:rPr>
        <w:t xml:space="preserve"> </w:t>
      </w:r>
      <w:r>
        <w:rPr>
          <w:rFonts w:ascii="Times New Roman" w:hAnsi="Times New Roman"/>
          <w:sz w:val="24"/>
          <w:lang w:val="el-GR"/>
        </w:rPr>
        <w:t xml:space="preserve">2012-2013, </w:t>
      </w:r>
      <w:r w:rsidRPr="00793BB0">
        <w:rPr>
          <w:rFonts w:ascii="Times New Roman" w:hAnsi="Times New Roman"/>
          <w:sz w:val="24"/>
          <w:lang w:val="el-GR"/>
        </w:rPr>
        <w:t>20</w:t>
      </w:r>
      <w:r>
        <w:rPr>
          <w:rFonts w:ascii="Times New Roman" w:hAnsi="Times New Roman"/>
          <w:sz w:val="24"/>
          <w:lang w:val="el-GR"/>
        </w:rPr>
        <w:t>13</w:t>
      </w:r>
      <w:r w:rsidRPr="00793BB0">
        <w:rPr>
          <w:rFonts w:ascii="Times New Roman" w:hAnsi="Times New Roman"/>
          <w:sz w:val="24"/>
          <w:lang w:val="el-GR"/>
        </w:rPr>
        <w:t>-201</w:t>
      </w:r>
      <w:r>
        <w:rPr>
          <w:rFonts w:ascii="Times New Roman" w:hAnsi="Times New Roman"/>
          <w:sz w:val="24"/>
          <w:lang w:val="el-GR"/>
        </w:rPr>
        <w:t>4</w:t>
      </w:r>
      <w:r w:rsidR="00836ABD">
        <w:rPr>
          <w:rFonts w:ascii="Times New Roman" w:hAnsi="Times New Roman"/>
          <w:sz w:val="24"/>
          <w:lang w:val="el-GR"/>
        </w:rPr>
        <w:t>,</w:t>
      </w:r>
      <w:r>
        <w:rPr>
          <w:rFonts w:ascii="Times New Roman" w:hAnsi="Times New Roman"/>
          <w:sz w:val="24"/>
          <w:lang w:val="el-GR"/>
        </w:rPr>
        <w:t xml:space="preserve"> 2014-2015</w:t>
      </w:r>
      <w:r w:rsidR="00836ABD">
        <w:rPr>
          <w:rFonts w:ascii="Times New Roman" w:hAnsi="Times New Roman"/>
          <w:sz w:val="24"/>
          <w:lang w:val="el-GR"/>
        </w:rPr>
        <w:t xml:space="preserve"> και 2015-2016</w:t>
      </w:r>
      <w:r w:rsidR="001155A6" w:rsidRPr="001155A6">
        <w:rPr>
          <w:rFonts w:ascii="Times New Roman" w:hAnsi="Times New Roman"/>
          <w:sz w:val="24"/>
          <w:lang w:val="el-GR"/>
        </w:rPr>
        <w:t xml:space="preserve"> </w:t>
      </w:r>
      <w:r w:rsidR="001155A6">
        <w:rPr>
          <w:rFonts w:ascii="Times New Roman" w:hAnsi="Times New Roman"/>
          <w:sz w:val="24"/>
          <w:lang w:val="el-GR"/>
        </w:rPr>
        <w:t>και 2016-2017</w:t>
      </w:r>
      <w:r>
        <w:rPr>
          <w:rFonts w:ascii="Times New Roman" w:hAnsi="Times New Roman"/>
          <w:sz w:val="24"/>
          <w:lang w:val="el-GR"/>
        </w:rPr>
        <w:t>.</w:t>
      </w:r>
    </w:p>
    <w:p w:rsidR="000B4A93" w:rsidRDefault="000B4A93" w:rsidP="000B4A93">
      <w:pPr>
        <w:tabs>
          <w:tab w:val="left" w:pos="3119"/>
          <w:tab w:val="left" w:pos="3686"/>
        </w:tabs>
        <w:spacing w:line="360" w:lineRule="auto"/>
        <w:ind w:left="420"/>
        <w:jc w:val="both"/>
        <w:rPr>
          <w:rFonts w:ascii="Times New Roman" w:hAnsi="Times New Roman"/>
          <w:sz w:val="24"/>
          <w:lang w:val="el-GR"/>
        </w:rPr>
      </w:pPr>
    </w:p>
    <w:p w:rsidR="0048374A" w:rsidRDefault="0048374A" w:rsidP="0048374A">
      <w:pPr>
        <w:pStyle w:val="Heading4"/>
      </w:pPr>
      <w:r>
        <w:t>ΙΙ</w:t>
      </w:r>
      <w:r w:rsidR="002135EB">
        <w:t>.</w:t>
      </w:r>
      <w:r w:rsidR="000B4A93">
        <w:t>2</w:t>
      </w:r>
      <w:r>
        <w:t>. ΕΠΙΒΛΕΠΩΝ ΣΕ ΜΕΤΑΠΤΥΧΙΑΚΕΣ ΔΙΑΤΡΙΒΕΣ ΠΟΥ ΟΛΟΚΛΗΡΩΘΗΚΑΝ</w:t>
      </w:r>
    </w:p>
    <w:p w:rsidR="002E49C6" w:rsidRPr="008C30AC" w:rsidRDefault="002E49C6" w:rsidP="000C659C">
      <w:pPr>
        <w:numPr>
          <w:ilvl w:val="0"/>
          <w:numId w:val="21"/>
        </w:numPr>
        <w:tabs>
          <w:tab w:val="left" w:pos="426"/>
          <w:tab w:val="left" w:pos="3686"/>
        </w:tabs>
        <w:spacing w:line="360" w:lineRule="auto"/>
        <w:ind w:left="426" w:hanging="426"/>
        <w:jc w:val="both"/>
        <w:rPr>
          <w:rFonts w:ascii="Times New Roman" w:hAnsi="Times New Roman"/>
          <w:sz w:val="24"/>
          <w:lang w:val="en-US"/>
        </w:rPr>
      </w:pPr>
      <w:r w:rsidRPr="008C30AC">
        <w:rPr>
          <w:rFonts w:ascii="Times New Roman" w:hAnsi="Times New Roman"/>
          <w:sz w:val="24"/>
          <w:lang w:val="en-US"/>
        </w:rPr>
        <w:t>Akl, I.A.,</w:t>
      </w:r>
      <w:r w:rsidR="008C30AC" w:rsidRPr="008C30AC">
        <w:rPr>
          <w:rFonts w:ascii="Times New Roman" w:hAnsi="Times New Roman"/>
          <w:sz w:val="24"/>
          <w:lang w:val="en-US"/>
        </w:rPr>
        <w:t xml:space="preserve"> 2002. Influence of amnmonium to total Nitrogen supply ratio on growth, yield and fruit quality of tomato grown in a closed hydroponic system. M.Sc. Thesis, Mediterranean Agronomic Institute of Chania.</w:t>
      </w:r>
    </w:p>
    <w:p w:rsidR="009271BF" w:rsidRPr="008C30AC" w:rsidRDefault="009271BF" w:rsidP="000C659C">
      <w:pPr>
        <w:numPr>
          <w:ilvl w:val="0"/>
          <w:numId w:val="21"/>
        </w:numPr>
        <w:tabs>
          <w:tab w:val="left" w:pos="426"/>
          <w:tab w:val="left" w:pos="3686"/>
        </w:tabs>
        <w:spacing w:line="360" w:lineRule="auto"/>
        <w:ind w:left="426" w:hanging="426"/>
        <w:jc w:val="both"/>
        <w:rPr>
          <w:rFonts w:ascii="Times New Roman" w:hAnsi="Times New Roman"/>
          <w:sz w:val="24"/>
          <w:lang w:val="en-US"/>
        </w:rPr>
      </w:pPr>
      <w:r w:rsidRPr="008C30AC">
        <w:rPr>
          <w:rFonts w:ascii="Times New Roman" w:hAnsi="Times New Roman"/>
          <w:sz w:val="24"/>
          <w:lang w:val="en-US"/>
        </w:rPr>
        <w:t>Stamatakis, Aristidis, 2003.</w:t>
      </w:r>
      <w:r w:rsidR="008C30AC" w:rsidRPr="008C30AC">
        <w:rPr>
          <w:rFonts w:ascii="Times New Roman" w:hAnsi="Times New Roman"/>
          <w:sz w:val="24"/>
          <w:lang w:val="en-US"/>
        </w:rPr>
        <w:t xml:space="preserve"> Effects of silicon and salinity on fruit yield and quality of tomato grown hydroponically. M.Sc. Thesis, Mediterranean Agronomic Institute of Chania.</w:t>
      </w:r>
      <w:r w:rsidRPr="008C30AC">
        <w:rPr>
          <w:rFonts w:ascii="Times New Roman" w:hAnsi="Times New Roman"/>
          <w:sz w:val="24"/>
          <w:lang w:val="en-US"/>
        </w:rPr>
        <w:t xml:space="preserve"> </w:t>
      </w:r>
    </w:p>
    <w:p w:rsidR="002E49C6" w:rsidRPr="009271BF" w:rsidRDefault="002E49C6" w:rsidP="000C659C">
      <w:pPr>
        <w:numPr>
          <w:ilvl w:val="0"/>
          <w:numId w:val="21"/>
        </w:numPr>
        <w:tabs>
          <w:tab w:val="left" w:pos="426"/>
          <w:tab w:val="left" w:pos="3686"/>
        </w:tabs>
        <w:spacing w:line="360" w:lineRule="auto"/>
        <w:ind w:left="426" w:hanging="426"/>
        <w:jc w:val="both"/>
        <w:rPr>
          <w:rFonts w:ascii="Times New Roman" w:hAnsi="Times New Roman"/>
          <w:sz w:val="24"/>
          <w:lang w:val="en-US"/>
        </w:rPr>
      </w:pPr>
      <w:proofErr w:type="gramStart"/>
      <w:r w:rsidRPr="009271BF">
        <w:rPr>
          <w:rFonts w:ascii="Times New Roman" w:hAnsi="Times New Roman"/>
          <w:sz w:val="24"/>
          <w:lang w:val="en-US"/>
        </w:rPr>
        <w:t>Tas</w:t>
      </w:r>
      <w:proofErr w:type="gramEnd"/>
      <w:r w:rsidRPr="009271BF">
        <w:rPr>
          <w:rFonts w:ascii="Times New Roman" w:hAnsi="Times New Roman"/>
          <w:sz w:val="24"/>
          <w:lang w:val="en-US"/>
        </w:rPr>
        <w:t xml:space="preserve">, </w:t>
      </w:r>
      <w:r w:rsidR="009271BF" w:rsidRPr="009271BF">
        <w:rPr>
          <w:sz w:val="24"/>
          <w:lang w:val="en-US"/>
        </w:rPr>
        <w:t>Gokce</w:t>
      </w:r>
      <w:r w:rsidRPr="009271BF">
        <w:rPr>
          <w:rFonts w:ascii="Times New Roman" w:hAnsi="Times New Roman"/>
          <w:sz w:val="24"/>
          <w:lang w:val="en-US"/>
        </w:rPr>
        <w:t>,</w:t>
      </w:r>
      <w:r w:rsidR="009271BF" w:rsidRPr="009271BF">
        <w:rPr>
          <w:rFonts w:ascii="Times New Roman" w:hAnsi="Times New Roman"/>
          <w:sz w:val="24"/>
          <w:lang w:val="en-US"/>
        </w:rPr>
        <w:t xml:space="preserve"> 2004. Influence of NaCl and CaCl</w:t>
      </w:r>
      <w:r w:rsidR="009271BF" w:rsidRPr="009271BF">
        <w:rPr>
          <w:rFonts w:ascii="Times New Roman" w:hAnsi="Times New Roman"/>
          <w:sz w:val="24"/>
          <w:vertAlign w:val="subscript"/>
          <w:lang w:val="en-US"/>
        </w:rPr>
        <w:t>2</w:t>
      </w:r>
      <w:r w:rsidR="009271BF" w:rsidRPr="009271BF">
        <w:rPr>
          <w:rFonts w:ascii="Times New Roman" w:hAnsi="Times New Roman"/>
          <w:sz w:val="24"/>
          <w:lang w:val="en-US"/>
        </w:rPr>
        <w:t xml:space="preserve"> salinity on lettuce grown in a closed hydroponic system</w:t>
      </w:r>
      <w:r w:rsidR="009271BF">
        <w:rPr>
          <w:rFonts w:ascii="Times New Roman" w:hAnsi="Times New Roman"/>
          <w:sz w:val="24"/>
          <w:lang w:val="en-US"/>
        </w:rPr>
        <w:t>. M.Sc. Thesis, Mediterranean Agronomic Institute of Chania.</w:t>
      </w:r>
    </w:p>
    <w:p w:rsidR="002E49C6" w:rsidRPr="009271BF" w:rsidRDefault="002E49C6" w:rsidP="000C659C">
      <w:pPr>
        <w:numPr>
          <w:ilvl w:val="0"/>
          <w:numId w:val="21"/>
        </w:numPr>
        <w:tabs>
          <w:tab w:val="left" w:pos="426"/>
          <w:tab w:val="left" w:pos="3686"/>
        </w:tabs>
        <w:spacing w:line="360" w:lineRule="auto"/>
        <w:ind w:left="426" w:hanging="426"/>
        <w:jc w:val="both"/>
        <w:rPr>
          <w:rFonts w:ascii="Times New Roman" w:hAnsi="Times New Roman"/>
          <w:sz w:val="24"/>
          <w:lang w:val="en-US"/>
        </w:rPr>
      </w:pPr>
      <w:r w:rsidRPr="00170E0F">
        <w:rPr>
          <w:rFonts w:ascii="Times New Roman" w:hAnsi="Times New Roman"/>
          <w:sz w:val="24"/>
          <w:lang w:val="en-US"/>
        </w:rPr>
        <w:t xml:space="preserve">Trajkova, </w:t>
      </w:r>
      <w:r w:rsidR="009271BF" w:rsidRPr="009271BF">
        <w:rPr>
          <w:rFonts w:ascii="Times New Roman" w:hAnsi="Times New Roman"/>
          <w:sz w:val="24"/>
          <w:lang w:val="en-US"/>
        </w:rPr>
        <w:t>Fidanka</w:t>
      </w:r>
      <w:r w:rsidRPr="00170E0F">
        <w:rPr>
          <w:rFonts w:ascii="Times New Roman" w:hAnsi="Times New Roman"/>
          <w:sz w:val="24"/>
          <w:lang w:val="en-US"/>
        </w:rPr>
        <w:t>,</w:t>
      </w:r>
      <w:r w:rsidR="009271BF" w:rsidRPr="00170E0F">
        <w:rPr>
          <w:rFonts w:ascii="Times New Roman" w:hAnsi="Times New Roman"/>
          <w:sz w:val="24"/>
          <w:lang w:val="en-US"/>
        </w:rPr>
        <w:t xml:space="preserve"> 2005. </w:t>
      </w:r>
      <w:r w:rsidR="009271BF" w:rsidRPr="009271BF">
        <w:rPr>
          <w:rFonts w:ascii="Times New Roman" w:hAnsi="Times New Roman"/>
          <w:sz w:val="24"/>
          <w:lang w:val="en-US"/>
        </w:rPr>
        <w:t xml:space="preserve">Influence of </w:t>
      </w:r>
      <w:r w:rsidR="009271BF">
        <w:rPr>
          <w:rFonts w:ascii="Times New Roman" w:hAnsi="Times New Roman"/>
          <w:sz w:val="24"/>
          <w:lang w:val="en-US"/>
        </w:rPr>
        <w:t>m</w:t>
      </w:r>
      <w:r w:rsidR="009271BF" w:rsidRPr="009271BF">
        <w:rPr>
          <w:rFonts w:ascii="Times New Roman" w:hAnsi="Times New Roman"/>
          <w:sz w:val="24"/>
          <w:lang w:val="en-US"/>
        </w:rPr>
        <w:t xml:space="preserve">oderate </w:t>
      </w:r>
      <w:r w:rsidR="009271BF">
        <w:rPr>
          <w:rFonts w:ascii="Times New Roman" w:hAnsi="Times New Roman"/>
          <w:sz w:val="24"/>
          <w:lang w:val="en-US"/>
        </w:rPr>
        <w:t>l</w:t>
      </w:r>
      <w:r w:rsidR="009271BF" w:rsidRPr="009271BF">
        <w:rPr>
          <w:rFonts w:ascii="Times New Roman" w:hAnsi="Times New Roman"/>
          <w:sz w:val="24"/>
          <w:lang w:val="en-US"/>
        </w:rPr>
        <w:t>evels of NaCl and CaCl</w:t>
      </w:r>
      <w:r w:rsidR="009271BF" w:rsidRPr="009271BF">
        <w:rPr>
          <w:rFonts w:ascii="Times New Roman" w:hAnsi="Times New Roman"/>
          <w:sz w:val="24"/>
          <w:vertAlign w:val="subscript"/>
          <w:lang w:val="en-US"/>
        </w:rPr>
        <w:t>2</w:t>
      </w:r>
      <w:r w:rsidR="009271BF" w:rsidRPr="009271BF">
        <w:rPr>
          <w:rFonts w:ascii="Times New Roman" w:hAnsi="Times New Roman"/>
          <w:sz w:val="24"/>
          <w:lang w:val="en-US"/>
        </w:rPr>
        <w:t xml:space="preserve"> salinity on cucumber grown in a closed hydroponic system. </w:t>
      </w:r>
      <w:r w:rsidR="009271BF">
        <w:rPr>
          <w:rFonts w:ascii="Times New Roman" w:hAnsi="Times New Roman"/>
          <w:sz w:val="24"/>
          <w:lang w:val="en-US"/>
        </w:rPr>
        <w:t>M.Sc. Thesis, Mediterranean Agronomic Institute of Chania.</w:t>
      </w:r>
    </w:p>
    <w:p w:rsidR="00794435" w:rsidRPr="00170E0F" w:rsidRDefault="00794435"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170E0F">
        <w:rPr>
          <w:rFonts w:ascii="Times New Roman" w:hAnsi="Times New Roman"/>
          <w:sz w:val="24"/>
          <w:lang w:val="el-GR"/>
        </w:rPr>
        <w:t>Νάση</w:t>
      </w:r>
      <w:r w:rsidR="00C43FDC" w:rsidRPr="00A4308D">
        <w:rPr>
          <w:rFonts w:ascii="Times New Roman" w:hAnsi="Times New Roman"/>
          <w:sz w:val="24"/>
          <w:lang w:val="el-GR"/>
        </w:rPr>
        <w:t>,</w:t>
      </w:r>
      <w:r w:rsidRPr="00170E0F">
        <w:rPr>
          <w:rFonts w:ascii="Times New Roman" w:hAnsi="Times New Roman"/>
          <w:sz w:val="24"/>
          <w:lang w:val="el-GR"/>
        </w:rPr>
        <w:t xml:space="preserve"> Ευαγγελία</w:t>
      </w:r>
      <w:r w:rsidR="00170E0F" w:rsidRPr="00170E0F">
        <w:rPr>
          <w:rFonts w:ascii="Times New Roman" w:hAnsi="Times New Roman"/>
          <w:sz w:val="24"/>
          <w:lang w:val="el-GR"/>
        </w:rPr>
        <w:t>, 2005.</w:t>
      </w:r>
      <w:r w:rsidR="00170E0F" w:rsidRPr="00170E0F">
        <w:rPr>
          <w:rFonts w:ascii="Times New Roman" w:hAnsi="Times New Roman" w:hint="eastAsia"/>
          <w:sz w:val="24"/>
          <w:lang w:val="el-GR"/>
        </w:rPr>
        <w:t xml:space="preserve"> Επίδραση</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αμμωνιακού</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αζώτου</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σ</w:t>
      </w:r>
      <w:r w:rsidR="00170E0F" w:rsidRPr="00170E0F">
        <w:rPr>
          <w:rFonts w:ascii="Times New Roman" w:hAnsi="Times New Roman"/>
          <w:sz w:val="24"/>
          <w:lang w:val="el-GR"/>
        </w:rPr>
        <w:t xml:space="preserve">την βλαστική ανάπτυξη και την απορρόφηση θρεπτικών στοιχείων σε </w:t>
      </w:r>
      <w:r w:rsidR="00170E0F" w:rsidRPr="00170E0F">
        <w:rPr>
          <w:rFonts w:ascii="Times New Roman" w:hAnsi="Times New Roman" w:hint="eastAsia"/>
          <w:sz w:val="24"/>
          <w:lang w:val="el-GR"/>
        </w:rPr>
        <w:t>μαρούλι</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καλλιεργούμενο</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σε</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κλειστό</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υδροπονικό</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σύστημα</w:t>
      </w:r>
      <w:r w:rsidR="00170E0F" w:rsidRPr="00170E0F">
        <w:rPr>
          <w:rFonts w:ascii="Times New Roman" w:hAnsi="Times New Roman"/>
          <w:sz w:val="24"/>
          <w:lang w:val="el-GR"/>
        </w:rPr>
        <w:t>.</w:t>
      </w:r>
      <w:r w:rsidR="00170E0F" w:rsidRPr="00170E0F">
        <w:rPr>
          <w:rFonts w:ascii="Times New Roman" w:hAnsi="Times New Roman" w:hint="eastAsia"/>
          <w:sz w:val="24"/>
          <w:lang w:val="el-GR"/>
        </w:rPr>
        <w:t xml:space="preserve"> Πανεπιστήμιο</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Ιωαννίνων</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Διατμηματικό</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ΠΜΣ</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Αγροχημεία</w:t>
      </w:r>
      <w:r w:rsidR="00170E0F" w:rsidRPr="00170E0F">
        <w:rPr>
          <w:rFonts w:ascii="Times New Roman" w:hAnsi="Times New Roman"/>
          <w:sz w:val="24"/>
          <w:lang w:val="el-GR"/>
        </w:rPr>
        <w:t xml:space="preserve"> – </w:t>
      </w:r>
      <w:r w:rsidR="00170E0F" w:rsidRPr="00170E0F">
        <w:rPr>
          <w:rFonts w:ascii="Times New Roman" w:hAnsi="Times New Roman" w:hint="eastAsia"/>
          <w:sz w:val="24"/>
          <w:lang w:val="el-GR"/>
        </w:rPr>
        <w:t>Βιολογικές</w:t>
      </w:r>
      <w:r w:rsidR="00170E0F" w:rsidRPr="00170E0F">
        <w:rPr>
          <w:rFonts w:ascii="Times New Roman" w:hAnsi="Times New Roman"/>
          <w:sz w:val="24"/>
          <w:lang w:val="el-GR"/>
        </w:rPr>
        <w:t xml:space="preserve"> </w:t>
      </w:r>
      <w:r w:rsidR="00170E0F" w:rsidRPr="00170E0F">
        <w:rPr>
          <w:rFonts w:ascii="Times New Roman" w:hAnsi="Times New Roman" w:hint="eastAsia"/>
          <w:sz w:val="24"/>
          <w:lang w:val="el-GR"/>
        </w:rPr>
        <w:t>Καλλιέργειες»</w:t>
      </w:r>
      <w:r w:rsidR="00170E0F" w:rsidRPr="00170E0F">
        <w:rPr>
          <w:rFonts w:ascii="Times New Roman" w:hAnsi="Times New Roman"/>
          <w:sz w:val="24"/>
          <w:lang w:val="el-GR"/>
        </w:rPr>
        <w:t>.</w:t>
      </w:r>
    </w:p>
    <w:p w:rsidR="000E6427" w:rsidRPr="000E6427" w:rsidRDefault="000E6427"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0E6427">
        <w:rPr>
          <w:rFonts w:ascii="Times New Roman" w:hAnsi="Times New Roman"/>
          <w:sz w:val="24"/>
          <w:lang w:val="el-GR"/>
        </w:rPr>
        <w:t>Σταμάτη Ελένη, 2006. Επίδραση αλατότητας θρεπτικού διαλύματος και συχνότητας άρδευσης σε φυτά πιπεριάς (</w:t>
      </w:r>
      <w:r w:rsidRPr="00170E0F">
        <w:rPr>
          <w:rFonts w:ascii="Times New Roman" w:hAnsi="Times New Roman"/>
          <w:i/>
          <w:sz w:val="24"/>
          <w:lang w:val="en-US"/>
        </w:rPr>
        <w:t>Capsicum</w:t>
      </w:r>
      <w:r w:rsidRPr="00170E0F">
        <w:rPr>
          <w:rFonts w:ascii="Times New Roman" w:hAnsi="Times New Roman"/>
          <w:i/>
          <w:sz w:val="24"/>
          <w:lang w:val="el-GR"/>
        </w:rPr>
        <w:t xml:space="preserve"> </w:t>
      </w:r>
      <w:r w:rsidRPr="00170E0F">
        <w:rPr>
          <w:rFonts w:ascii="Times New Roman" w:hAnsi="Times New Roman"/>
          <w:i/>
          <w:sz w:val="24"/>
          <w:lang w:val="en-US"/>
        </w:rPr>
        <w:t>annuum</w:t>
      </w:r>
      <w:r w:rsidRPr="000E6427">
        <w:rPr>
          <w:rFonts w:ascii="Times New Roman" w:hAnsi="Times New Roman"/>
          <w:sz w:val="24"/>
          <w:lang w:val="el-GR"/>
        </w:rPr>
        <w:t xml:space="preserve"> </w:t>
      </w:r>
      <w:r w:rsidRPr="000E6427">
        <w:rPr>
          <w:rFonts w:ascii="Times New Roman" w:hAnsi="Times New Roman"/>
          <w:sz w:val="24"/>
          <w:lang w:val="en-US"/>
        </w:rPr>
        <w:t>L</w:t>
      </w:r>
      <w:r w:rsidRPr="000E6427">
        <w:rPr>
          <w:rFonts w:ascii="Times New Roman" w:hAnsi="Times New Roman"/>
          <w:sz w:val="24"/>
          <w:lang w:val="el-GR"/>
        </w:rPr>
        <w:t>.) που καλλιεργούνται σε κλειστό υδροπονικό σύστημα με πλήρη ανακύκλωση των απορροών. Πανεπιστήμιο Αιγαίου, Τμήμα Περιβάλλοντος, ΠΜΣ «Γεωργία και Περιβάλλον».</w:t>
      </w:r>
    </w:p>
    <w:p w:rsidR="002E49C6" w:rsidRPr="00D61FF9" w:rsidRDefault="002E49C6"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D61FF9">
        <w:rPr>
          <w:rFonts w:ascii="Times New Roman" w:hAnsi="Times New Roman"/>
          <w:sz w:val="24"/>
          <w:lang w:val="el-GR"/>
        </w:rPr>
        <w:t>Μάντζος, Ν.,</w:t>
      </w:r>
      <w:r w:rsidR="00D61FF9" w:rsidRPr="00D61FF9">
        <w:rPr>
          <w:rFonts w:ascii="Times New Roman" w:hAnsi="Times New Roman"/>
          <w:sz w:val="24"/>
          <w:lang w:val="el-GR"/>
        </w:rPr>
        <w:t xml:space="preserve"> </w:t>
      </w:r>
      <w:r w:rsidR="00D61FF9">
        <w:rPr>
          <w:rFonts w:ascii="Times New Roman" w:hAnsi="Times New Roman"/>
          <w:sz w:val="24"/>
          <w:lang w:val="el-GR"/>
        </w:rPr>
        <w:t xml:space="preserve">2006. </w:t>
      </w:r>
      <w:r w:rsidR="00D61FF9" w:rsidRPr="00D61FF9">
        <w:rPr>
          <w:rFonts w:ascii="Times New Roman" w:hAnsi="Times New Roman" w:hint="eastAsia"/>
          <w:sz w:val="24"/>
          <w:lang w:val="el-GR"/>
        </w:rPr>
        <w:t>Ανάπτυξη</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και</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έλεγχος</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αξιοπιστίας</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ενός</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μαθηματικού</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μοντέλου</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για</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την</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πρόβλεψη</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του</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ρυθμού</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συσσώρευσης</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αλάτων</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στο</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ανακυκλούμενο</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θρεπτικό</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διάλυμα</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σε</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μια</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καλλιέργεια</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φασολιού</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σε</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κλειστό</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υδροπονικό</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σύστημα</w:t>
      </w:r>
      <w:r w:rsidR="00D61FF9">
        <w:rPr>
          <w:rFonts w:ascii="Times New Roman" w:hAnsi="Times New Roman"/>
          <w:sz w:val="24"/>
          <w:lang w:val="el-GR"/>
        </w:rPr>
        <w:t>.</w:t>
      </w:r>
      <w:r w:rsidR="00D61FF9" w:rsidRPr="00D61FF9">
        <w:rPr>
          <w:rFonts w:ascii="Times New Roman" w:hAnsi="Times New Roman" w:hint="eastAsia"/>
          <w:sz w:val="24"/>
          <w:lang w:val="el-GR"/>
        </w:rPr>
        <w:t xml:space="preserve"> Πανεπιστήμιο</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Ιωαννίνων</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Διατμηματικό</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ΠΜΣ</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Αγροχημεία</w:t>
      </w:r>
      <w:r w:rsidR="00D61FF9" w:rsidRPr="00D61FF9">
        <w:rPr>
          <w:rFonts w:ascii="Times New Roman" w:hAnsi="Times New Roman"/>
          <w:sz w:val="24"/>
          <w:lang w:val="el-GR"/>
        </w:rPr>
        <w:t xml:space="preserve"> – </w:t>
      </w:r>
      <w:r w:rsidR="00D61FF9" w:rsidRPr="00D61FF9">
        <w:rPr>
          <w:rFonts w:ascii="Times New Roman" w:hAnsi="Times New Roman" w:hint="eastAsia"/>
          <w:sz w:val="24"/>
          <w:lang w:val="el-GR"/>
        </w:rPr>
        <w:t>Βιολογικές</w:t>
      </w:r>
      <w:r w:rsidR="00D61FF9" w:rsidRPr="00D61FF9">
        <w:rPr>
          <w:rFonts w:ascii="Times New Roman" w:hAnsi="Times New Roman"/>
          <w:sz w:val="24"/>
          <w:lang w:val="el-GR"/>
        </w:rPr>
        <w:t xml:space="preserve"> </w:t>
      </w:r>
      <w:r w:rsidR="00D61FF9" w:rsidRPr="00D61FF9">
        <w:rPr>
          <w:rFonts w:ascii="Times New Roman" w:hAnsi="Times New Roman" w:hint="eastAsia"/>
          <w:sz w:val="24"/>
          <w:lang w:val="el-GR"/>
        </w:rPr>
        <w:t>Καλλιέργειες»</w:t>
      </w:r>
      <w:r w:rsidR="00D61FF9" w:rsidRPr="00D61FF9">
        <w:rPr>
          <w:rFonts w:ascii="Times New Roman" w:hAnsi="Times New Roman"/>
          <w:sz w:val="24"/>
          <w:lang w:val="el-GR"/>
        </w:rPr>
        <w:t>.</w:t>
      </w:r>
    </w:p>
    <w:p w:rsidR="002E49C6" w:rsidRPr="000E6427" w:rsidRDefault="002E49C6"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0E6427">
        <w:rPr>
          <w:rFonts w:ascii="Times New Roman" w:hAnsi="Times New Roman"/>
          <w:sz w:val="24"/>
          <w:lang w:val="el-GR"/>
        </w:rPr>
        <w:t>Χατζηευστρατίου, E.,</w:t>
      </w:r>
      <w:r w:rsidR="000E6427" w:rsidRPr="000E6427">
        <w:rPr>
          <w:rFonts w:ascii="Times New Roman" w:hAnsi="Times New Roman"/>
          <w:sz w:val="24"/>
          <w:lang w:val="el-GR"/>
        </w:rPr>
        <w:t xml:space="preserve"> 2007. </w:t>
      </w:r>
      <w:r w:rsidR="000E6427" w:rsidRPr="000E6427">
        <w:rPr>
          <w:rFonts w:ascii="Times New Roman" w:hAnsi="Times New Roman" w:hint="eastAsia"/>
          <w:sz w:val="24"/>
          <w:lang w:val="el-GR"/>
        </w:rPr>
        <w:t>Ανάπτυξη</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μοντέλου</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πρόβλεψης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του</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ρυθμού</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συσσώρευσης</w:t>
      </w:r>
      <w:r w:rsidR="000E6427" w:rsidRPr="000E6427">
        <w:rPr>
          <w:rFonts w:ascii="Times New Roman" w:hAnsi="Times New Roman"/>
          <w:sz w:val="24"/>
          <w:lang w:val="el-GR"/>
        </w:rPr>
        <w:t xml:space="preserve"> Na </w:t>
      </w:r>
      <w:r w:rsidR="000E6427" w:rsidRPr="000E6427">
        <w:rPr>
          <w:rFonts w:ascii="Times New Roman" w:hAnsi="Times New Roman" w:hint="eastAsia"/>
          <w:sz w:val="24"/>
          <w:lang w:val="el-GR"/>
        </w:rPr>
        <w:t>και</w:t>
      </w:r>
      <w:r w:rsidR="000E6427" w:rsidRPr="000E6427">
        <w:rPr>
          <w:rFonts w:ascii="Times New Roman" w:hAnsi="Times New Roman"/>
          <w:sz w:val="24"/>
          <w:lang w:val="el-GR"/>
        </w:rPr>
        <w:t xml:space="preserve"> Cl </w:t>
      </w:r>
      <w:r w:rsidR="000E6427" w:rsidRPr="000E6427">
        <w:rPr>
          <w:rFonts w:ascii="Times New Roman" w:hAnsi="Times New Roman" w:hint="eastAsia"/>
          <w:sz w:val="24"/>
          <w:lang w:val="el-GR"/>
        </w:rPr>
        <w:t>καθώς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και</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μελέτη</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της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απορρόφησης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ορισμένων</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θρεπτικών</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στοιχείων</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σε</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καλλιέργεια</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πιπεριάς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σε</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κλειστό</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υδροπονικό</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σύστημα</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σε</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εξάρτηση</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από</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την</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συγκέντρωση</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του</w:t>
      </w:r>
      <w:r w:rsidR="000E6427" w:rsidRPr="000E6427">
        <w:rPr>
          <w:rFonts w:ascii="Times New Roman" w:hAnsi="Times New Roman"/>
          <w:sz w:val="24"/>
          <w:lang w:val="el-GR"/>
        </w:rPr>
        <w:t xml:space="preserve"> NaCl </w:t>
      </w:r>
      <w:r w:rsidR="000E6427" w:rsidRPr="000E6427">
        <w:rPr>
          <w:rFonts w:ascii="Times New Roman" w:hAnsi="Times New Roman" w:hint="eastAsia"/>
          <w:sz w:val="24"/>
          <w:lang w:val="el-GR"/>
        </w:rPr>
        <w:t>στο</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νερό</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άρδευσης</w:t>
      </w:r>
      <w:r w:rsidR="000E6427">
        <w:rPr>
          <w:rFonts w:ascii="Times New Roman" w:hAnsi="Times New Roman"/>
          <w:sz w:val="24"/>
          <w:lang w:val="el-GR"/>
        </w:rPr>
        <w:t xml:space="preserve">. </w:t>
      </w:r>
      <w:r w:rsidR="000E6427" w:rsidRPr="000E6427">
        <w:rPr>
          <w:rFonts w:ascii="Times New Roman" w:hAnsi="Times New Roman" w:hint="eastAsia"/>
          <w:sz w:val="24"/>
          <w:lang w:val="el-GR"/>
        </w:rPr>
        <w:t>Πανεπιστήμιο</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Ιωαννίνων</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Διατμηματικό</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ΠΜΣ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Αγροχημεία</w:t>
      </w:r>
      <w:r w:rsidR="000E6427" w:rsidRPr="000E6427">
        <w:rPr>
          <w:rFonts w:ascii="Times New Roman" w:hAnsi="Times New Roman"/>
          <w:sz w:val="24"/>
          <w:lang w:val="el-GR"/>
        </w:rPr>
        <w:t xml:space="preserve"> – </w:t>
      </w:r>
      <w:r w:rsidR="000E6427" w:rsidRPr="000E6427">
        <w:rPr>
          <w:rFonts w:ascii="Times New Roman" w:hAnsi="Times New Roman" w:hint="eastAsia"/>
          <w:sz w:val="24"/>
          <w:lang w:val="el-GR"/>
        </w:rPr>
        <w:t>Βιολογικές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Καλλιέργειες»</w:t>
      </w:r>
      <w:r w:rsidR="000E6427" w:rsidRPr="000E6427">
        <w:rPr>
          <w:rFonts w:ascii="Times New Roman" w:hAnsi="Times New Roman"/>
          <w:sz w:val="24"/>
          <w:lang w:val="el-GR"/>
        </w:rPr>
        <w:t>.</w:t>
      </w:r>
    </w:p>
    <w:p w:rsidR="002E49C6" w:rsidRPr="000E6427" w:rsidRDefault="002E49C6"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0E6427">
        <w:rPr>
          <w:rFonts w:ascii="Times New Roman" w:hAnsi="Times New Roman"/>
          <w:sz w:val="24"/>
          <w:lang w:val="el-GR"/>
        </w:rPr>
        <w:lastRenderedPageBreak/>
        <w:t>Γιώτης, Δ.,</w:t>
      </w:r>
      <w:r w:rsidR="000E6427" w:rsidRPr="000E6427">
        <w:rPr>
          <w:rFonts w:ascii="Times New Roman" w:hAnsi="Times New Roman"/>
          <w:sz w:val="24"/>
          <w:lang w:val="el-GR"/>
        </w:rPr>
        <w:t xml:space="preserve"> 2008. Επίδραση πυριτίου και αλατότητας στην ανάπτυξη, την παραγωγή και την θρέψη της κολοκυθιάς σε θερμοκηπιακή καλλιέργεια εκτός εδάφους. </w:t>
      </w:r>
      <w:r w:rsidR="000E6427" w:rsidRPr="000E6427">
        <w:rPr>
          <w:rFonts w:ascii="Times New Roman" w:hAnsi="Times New Roman" w:hint="eastAsia"/>
          <w:sz w:val="24"/>
          <w:lang w:val="el-GR"/>
        </w:rPr>
        <w:t>Πανεπιστήμιο</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Ιωαννίνων</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Διατμηματικό</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ΠΜΣ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Αγροχημεία</w:t>
      </w:r>
      <w:r w:rsidR="000E6427" w:rsidRPr="000E6427">
        <w:rPr>
          <w:rFonts w:ascii="Times New Roman" w:hAnsi="Times New Roman"/>
          <w:sz w:val="24"/>
          <w:lang w:val="el-GR"/>
        </w:rPr>
        <w:t xml:space="preserve"> – </w:t>
      </w:r>
      <w:r w:rsidR="000E6427" w:rsidRPr="000E6427">
        <w:rPr>
          <w:rFonts w:ascii="Times New Roman" w:hAnsi="Times New Roman" w:hint="eastAsia"/>
          <w:sz w:val="24"/>
          <w:lang w:val="el-GR"/>
        </w:rPr>
        <w:t>Βιολογικές</w:t>
      </w:r>
      <w:r w:rsidR="000E6427" w:rsidRPr="000E6427">
        <w:rPr>
          <w:rFonts w:ascii="Times New Roman" w:hAnsi="Times New Roman"/>
          <w:sz w:val="24"/>
          <w:lang w:val="el-GR"/>
        </w:rPr>
        <w:t xml:space="preserve"> </w:t>
      </w:r>
      <w:r w:rsidR="000E6427" w:rsidRPr="000E6427">
        <w:rPr>
          <w:rFonts w:ascii="Times New Roman" w:hAnsi="Times New Roman" w:hint="eastAsia"/>
          <w:sz w:val="24"/>
          <w:lang w:val="el-GR"/>
        </w:rPr>
        <w:t>Καλλιέργειες»</w:t>
      </w:r>
      <w:r w:rsidR="000E6427" w:rsidRPr="000E6427">
        <w:rPr>
          <w:rFonts w:ascii="Times New Roman" w:hAnsi="Times New Roman"/>
          <w:sz w:val="24"/>
          <w:lang w:val="el-GR"/>
        </w:rPr>
        <w:t>.</w:t>
      </w:r>
    </w:p>
    <w:p w:rsidR="000E6427" w:rsidRPr="000E6427" w:rsidRDefault="008C30AC"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0E6427">
        <w:rPr>
          <w:rFonts w:ascii="Times New Roman" w:hAnsi="Times New Roman"/>
          <w:sz w:val="24"/>
          <w:lang w:val="el-GR"/>
        </w:rPr>
        <w:t>Ντάτση, Γεωργία, 2008. Επίδραση της συγκέντρωσης ασβεστίου στο νερό άρδευσης σε καλλιέργεια τομάτας σε κλειστό υδροπονικό σύστημα. Πανεπιστήμιο Ιωαννίνων, Διατμηματικό ΠΜΣ «Αγροχημεία – Βιολογικές Καλλιέργειες».</w:t>
      </w:r>
    </w:p>
    <w:p w:rsidR="000E6427" w:rsidRPr="00152A4A" w:rsidRDefault="000E6427"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152A4A">
        <w:rPr>
          <w:rFonts w:ascii="Times New Roman" w:hAnsi="Times New Roman"/>
          <w:sz w:val="24"/>
          <w:lang w:val="el-GR"/>
        </w:rPr>
        <w:t>Παπασάββας, A</w:t>
      </w:r>
      <w:r w:rsidR="00152A4A">
        <w:rPr>
          <w:rFonts w:ascii="Times New Roman" w:hAnsi="Times New Roman"/>
          <w:sz w:val="24"/>
          <w:lang w:val="el-GR"/>
        </w:rPr>
        <w:t>γγελος</w:t>
      </w:r>
      <w:r w:rsidRPr="00152A4A">
        <w:rPr>
          <w:rFonts w:ascii="Times New Roman" w:hAnsi="Times New Roman"/>
          <w:sz w:val="24"/>
          <w:lang w:val="el-GR"/>
        </w:rPr>
        <w:t>,</w:t>
      </w:r>
      <w:r w:rsidR="00152A4A" w:rsidRPr="00152A4A">
        <w:rPr>
          <w:rFonts w:ascii="Times New Roman" w:hAnsi="Times New Roman"/>
          <w:sz w:val="24"/>
          <w:lang w:val="el-GR"/>
        </w:rPr>
        <w:t xml:space="preserve"> 2008. Επίδραση της αζωτούχου λίπανσης (Ν-ΝΟ</w:t>
      </w:r>
      <w:r w:rsidR="00152A4A" w:rsidRPr="00152A4A">
        <w:rPr>
          <w:rFonts w:ascii="Times New Roman" w:hAnsi="Times New Roman"/>
          <w:sz w:val="24"/>
          <w:vertAlign w:val="subscript"/>
          <w:lang w:val="el-GR"/>
        </w:rPr>
        <w:t>3</w:t>
      </w:r>
      <w:r w:rsidR="00152A4A" w:rsidRPr="00152A4A">
        <w:rPr>
          <w:rFonts w:ascii="Times New Roman" w:hAnsi="Times New Roman"/>
          <w:sz w:val="24"/>
          <w:lang w:val="el-GR"/>
        </w:rPr>
        <w:t>) στη συγκέντρωση ολικών φαινολικών και μπετακυανινών σε φυτά παντζαριού (</w:t>
      </w:r>
      <w:r w:rsidR="00152A4A" w:rsidRPr="00152A4A">
        <w:rPr>
          <w:rFonts w:ascii="Times New Roman" w:hAnsi="Times New Roman"/>
          <w:sz w:val="24"/>
          <w:lang w:val="en-US"/>
        </w:rPr>
        <w:t>Beta</w:t>
      </w:r>
      <w:r w:rsidR="00152A4A" w:rsidRPr="00152A4A">
        <w:rPr>
          <w:rFonts w:ascii="Times New Roman" w:hAnsi="Times New Roman"/>
          <w:sz w:val="24"/>
          <w:lang w:val="el-GR"/>
        </w:rPr>
        <w:t xml:space="preserve"> </w:t>
      </w:r>
      <w:r w:rsidR="00152A4A" w:rsidRPr="00152A4A">
        <w:rPr>
          <w:rFonts w:ascii="Times New Roman" w:hAnsi="Times New Roman"/>
          <w:sz w:val="24"/>
          <w:lang w:val="en-US"/>
        </w:rPr>
        <w:t>vulgaris</w:t>
      </w:r>
      <w:r w:rsidR="00152A4A" w:rsidRPr="00152A4A">
        <w:rPr>
          <w:rFonts w:ascii="Times New Roman" w:hAnsi="Times New Roman"/>
          <w:sz w:val="24"/>
          <w:lang w:val="el-GR"/>
        </w:rPr>
        <w:t xml:space="preserve"> </w:t>
      </w:r>
      <w:r w:rsidR="00152A4A" w:rsidRPr="00152A4A">
        <w:rPr>
          <w:rFonts w:ascii="Times New Roman" w:hAnsi="Times New Roman"/>
          <w:sz w:val="24"/>
          <w:lang w:val="en-US"/>
        </w:rPr>
        <w:t>L</w:t>
      </w:r>
      <w:r w:rsidR="00152A4A" w:rsidRPr="00152A4A">
        <w:rPr>
          <w:rFonts w:ascii="Times New Roman" w:hAnsi="Times New Roman"/>
          <w:sz w:val="24"/>
          <w:lang w:val="el-GR"/>
        </w:rPr>
        <w:t>.). Πανεπιστήμιο Ιωαννίνων, Διατμηματικό ΠΜΣ «Αγροχημεία – Βιολογικές Καλλιέργειες».</w:t>
      </w:r>
    </w:p>
    <w:p w:rsidR="009271BF" w:rsidRPr="009271BF" w:rsidRDefault="009271BF" w:rsidP="000C659C">
      <w:pPr>
        <w:numPr>
          <w:ilvl w:val="0"/>
          <w:numId w:val="21"/>
        </w:numPr>
        <w:tabs>
          <w:tab w:val="left" w:pos="426"/>
          <w:tab w:val="left" w:pos="3686"/>
        </w:tabs>
        <w:spacing w:line="360" w:lineRule="auto"/>
        <w:ind w:left="426" w:hanging="426"/>
        <w:jc w:val="both"/>
        <w:rPr>
          <w:rFonts w:ascii="Times New Roman" w:hAnsi="Times New Roman"/>
          <w:sz w:val="24"/>
          <w:lang w:val="en-US"/>
        </w:rPr>
      </w:pPr>
      <w:r w:rsidRPr="009271BF">
        <w:rPr>
          <w:rFonts w:ascii="Times New Roman" w:hAnsi="Times New Roman"/>
          <w:sz w:val="24"/>
          <w:lang w:val="en-US"/>
        </w:rPr>
        <w:t>Belaich</w:t>
      </w:r>
      <w:r w:rsidRPr="00170E0F">
        <w:rPr>
          <w:rFonts w:ascii="Times New Roman" w:hAnsi="Times New Roman"/>
          <w:sz w:val="24"/>
          <w:lang w:val="en-US"/>
        </w:rPr>
        <w:t xml:space="preserve">, </w:t>
      </w:r>
      <w:r w:rsidRPr="009271BF">
        <w:rPr>
          <w:rFonts w:ascii="Times New Roman" w:hAnsi="Times New Roman"/>
          <w:sz w:val="24"/>
          <w:lang w:val="en-US"/>
        </w:rPr>
        <w:t>Maher</w:t>
      </w:r>
      <w:r w:rsidRPr="00170E0F">
        <w:rPr>
          <w:rFonts w:ascii="Times New Roman" w:hAnsi="Times New Roman"/>
          <w:sz w:val="24"/>
          <w:lang w:val="en-US"/>
        </w:rPr>
        <w:t xml:space="preserve">, 2008. </w:t>
      </w:r>
      <w:r w:rsidRPr="009271BF">
        <w:rPr>
          <w:rFonts w:ascii="Times New Roman" w:hAnsi="Times New Roman"/>
          <w:sz w:val="24"/>
          <w:lang w:val="en-US"/>
        </w:rPr>
        <w:t>Effects</w:t>
      </w:r>
      <w:r w:rsidRPr="00170E0F">
        <w:rPr>
          <w:rFonts w:ascii="Times New Roman" w:hAnsi="Times New Roman"/>
          <w:sz w:val="24"/>
          <w:lang w:val="en-US"/>
        </w:rPr>
        <w:t xml:space="preserve"> </w:t>
      </w:r>
      <w:r w:rsidRPr="009271BF">
        <w:rPr>
          <w:rFonts w:ascii="Times New Roman" w:hAnsi="Times New Roman"/>
          <w:sz w:val="24"/>
          <w:lang w:val="en-US"/>
        </w:rPr>
        <w:t>of</w:t>
      </w:r>
      <w:r w:rsidRPr="00170E0F">
        <w:rPr>
          <w:rFonts w:ascii="Times New Roman" w:hAnsi="Times New Roman"/>
          <w:sz w:val="24"/>
          <w:lang w:val="en-US"/>
        </w:rPr>
        <w:t xml:space="preserve"> </w:t>
      </w:r>
      <w:r w:rsidRPr="009271BF">
        <w:rPr>
          <w:rFonts w:ascii="Times New Roman" w:hAnsi="Times New Roman"/>
          <w:sz w:val="24"/>
          <w:lang w:val="en-US"/>
        </w:rPr>
        <w:t>carbon</w:t>
      </w:r>
      <w:r w:rsidRPr="00170E0F">
        <w:rPr>
          <w:rFonts w:ascii="Times New Roman" w:hAnsi="Times New Roman"/>
          <w:sz w:val="24"/>
          <w:lang w:val="en-US"/>
        </w:rPr>
        <w:t xml:space="preserve"> </w:t>
      </w:r>
      <w:r w:rsidRPr="009271BF">
        <w:rPr>
          <w:rFonts w:ascii="Times New Roman" w:hAnsi="Times New Roman"/>
          <w:sz w:val="24"/>
          <w:lang w:val="en-US"/>
        </w:rPr>
        <w:t>dioxide</w:t>
      </w:r>
      <w:r w:rsidRPr="00170E0F">
        <w:rPr>
          <w:rFonts w:ascii="Times New Roman" w:hAnsi="Times New Roman"/>
          <w:sz w:val="24"/>
          <w:lang w:val="en-US"/>
        </w:rPr>
        <w:t xml:space="preserve"> </w:t>
      </w:r>
      <w:r w:rsidRPr="009271BF">
        <w:rPr>
          <w:rFonts w:ascii="Times New Roman" w:hAnsi="Times New Roman"/>
          <w:sz w:val="24"/>
          <w:lang w:val="en-US"/>
        </w:rPr>
        <w:t>enriched</w:t>
      </w:r>
      <w:r w:rsidRPr="00170E0F">
        <w:rPr>
          <w:rFonts w:ascii="Times New Roman" w:hAnsi="Times New Roman"/>
          <w:sz w:val="24"/>
          <w:lang w:val="en-US"/>
        </w:rPr>
        <w:t xml:space="preserve"> </w:t>
      </w:r>
      <w:r w:rsidRPr="009271BF">
        <w:rPr>
          <w:rFonts w:ascii="Times New Roman" w:hAnsi="Times New Roman"/>
          <w:sz w:val="24"/>
          <w:lang w:val="en-US"/>
        </w:rPr>
        <w:t>atmosphere</w:t>
      </w:r>
      <w:r w:rsidRPr="00170E0F">
        <w:rPr>
          <w:rFonts w:ascii="Times New Roman" w:hAnsi="Times New Roman"/>
          <w:sz w:val="24"/>
          <w:lang w:val="en-US"/>
        </w:rPr>
        <w:t xml:space="preserve"> </w:t>
      </w:r>
      <w:r w:rsidRPr="009271BF">
        <w:rPr>
          <w:rFonts w:ascii="Times New Roman" w:hAnsi="Times New Roman"/>
          <w:sz w:val="24"/>
          <w:lang w:val="en-US"/>
        </w:rPr>
        <w:t>and</w:t>
      </w:r>
      <w:r w:rsidRPr="00170E0F">
        <w:rPr>
          <w:rFonts w:ascii="Times New Roman" w:hAnsi="Times New Roman"/>
          <w:sz w:val="24"/>
          <w:lang w:val="en-US"/>
        </w:rPr>
        <w:t xml:space="preserve"> </w:t>
      </w:r>
      <w:r w:rsidRPr="009271BF">
        <w:rPr>
          <w:rFonts w:ascii="Times New Roman" w:hAnsi="Times New Roman"/>
          <w:sz w:val="24"/>
          <w:lang w:val="en-US"/>
        </w:rPr>
        <w:t>salinity</w:t>
      </w:r>
      <w:r w:rsidRPr="00170E0F">
        <w:rPr>
          <w:rFonts w:ascii="Times New Roman" w:hAnsi="Times New Roman"/>
          <w:sz w:val="24"/>
          <w:lang w:val="en-US"/>
        </w:rPr>
        <w:t xml:space="preserve"> </w:t>
      </w:r>
      <w:r w:rsidRPr="009271BF">
        <w:rPr>
          <w:rFonts w:ascii="Times New Roman" w:hAnsi="Times New Roman"/>
          <w:sz w:val="24"/>
          <w:lang w:val="en-US"/>
        </w:rPr>
        <w:t>treatment</w:t>
      </w:r>
      <w:r w:rsidRPr="00170E0F">
        <w:rPr>
          <w:rFonts w:ascii="Times New Roman" w:hAnsi="Times New Roman"/>
          <w:sz w:val="24"/>
          <w:lang w:val="en-US"/>
        </w:rPr>
        <w:t xml:space="preserve"> </w:t>
      </w:r>
      <w:r w:rsidRPr="009271BF">
        <w:rPr>
          <w:rFonts w:ascii="Times New Roman" w:hAnsi="Times New Roman"/>
          <w:sz w:val="24"/>
          <w:lang w:val="en-US"/>
        </w:rPr>
        <w:t>on</w:t>
      </w:r>
      <w:r w:rsidRPr="00170E0F">
        <w:rPr>
          <w:rFonts w:ascii="Times New Roman" w:hAnsi="Times New Roman"/>
          <w:sz w:val="24"/>
          <w:lang w:val="en-US"/>
        </w:rPr>
        <w:t xml:space="preserve"> </w:t>
      </w:r>
      <w:r w:rsidRPr="009271BF">
        <w:rPr>
          <w:rFonts w:ascii="Times New Roman" w:hAnsi="Times New Roman"/>
          <w:sz w:val="24"/>
          <w:lang w:val="en-US"/>
        </w:rPr>
        <w:t>soilless</w:t>
      </w:r>
      <w:r w:rsidRPr="00170E0F">
        <w:rPr>
          <w:rFonts w:ascii="Times New Roman" w:hAnsi="Times New Roman"/>
          <w:sz w:val="24"/>
          <w:lang w:val="en-US"/>
        </w:rPr>
        <w:t xml:space="preserve"> </w:t>
      </w:r>
      <w:r w:rsidRPr="009271BF">
        <w:rPr>
          <w:rFonts w:ascii="Times New Roman" w:hAnsi="Times New Roman"/>
          <w:sz w:val="24"/>
          <w:lang w:val="en-US"/>
        </w:rPr>
        <w:t>grown</w:t>
      </w:r>
      <w:r w:rsidRPr="00170E0F">
        <w:rPr>
          <w:rFonts w:ascii="Times New Roman" w:hAnsi="Times New Roman"/>
          <w:sz w:val="24"/>
          <w:lang w:val="en-US"/>
        </w:rPr>
        <w:t xml:space="preserve"> </w:t>
      </w:r>
      <w:r w:rsidRPr="009271BF">
        <w:rPr>
          <w:rFonts w:ascii="Times New Roman" w:hAnsi="Times New Roman"/>
          <w:sz w:val="24"/>
          <w:lang w:val="en-US"/>
        </w:rPr>
        <w:t>tomato</w:t>
      </w:r>
      <w:r w:rsidRPr="00170E0F">
        <w:rPr>
          <w:rFonts w:ascii="Times New Roman" w:hAnsi="Times New Roman"/>
          <w:sz w:val="24"/>
          <w:lang w:val="en-US"/>
        </w:rPr>
        <w:t xml:space="preserve"> </w:t>
      </w:r>
      <w:r w:rsidRPr="009271BF">
        <w:rPr>
          <w:rFonts w:ascii="Times New Roman" w:hAnsi="Times New Roman"/>
          <w:sz w:val="24"/>
          <w:lang w:val="en-US"/>
        </w:rPr>
        <w:t>in</w:t>
      </w:r>
      <w:r w:rsidRPr="00170E0F">
        <w:rPr>
          <w:rFonts w:ascii="Times New Roman" w:hAnsi="Times New Roman"/>
          <w:sz w:val="24"/>
          <w:lang w:val="en-US"/>
        </w:rPr>
        <w:t xml:space="preserve"> </w:t>
      </w:r>
      <w:r w:rsidRPr="009271BF">
        <w:rPr>
          <w:rFonts w:ascii="Times New Roman" w:hAnsi="Times New Roman"/>
          <w:sz w:val="24"/>
          <w:lang w:val="en-US"/>
        </w:rPr>
        <w:t>unheated</w:t>
      </w:r>
      <w:r w:rsidRPr="00170E0F">
        <w:rPr>
          <w:rFonts w:ascii="Times New Roman" w:hAnsi="Times New Roman"/>
          <w:sz w:val="24"/>
          <w:lang w:val="en-US"/>
        </w:rPr>
        <w:t xml:space="preserve"> </w:t>
      </w:r>
      <w:r w:rsidRPr="009271BF">
        <w:rPr>
          <w:rFonts w:ascii="Times New Roman" w:hAnsi="Times New Roman"/>
          <w:sz w:val="24"/>
          <w:lang w:val="en-US"/>
        </w:rPr>
        <w:t xml:space="preserve">greenhouse under Mediterranean climatic conditions. M.Sc. Thesis, Mediterranean Agronomic Institute of Chania. </w:t>
      </w:r>
    </w:p>
    <w:p w:rsidR="002E49C6" w:rsidRPr="004B097F" w:rsidRDefault="002E49C6" w:rsidP="000C659C">
      <w:pPr>
        <w:numPr>
          <w:ilvl w:val="0"/>
          <w:numId w:val="21"/>
        </w:numPr>
        <w:tabs>
          <w:tab w:val="left" w:pos="426"/>
          <w:tab w:val="left" w:pos="3686"/>
        </w:tabs>
        <w:spacing w:line="360" w:lineRule="auto"/>
        <w:ind w:left="426" w:hanging="426"/>
        <w:jc w:val="both"/>
        <w:rPr>
          <w:rFonts w:ascii="Times New Roman" w:hAnsi="Times New Roman"/>
          <w:sz w:val="24"/>
          <w:lang w:val="en-US"/>
        </w:rPr>
      </w:pPr>
      <w:r w:rsidRPr="004B097F">
        <w:rPr>
          <w:rFonts w:ascii="Times New Roman" w:hAnsi="Times New Roman"/>
          <w:sz w:val="24"/>
          <w:lang w:val="en-US"/>
        </w:rPr>
        <w:t>Al Naddaf, O</w:t>
      </w:r>
      <w:r w:rsidR="004B097F" w:rsidRPr="004B097F">
        <w:rPr>
          <w:rFonts w:ascii="Times New Roman" w:hAnsi="Times New Roman"/>
          <w:sz w:val="24"/>
          <w:lang w:val="en-US"/>
        </w:rPr>
        <w:t>la</w:t>
      </w:r>
      <w:r w:rsidRPr="004B097F">
        <w:rPr>
          <w:rFonts w:ascii="Times New Roman" w:hAnsi="Times New Roman"/>
          <w:sz w:val="24"/>
          <w:lang w:val="en-US"/>
        </w:rPr>
        <w:t>,</w:t>
      </w:r>
      <w:r w:rsidR="004B097F" w:rsidRPr="004B097F">
        <w:rPr>
          <w:rFonts w:ascii="Times New Roman" w:hAnsi="Times New Roman"/>
          <w:sz w:val="24"/>
          <w:szCs w:val="24"/>
          <w:lang w:val="en-US"/>
        </w:rPr>
        <w:t xml:space="preserve"> 2009. </w:t>
      </w:r>
      <w:r w:rsidR="004B097F" w:rsidRPr="004B097F">
        <w:rPr>
          <w:rFonts w:ascii="Times New Roman" w:hAnsi="Times New Roman"/>
          <w:sz w:val="24"/>
          <w:lang w:val="en-US"/>
        </w:rPr>
        <w:t>Response of cucumber to composted pig manure used as sole substrate or in mixtures with perlite at different ratios: impact of the height of the substrate in the bag. M.Sc. Thesis, Mediterranean Agronomic Institute of Chania.</w:t>
      </w:r>
    </w:p>
    <w:p w:rsidR="009271BF" w:rsidRPr="004B097F" w:rsidRDefault="009271BF" w:rsidP="000C659C">
      <w:pPr>
        <w:numPr>
          <w:ilvl w:val="0"/>
          <w:numId w:val="21"/>
        </w:numPr>
        <w:tabs>
          <w:tab w:val="left" w:pos="426"/>
          <w:tab w:val="left" w:pos="3686"/>
        </w:tabs>
        <w:spacing w:line="360" w:lineRule="auto"/>
        <w:ind w:left="426" w:hanging="426"/>
        <w:jc w:val="both"/>
        <w:rPr>
          <w:rFonts w:ascii="Times New Roman" w:hAnsi="Times New Roman"/>
          <w:sz w:val="24"/>
          <w:lang w:val="en-US"/>
        </w:rPr>
      </w:pPr>
      <w:r w:rsidRPr="004B097F">
        <w:rPr>
          <w:rFonts w:ascii="Times New Roman" w:hAnsi="Times New Roman"/>
          <w:sz w:val="24"/>
          <w:lang w:val="en-US"/>
        </w:rPr>
        <w:t>Bacanovic, Jelena, 2009. Response of greenhouse lettuce to CO</w:t>
      </w:r>
      <w:r w:rsidRPr="004B097F">
        <w:rPr>
          <w:rFonts w:ascii="Times New Roman" w:hAnsi="Times New Roman"/>
          <w:sz w:val="24"/>
          <w:vertAlign w:val="subscript"/>
          <w:lang w:val="en-US"/>
        </w:rPr>
        <w:t>2</w:t>
      </w:r>
      <w:r w:rsidRPr="004B097F">
        <w:rPr>
          <w:rFonts w:ascii="Times New Roman" w:hAnsi="Times New Roman"/>
          <w:sz w:val="24"/>
          <w:lang w:val="en-US"/>
        </w:rPr>
        <w:t xml:space="preserve"> enrichment and composted pig manure used as sole substrate or in mixtures with perlite under Mediterranean climatic conditions.  M.Sc. Thesis, Mediterranean Agronomic Institute of Chania. </w:t>
      </w:r>
    </w:p>
    <w:p w:rsidR="00A02122" w:rsidRPr="000E6427" w:rsidRDefault="0048374A"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0E6427">
        <w:rPr>
          <w:rFonts w:ascii="Times New Roman" w:hAnsi="Times New Roman"/>
          <w:sz w:val="24"/>
          <w:lang w:val="el-GR"/>
        </w:rPr>
        <w:t>Μουζάκης</w:t>
      </w:r>
      <w:r w:rsidR="002135EB" w:rsidRPr="000E6427">
        <w:rPr>
          <w:rFonts w:ascii="Times New Roman" w:hAnsi="Times New Roman"/>
          <w:sz w:val="24"/>
          <w:lang w:val="el-GR"/>
        </w:rPr>
        <w:t>, Γεώργιος</w:t>
      </w:r>
      <w:r w:rsidR="000E6427" w:rsidRPr="000E6427">
        <w:rPr>
          <w:rFonts w:ascii="Times New Roman" w:hAnsi="Times New Roman"/>
          <w:sz w:val="24"/>
          <w:lang w:val="el-GR"/>
        </w:rPr>
        <w:t xml:space="preserve">, 2011. Επίδραση της εδαφοκάλυψης με πλαστικά φύλλα διαφόρων τύπων στην ανάπτυξη, παραγωγή και ποιότητα της πατάτας. ΓΠΑ, ΠΜΣ «Επιστήμη και Σύγχρονα Συστήματα Φυτικής Παραγωγής, Φυτοπροστασίας και Αρχιτεκτονικής Τοπίου».  </w:t>
      </w:r>
    </w:p>
    <w:p w:rsidR="002135EB" w:rsidRPr="00170E0F" w:rsidRDefault="0039478F"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170E0F">
        <w:rPr>
          <w:rFonts w:ascii="Times New Roman" w:hAnsi="Times New Roman"/>
          <w:sz w:val="24"/>
          <w:lang w:val="el-GR"/>
        </w:rPr>
        <w:t>Πατεράκης Πέτρος</w:t>
      </w:r>
      <w:r w:rsidR="00170E0F">
        <w:rPr>
          <w:rFonts w:ascii="Times New Roman" w:hAnsi="Times New Roman"/>
          <w:sz w:val="24"/>
          <w:lang w:val="el-GR"/>
        </w:rPr>
        <w:t>, 2013</w:t>
      </w:r>
      <w:r w:rsidR="000E6427" w:rsidRPr="00170E0F">
        <w:rPr>
          <w:rFonts w:ascii="Times New Roman" w:hAnsi="Times New Roman"/>
          <w:sz w:val="24"/>
          <w:lang w:val="el-GR"/>
        </w:rPr>
        <w:t xml:space="preserve">. </w:t>
      </w:r>
      <w:r w:rsidR="00170E0F" w:rsidRPr="00170E0F">
        <w:rPr>
          <w:rFonts w:ascii="Times New Roman" w:hAnsi="Times New Roman"/>
          <w:sz w:val="24"/>
          <w:lang w:val="el-GR"/>
        </w:rPr>
        <w:t>Συγκριτική αξιολόγηση εγχώριων υποστρωμάτων καλλιέργειας εκτός εδάφους για παραγωγή τομάτας σε θερμοκήπιο. ΓΠΑ, ΠΜΣ «Επιστήμη και Σύγχρονα Συστήματα Φυτικής Παραγωγής, Φυτοπροστασίας και Αρχιτεκτονικής Τοπίου».</w:t>
      </w:r>
    </w:p>
    <w:p w:rsidR="0048374A" w:rsidRPr="00DF40C4" w:rsidRDefault="002135EB"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DF40C4">
        <w:rPr>
          <w:rFonts w:ascii="Times New Roman" w:hAnsi="Times New Roman"/>
          <w:sz w:val="24"/>
          <w:lang w:val="el-GR"/>
        </w:rPr>
        <w:t>Λιάσης Επιφάνιος</w:t>
      </w:r>
      <w:r w:rsidR="00DF40C4" w:rsidRPr="00DF40C4">
        <w:rPr>
          <w:rFonts w:ascii="Times New Roman" w:hAnsi="Times New Roman"/>
          <w:sz w:val="24"/>
          <w:lang w:val="el-GR"/>
        </w:rPr>
        <w:t xml:space="preserve">, 2014. </w:t>
      </w:r>
      <w:r w:rsidR="00DF40C4" w:rsidRPr="00DF40C4">
        <w:rPr>
          <w:rFonts w:ascii="Times New Roman" w:hAnsi="Times New Roman" w:hint="eastAsia"/>
          <w:sz w:val="24"/>
          <w:lang w:val="el-GR"/>
        </w:rPr>
        <w:t>Εμβολιασμός</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φασολιού</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με</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αζωτοβακτήρια</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σε</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υδροπονική</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καλλιέργεια</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και</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επίδρασή</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του</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στη</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συμβιωτική</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δέσμευση</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ατμοσφαιρικού</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αζώτου</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και</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στην</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αζωτούχο</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θρέψη</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των</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φυτών</w:t>
      </w:r>
      <w:r w:rsidR="00DF40C4">
        <w:rPr>
          <w:rFonts w:ascii="Times New Roman" w:hAnsi="Times New Roman"/>
          <w:sz w:val="24"/>
          <w:lang w:val="el-GR"/>
        </w:rPr>
        <w:t xml:space="preserve">. </w:t>
      </w:r>
      <w:r w:rsidR="00DF40C4" w:rsidRPr="00DF40C4">
        <w:rPr>
          <w:rFonts w:ascii="Times New Roman" w:hAnsi="Times New Roman" w:hint="eastAsia"/>
          <w:sz w:val="24"/>
          <w:lang w:val="el-GR"/>
        </w:rPr>
        <w:t>ΓΠΑ</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ΠΜΣ</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Επιστήμη</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και</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Σύγχρονα</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Συστήματα</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Φυτικής</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Παραγωγής</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Φυτοπροστασίας</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και</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Αρχιτεκτονικής</w:t>
      </w:r>
      <w:r w:rsidR="00DF40C4" w:rsidRPr="00DF40C4">
        <w:rPr>
          <w:rFonts w:ascii="Times New Roman" w:hAnsi="Times New Roman"/>
          <w:sz w:val="24"/>
          <w:lang w:val="el-GR"/>
        </w:rPr>
        <w:t xml:space="preserve"> </w:t>
      </w:r>
      <w:r w:rsidR="00DF40C4" w:rsidRPr="00DF40C4">
        <w:rPr>
          <w:rFonts w:ascii="Times New Roman" w:hAnsi="Times New Roman" w:hint="eastAsia"/>
          <w:sz w:val="24"/>
          <w:lang w:val="el-GR"/>
        </w:rPr>
        <w:t>Τοπίου»</w:t>
      </w:r>
      <w:r w:rsidR="00DF40C4" w:rsidRPr="00DF40C4">
        <w:rPr>
          <w:rFonts w:ascii="Times New Roman" w:hAnsi="Times New Roman"/>
          <w:sz w:val="24"/>
          <w:lang w:val="el-GR"/>
        </w:rPr>
        <w:t>.</w:t>
      </w:r>
    </w:p>
    <w:p w:rsidR="000B4A93" w:rsidRPr="00641625" w:rsidRDefault="002E49C6" w:rsidP="000C659C">
      <w:pPr>
        <w:pStyle w:val="ListParagraph"/>
        <w:numPr>
          <w:ilvl w:val="0"/>
          <w:numId w:val="21"/>
        </w:numPr>
        <w:tabs>
          <w:tab w:val="left" w:pos="426"/>
          <w:tab w:val="left" w:pos="3686"/>
        </w:tabs>
        <w:spacing w:line="360" w:lineRule="auto"/>
        <w:ind w:left="426" w:hanging="426"/>
        <w:jc w:val="both"/>
        <w:rPr>
          <w:rFonts w:ascii="Times New Roman" w:hAnsi="Times New Roman"/>
          <w:sz w:val="24"/>
          <w:lang w:val="en-US"/>
        </w:rPr>
      </w:pPr>
      <w:r w:rsidRPr="00641625">
        <w:rPr>
          <w:rFonts w:ascii="Times New Roman" w:hAnsi="Times New Roman"/>
          <w:sz w:val="24"/>
          <w:lang w:val="en-US"/>
        </w:rPr>
        <w:lastRenderedPageBreak/>
        <w:t xml:space="preserve">Bara’a, </w:t>
      </w:r>
      <w:r w:rsidR="00C43FDC" w:rsidRPr="00641625">
        <w:rPr>
          <w:rFonts w:ascii="Times New Roman" w:hAnsi="Times New Roman"/>
          <w:sz w:val="24"/>
          <w:lang w:val="en-US"/>
        </w:rPr>
        <w:t xml:space="preserve">Alkhaled, 2014. Impact of nitrogen form and supply level on growth, yield and nutritional value in </w:t>
      </w:r>
      <w:proofErr w:type="gramStart"/>
      <w:r w:rsidR="00C43FDC" w:rsidRPr="00641625">
        <w:rPr>
          <w:rFonts w:ascii="Times New Roman" w:hAnsi="Times New Roman"/>
          <w:sz w:val="24"/>
          <w:lang w:val="en-US"/>
        </w:rPr>
        <w:t>hydroponically-grown</w:t>
      </w:r>
      <w:proofErr w:type="gramEnd"/>
      <w:r w:rsidR="00C43FDC" w:rsidRPr="00641625">
        <w:rPr>
          <w:rFonts w:ascii="Times New Roman" w:hAnsi="Times New Roman"/>
          <w:sz w:val="24"/>
          <w:lang w:val="en-US"/>
        </w:rPr>
        <w:t xml:space="preserve"> stamnagathi (</w:t>
      </w:r>
      <w:r w:rsidR="00C43FDC" w:rsidRPr="00641625">
        <w:rPr>
          <w:rFonts w:ascii="Times New Roman" w:hAnsi="Times New Roman"/>
          <w:i/>
          <w:sz w:val="24"/>
          <w:lang w:val="en-US"/>
        </w:rPr>
        <w:t>Cichorium spinosum</w:t>
      </w:r>
      <w:r w:rsidR="00C43FDC" w:rsidRPr="00641625">
        <w:rPr>
          <w:rFonts w:ascii="Times New Roman" w:hAnsi="Times New Roman"/>
          <w:sz w:val="24"/>
          <w:lang w:val="en-US"/>
        </w:rPr>
        <w:t xml:space="preserve"> L.). M.Sc. Thesis, Mediterranean Agronomic Institute of Chania.</w:t>
      </w:r>
    </w:p>
    <w:p w:rsidR="002F5A6B" w:rsidRPr="000B4A93" w:rsidRDefault="002135EB"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0B4A93">
        <w:rPr>
          <w:rFonts w:ascii="Times New Roman" w:hAnsi="Times New Roman"/>
          <w:sz w:val="24"/>
          <w:lang w:val="el-GR"/>
        </w:rPr>
        <w:t>Γκινοσάτης Στέφανος</w:t>
      </w:r>
      <w:r w:rsidR="002F5A6B" w:rsidRPr="000B4A93">
        <w:rPr>
          <w:rFonts w:ascii="Times New Roman" w:hAnsi="Times New Roman"/>
          <w:sz w:val="24"/>
          <w:lang w:val="el-GR"/>
        </w:rPr>
        <w:t>, Α.Ε. 2013-2014</w:t>
      </w:r>
      <w:r w:rsidRPr="000B4A93">
        <w:rPr>
          <w:rFonts w:ascii="Times New Roman" w:hAnsi="Times New Roman"/>
          <w:sz w:val="24"/>
          <w:lang w:val="el-GR"/>
        </w:rPr>
        <w:t>.</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Προσδιορισμός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θρεπτικών</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αναγκών</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αυτόρριζης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και</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εμβολιασμένης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πιπεριάς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σε</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ιχνοστοιχεία</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για</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καλλιέργειες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σε</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κλειστά</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υδροπονικά</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συστήματα</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ΓΠΑ</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ΠΜΣ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Επιστήμη</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και</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Σύγχρονα</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Συστήματα</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Φυτικής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Παραγωγής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Φυτοπροστασίας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και</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Αρχιτεκτονικής</w:t>
      </w:r>
      <w:r w:rsidR="002F5A6B" w:rsidRPr="000B4A93">
        <w:rPr>
          <w:rFonts w:ascii="Times New Roman" w:hAnsi="Times New Roman"/>
          <w:sz w:val="24"/>
          <w:lang w:val="el-GR"/>
        </w:rPr>
        <w:t xml:space="preserve"> </w:t>
      </w:r>
      <w:r w:rsidR="002F5A6B" w:rsidRPr="000B4A93">
        <w:rPr>
          <w:rFonts w:ascii="Times New Roman" w:hAnsi="Times New Roman" w:hint="eastAsia"/>
          <w:sz w:val="24"/>
          <w:lang w:val="el-GR"/>
        </w:rPr>
        <w:t>Τοπίου»</w:t>
      </w:r>
      <w:r w:rsidR="002F5A6B" w:rsidRPr="000B4A93">
        <w:rPr>
          <w:rFonts w:ascii="Times New Roman" w:hAnsi="Times New Roman"/>
          <w:sz w:val="24"/>
          <w:lang w:val="el-GR"/>
        </w:rPr>
        <w:t>.</w:t>
      </w:r>
    </w:p>
    <w:p w:rsidR="002135EB" w:rsidRDefault="00BB64A8" w:rsidP="000C659C">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2F5A6B">
        <w:rPr>
          <w:rFonts w:ascii="Times New Roman" w:hAnsi="Times New Roman"/>
          <w:sz w:val="24"/>
          <w:lang w:val="el-GR"/>
        </w:rPr>
        <w:t>Γιαγτζόγλου Παναγιώτης</w:t>
      </w:r>
      <w:r w:rsidR="002F5A6B">
        <w:rPr>
          <w:rFonts w:ascii="Times New Roman" w:hAnsi="Times New Roman"/>
          <w:sz w:val="24"/>
          <w:lang w:val="el-GR"/>
        </w:rPr>
        <w:t>, Α.Ε., 2013-2014</w:t>
      </w:r>
      <w:r w:rsidR="002F5A6B" w:rsidRPr="002F5A6B">
        <w:rPr>
          <w:rFonts w:ascii="Times New Roman" w:hAnsi="Times New Roman"/>
          <w:sz w:val="24"/>
          <w:lang w:val="el-GR"/>
        </w:rPr>
        <w:t>. Επίδραση της καλλιεργητικής ποικιλίας και του υποκειμένου εμβολιασμού στην απορρόφηση θρεπτικών μακροστοιχείων από πιπεριά καλλιεργούμενη σε κλειστό υδροπονικό σύστημα.</w:t>
      </w:r>
      <w:r w:rsidR="002F5A6B" w:rsidRPr="002F5A6B">
        <w:rPr>
          <w:rFonts w:ascii="Times New Roman" w:hAnsi="Times New Roman" w:hint="eastAsia"/>
          <w:sz w:val="24"/>
          <w:lang w:val="el-GR"/>
        </w:rPr>
        <w:t xml:space="preserve"> ΓΠΑ</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ΠΜΣ</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Επιστήμη</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και</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Σύγχρονα</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Συστήματα</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Φυτικής</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Παραγωγής</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Φυτοπροστασίας</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και</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Αρχιτεκτονικής</w:t>
      </w:r>
      <w:r w:rsidR="002F5A6B" w:rsidRPr="002F5A6B">
        <w:rPr>
          <w:rFonts w:ascii="Times New Roman" w:hAnsi="Times New Roman"/>
          <w:sz w:val="24"/>
          <w:lang w:val="el-GR"/>
        </w:rPr>
        <w:t xml:space="preserve"> </w:t>
      </w:r>
      <w:r w:rsidR="002F5A6B" w:rsidRPr="002F5A6B">
        <w:rPr>
          <w:rFonts w:ascii="Times New Roman" w:hAnsi="Times New Roman" w:hint="eastAsia"/>
          <w:sz w:val="24"/>
          <w:lang w:val="el-GR"/>
        </w:rPr>
        <w:t>Τοπίου»</w:t>
      </w:r>
      <w:r w:rsidR="002F5A6B" w:rsidRPr="002F5A6B">
        <w:rPr>
          <w:rFonts w:ascii="Times New Roman" w:hAnsi="Times New Roman"/>
          <w:sz w:val="24"/>
          <w:lang w:val="el-GR"/>
        </w:rPr>
        <w:t>.</w:t>
      </w:r>
    </w:p>
    <w:p w:rsidR="00C531B9" w:rsidRPr="00CC6EEC" w:rsidRDefault="00C531B9" w:rsidP="00C531B9">
      <w:pPr>
        <w:numPr>
          <w:ilvl w:val="0"/>
          <w:numId w:val="21"/>
        </w:numPr>
        <w:tabs>
          <w:tab w:val="left" w:pos="426"/>
          <w:tab w:val="left" w:pos="3686"/>
        </w:tabs>
        <w:spacing w:line="360" w:lineRule="auto"/>
        <w:ind w:left="426" w:hanging="426"/>
        <w:jc w:val="both"/>
        <w:rPr>
          <w:rFonts w:ascii="Times New Roman" w:hAnsi="Times New Roman"/>
          <w:sz w:val="24"/>
          <w:lang w:val="el-GR"/>
        </w:rPr>
      </w:pPr>
      <w:r w:rsidRPr="00CC6EEC">
        <w:rPr>
          <w:rFonts w:ascii="Times New Roman" w:hAnsi="Times New Roman"/>
          <w:sz w:val="24"/>
          <w:lang w:val="el-GR"/>
        </w:rPr>
        <w:t xml:space="preserve">Υφαντόπουλος Διονύσιος. Συγκριτική αξιολόγηση εγχώριων ποικιλιών ψυχανθών (αρακάς, κουκί) όσον αφορά την ικανότητα βιολογικής αζωτοδέσμευσης και την εκπομπή αερίων του θερμοκηπίου. </w:t>
      </w:r>
      <w:r w:rsidRPr="00CC6EEC">
        <w:rPr>
          <w:rFonts w:ascii="Times New Roman" w:hAnsi="Times New Roman" w:hint="eastAsia"/>
          <w:sz w:val="24"/>
          <w:lang w:val="el-GR"/>
        </w:rPr>
        <w:t>ΓΠΑ</w:t>
      </w:r>
      <w:r w:rsidRPr="00CC6EEC">
        <w:rPr>
          <w:rFonts w:ascii="Times New Roman" w:hAnsi="Times New Roman"/>
          <w:sz w:val="24"/>
          <w:lang w:val="el-GR"/>
        </w:rPr>
        <w:t xml:space="preserve">, </w:t>
      </w:r>
      <w:r w:rsidRPr="00CC6EEC">
        <w:rPr>
          <w:rFonts w:ascii="Times New Roman" w:hAnsi="Times New Roman" w:hint="eastAsia"/>
          <w:sz w:val="24"/>
          <w:lang w:val="el-GR"/>
        </w:rPr>
        <w:t>ΠΜΣ</w:t>
      </w:r>
      <w:r w:rsidRPr="00CC6EEC">
        <w:rPr>
          <w:rFonts w:ascii="Times New Roman" w:hAnsi="Times New Roman"/>
          <w:sz w:val="24"/>
          <w:lang w:val="el-GR"/>
        </w:rPr>
        <w:t xml:space="preserve"> «</w:t>
      </w:r>
      <w:r w:rsidRPr="00CC6EEC">
        <w:rPr>
          <w:rFonts w:ascii="Times New Roman" w:hAnsi="Times New Roman" w:hint="eastAsia"/>
          <w:sz w:val="24"/>
          <w:lang w:val="el-GR"/>
        </w:rPr>
        <w:t>Επιστήμη</w:t>
      </w:r>
      <w:r w:rsidRPr="00CC6EEC">
        <w:rPr>
          <w:rFonts w:ascii="Times New Roman" w:hAnsi="Times New Roman"/>
          <w:sz w:val="24"/>
          <w:lang w:val="el-GR"/>
        </w:rPr>
        <w:t xml:space="preserve"> </w:t>
      </w:r>
      <w:r w:rsidRPr="00CC6EEC">
        <w:rPr>
          <w:rFonts w:ascii="Times New Roman" w:hAnsi="Times New Roman" w:hint="eastAsia"/>
          <w:sz w:val="24"/>
          <w:lang w:val="el-GR"/>
        </w:rPr>
        <w:t>και</w:t>
      </w:r>
      <w:r w:rsidRPr="00CC6EEC">
        <w:rPr>
          <w:rFonts w:ascii="Times New Roman" w:hAnsi="Times New Roman"/>
          <w:sz w:val="24"/>
          <w:lang w:val="el-GR"/>
        </w:rPr>
        <w:t xml:space="preserve"> </w:t>
      </w:r>
      <w:r w:rsidRPr="00CC6EEC">
        <w:rPr>
          <w:rFonts w:ascii="Times New Roman" w:hAnsi="Times New Roman" w:hint="eastAsia"/>
          <w:sz w:val="24"/>
          <w:lang w:val="el-GR"/>
        </w:rPr>
        <w:t>Σύγχρονα</w:t>
      </w:r>
      <w:r w:rsidRPr="00CC6EEC">
        <w:rPr>
          <w:rFonts w:ascii="Times New Roman" w:hAnsi="Times New Roman"/>
          <w:sz w:val="24"/>
          <w:lang w:val="el-GR"/>
        </w:rPr>
        <w:t xml:space="preserve"> </w:t>
      </w:r>
      <w:r w:rsidRPr="00CC6EEC">
        <w:rPr>
          <w:rFonts w:ascii="Times New Roman" w:hAnsi="Times New Roman" w:hint="eastAsia"/>
          <w:sz w:val="24"/>
          <w:lang w:val="el-GR"/>
        </w:rPr>
        <w:t>Συστήματα</w:t>
      </w:r>
      <w:r w:rsidRPr="00CC6EEC">
        <w:rPr>
          <w:rFonts w:ascii="Times New Roman" w:hAnsi="Times New Roman"/>
          <w:sz w:val="24"/>
          <w:lang w:val="el-GR"/>
        </w:rPr>
        <w:t xml:space="preserve"> </w:t>
      </w:r>
      <w:r w:rsidRPr="00CC6EEC">
        <w:rPr>
          <w:rFonts w:ascii="Times New Roman" w:hAnsi="Times New Roman" w:hint="eastAsia"/>
          <w:sz w:val="24"/>
          <w:lang w:val="el-GR"/>
        </w:rPr>
        <w:t>Φυτικής</w:t>
      </w:r>
      <w:r w:rsidRPr="00CC6EEC">
        <w:rPr>
          <w:rFonts w:ascii="Times New Roman" w:hAnsi="Times New Roman"/>
          <w:sz w:val="24"/>
          <w:lang w:val="el-GR"/>
        </w:rPr>
        <w:t xml:space="preserve"> </w:t>
      </w:r>
      <w:r w:rsidRPr="00CC6EEC">
        <w:rPr>
          <w:rFonts w:ascii="Times New Roman" w:hAnsi="Times New Roman" w:hint="eastAsia"/>
          <w:sz w:val="24"/>
          <w:lang w:val="el-GR"/>
        </w:rPr>
        <w:t>Παραγωγής</w:t>
      </w:r>
      <w:r w:rsidRPr="00CC6EEC">
        <w:rPr>
          <w:rFonts w:ascii="Times New Roman" w:hAnsi="Times New Roman"/>
          <w:sz w:val="24"/>
          <w:lang w:val="el-GR"/>
        </w:rPr>
        <w:t xml:space="preserve">, </w:t>
      </w:r>
      <w:r w:rsidRPr="00CC6EEC">
        <w:rPr>
          <w:rFonts w:ascii="Times New Roman" w:hAnsi="Times New Roman" w:hint="eastAsia"/>
          <w:sz w:val="24"/>
          <w:lang w:val="el-GR"/>
        </w:rPr>
        <w:t>Φυτοπροστασίας</w:t>
      </w:r>
      <w:r w:rsidRPr="00CC6EEC">
        <w:rPr>
          <w:rFonts w:ascii="Times New Roman" w:hAnsi="Times New Roman"/>
          <w:sz w:val="24"/>
          <w:lang w:val="el-GR"/>
        </w:rPr>
        <w:t xml:space="preserve"> </w:t>
      </w:r>
      <w:r w:rsidRPr="00CC6EEC">
        <w:rPr>
          <w:rFonts w:ascii="Times New Roman" w:hAnsi="Times New Roman" w:hint="eastAsia"/>
          <w:sz w:val="24"/>
          <w:lang w:val="el-GR"/>
        </w:rPr>
        <w:t>και</w:t>
      </w:r>
      <w:r w:rsidRPr="00CC6EEC">
        <w:rPr>
          <w:rFonts w:ascii="Times New Roman" w:hAnsi="Times New Roman"/>
          <w:sz w:val="24"/>
          <w:lang w:val="el-GR"/>
        </w:rPr>
        <w:t xml:space="preserve"> </w:t>
      </w:r>
      <w:r w:rsidRPr="00CC6EEC">
        <w:rPr>
          <w:rFonts w:ascii="Times New Roman" w:hAnsi="Times New Roman" w:hint="eastAsia"/>
          <w:sz w:val="24"/>
          <w:lang w:val="el-GR"/>
        </w:rPr>
        <w:t>Αρχιτεκτονικής</w:t>
      </w:r>
      <w:r w:rsidRPr="00CC6EEC">
        <w:rPr>
          <w:rFonts w:ascii="Times New Roman" w:hAnsi="Times New Roman"/>
          <w:sz w:val="24"/>
          <w:lang w:val="el-GR"/>
        </w:rPr>
        <w:t xml:space="preserve"> </w:t>
      </w:r>
      <w:r w:rsidRPr="00CC6EEC">
        <w:rPr>
          <w:rFonts w:ascii="Times New Roman" w:hAnsi="Times New Roman" w:hint="eastAsia"/>
          <w:sz w:val="24"/>
          <w:lang w:val="el-GR"/>
        </w:rPr>
        <w:t>Τοπίου»</w:t>
      </w:r>
      <w:r w:rsidRPr="00CC6EEC">
        <w:rPr>
          <w:rFonts w:ascii="Times New Roman" w:hAnsi="Times New Roman"/>
          <w:sz w:val="24"/>
          <w:lang w:val="el-GR"/>
        </w:rPr>
        <w:t>.</w:t>
      </w:r>
    </w:p>
    <w:p w:rsidR="00CC6EEC" w:rsidRDefault="00CC6EEC" w:rsidP="00CC6EEC">
      <w:pPr>
        <w:tabs>
          <w:tab w:val="left" w:pos="426"/>
          <w:tab w:val="left" w:pos="3686"/>
        </w:tabs>
        <w:spacing w:line="360" w:lineRule="auto"/>
        <w:ind w:left="426"/>
        <w:jc w:val="both"/>
        <w:rPr>
          <w:rFonts w:ascii="Times New Roman" w:hAnsi="Times New Roman"/>
          <w:sz w:val="24"/>
          <w:lang w:val="el-GR"/>
        </w:rPr>
      </w:pPr>
    </w:p>
    <w:p w:rsidR="0048374A" w:rsidRPr="002135EB" w:rsidRDefault="0048374A" w:rsidP="0048374A">
      <w:pPr>
        <w:pStyle w:val="Heading4"/>
      </w:pPr>
      <w:r w:rsidRPr="002135EB">
        <w:t>ΙΙ</w:t>
      </w:r>
      <w:r w:rsidR="002135EB" w:rsidRPr="002135EB">
        <w:t>.</w:t>
      </w:r>
      <w:r w:rsidR="00CC6EEC">
        <w:t>4</w:t>
      </w:r>
      <w:r w:rsidRPr="002135EB">
        <w:t>. ΕΠΙΒΛΕΠΩΝ ΣΕ ΔΙΔΑΚΤΟΡΙΚΕΣ ΔΙΑΤΡΙΒΕΣ ΠΟΥ ΟΛΟΚΛΗΡΩΘΗΚΑΝ</w:t>
      </w:r>
    </w:p>
    <w:p w:rsidR="0048374A" w:rsidRPr="000B4A93" w:rsidRDefault="0048374A" w:rsidP="000C659C">
      <w:pPr>
        <w:pStyle w:val="Heading4"/>
        <w:numPr>
          <w:ilvl w:val="0"/>
          <w:numId w:val="22"/>
        </w:numPr>
        <w:tabs>
          <w:tab w:val="clear" w:pos="1985"/>
          <w:tab w:val="left" w:pos="426"/>
        </w:tabs>
        <w:ind w:left="426" w:hanging="426"/>
        <w:jc w:val="both"/>
        <w:rPr>
          <w:b w:val="0"/>
          <w:lang w:val="en-US"/>
        </w:rPr>
      </w:pPr>
      <w:r w:rsidRPr="002135EB">
        <w:rPr>
          <w:b w:val="0"/>
        </w:rPr>
        <w:t>Ντάτση</w:t>
      </w:r>
      <w:r w:rsidR="002135EB" w:rsidRPr="00A4308D">
        <w:rPr>
          <w:b w:val="0"/>
          <w:lang w:val="en-US"/>
        </w:rPr>
        <w:t>,</w:t>
      </w:r>
      <w:r w:rsidRPr="00A4308D">
        <w:rPr>
          <w:b w:val="0"/>
          <w:lang w:val="en-US"/>
        </w:rPr>
        <w:t xml:space="preserve"> </w:t>
      </w:r>
      <w:r w:rsidRPr="002135EB">
        <w:rPr>
          <w:b w:val="0"/>
        </w:rPr>
        <w:t>Γεωργία</w:t>
      </w:r>
      <w:r w:rsidR="002135EB" w:rsidRPr="00A4308D">
        <w:rPr>
          <w:b w:val="0"/>
          <w:lang w:val="en-US"/>
        </w:rPr>
        <w:t xml:space="preserve">, 2013. </w:t>
      </w:r>
      <w:r w:rsidR="002135EB" w:rsidRPr="002135EB">
        <w:rPr>
          <w:b w:val="0"/>
          <w:lang w:val="en-US"/>
        </w:rPr>
        <w:t>Impact</w:t>
      </w:r>
      <w:r w:rsidR="002135EB" w:rsidRPr="00A4308D">
        <w:rPr>
          <w:b w:val="0"/>
          <w:lang w:val="en-US"/>
        </w:rPr>
        <w:t xml:space="preserve"> </w:t>
      </w:r>
      <w:r w:rsidR="002135EB" w:rsidRPr="002135EB">
        <w:rPr>
          <w:b w:val="0"/>
          <w:lang w:val="en-US"/>
        </w:rPr>
        <w:t>of</w:t>
      </w:r>
      <w:r w:rsidR="002135EB" w:rsidRPr="00A4308D">
        <w:rPr>
          <w:b w:val="0"/>
          <w:lang w:val="en-US"/>
        </w:rPr>
        <w:t xml:space="preserve"> </w:t>
      </w:r>
      <w:r w:rsidR="002135EB" w:rsidRPr="002135EB">
        <w:rPr>
          <w:b w:val="0"/>
          <w:lang w:val="en-US"/>
        </w:rPr>
        <w:t>grafting</w:t>
      </w:r>
      <w:r w:rsidR="002135EB" w:rsidRPr="00A4308D">
        <w:rPr>
          <w:b w:val="0"/>
          <w:lang w:val="en-US"/>
        </w:rPr>
        <w:t xml:space="preserve"> </w:t>
      </w:r>
      <w:r w:rsidR="002135EB" w:rsidRPr="002135EB">
        <w:rPr>
          <w:b w:val="0"/>
          <w:lang w:val="en-US"/>
        </w:rPr>
        <w:t>on</w:t>
      </w:r>
      <w:r w:rsidR="002135EB" w:rsidRPr="00A4308D">
        <w:rPr>
          <w:b w:val="0"/>
          <w:lang w:val="en-US"/>
        </w:rPr>
        <w:t xml:space="preserve"> </w:t>
      </w:r>
      <w:r w:rsidR="002135EB" w:rsidRPr="002135EB">
        <w:rPr>
          <w:b w:val="0"/>
          <w:lang w:val="en-US"/>
        </w:rPr>
        <w:t>growth</w:t>
      </w:r>
      <w:r w:rsidR="002135EB" w:rsidRPr="00A4308D">
        <w:rPr>
          <w:b w:val="0"/>
          <w:lang w:val="en-US"/>
        </w:rPr>
        <w:t xml:space="preserve">, </w:t>
      </w:r>
      <w:r w:rsidR="002135EB" w:rsidRPr="002135EB">
        <w:rPr>
          <w:b w:val="0"/>
          <w:lang w:val="en-US"/>
        </w:rPr>
        <w:t>yield, quality, and physiological characteristics of tomato grown under sub-optimal temperature conditions.</w:t>
      </w:r>
      <w:r w:rsidR="0013717B">
        <w:rPr>
          <w:b w:val="0"/>
          <w:lang w:val="en-US"/>
        </w:rPr>
        <w:t xml:space="preserve"> </w:t>
      </w:r>
      <w:r w:rsidR="0013717B">
        <w:rPr>
          <w:b w:val="0"/>
        </w:rPr>
        <w:t>Γεωπονικό Πανεπιστήμιο Αθηνών.</w:t>
      </w:r>
    </w:p>
    <w:p w:rsidR="005141DC" w:rsidRDefault="005141DC" w:rsidP="0013717B">
      <w:pPr>
        <w:pStyle w:val="Heading4"/>
        <w:numPr>
          <w:ilvl w:val="0"/>
          <w:numId w:val="22"/>
        </w:numPr>
        <w:tabs>
          <w:tab w:val="clear" w:pos="1985"/>
          <w:tab w:val="left" w:pos="426"/>
        </w:tabs>
        <w:ind w:left="426" w:hanging="426"/>
        <w:jc w:val="both"/>
        <w:rPr>
          <w:b w:val="0"/>
        </w:rPr>
      </w:pPr>
      <w:r>
        <w:rPr>
          <w:b w:val="0"/>
        </w:rPr>
        <w:t xml:space="preserve">Κοντοπούλου Χαριτίνη, 2015. </w:t>
      </w:r>
      <w:r w:rsidRPr="005141DC">
        <w:rPr>
          <w:rFonts w:hint="eastAsia"/>
          <w:b w:val="0"/>
        </w:rPr>
        <w:t>Εφαρμογή</w:t>
      </w:r>
      <w:r w:rsidRPr="005141DC">
        <w:rPr>
          <w:b w:val="0"/>
        </w:rPr>
        <w:t xml:space="preserve"> </w:t>
      </w:r>
      <w:r w:rsidRPr="005141DC">
        <w:rPr>
          <w:rFonts w:hint="eastAsia"/>
          <w:b w:val="0"/>
        </w:rPr>
        <w:t>αζωτοδεσμευτικών</w:t>
      </w:r>
      <w:r w:rsidRPr="005141DC">
        <w:rPr>
          <w:b w:val="0"/>
        </w:rPr>
        <w:t xml:space="preserve"> </w:t>
      </w:r>
      <w:r w:rsidRPr="005141DC">
        <w:rPr>
          <w:rFonts w:hint="eastAsia"/>
          <w:b w:val="0"/>
        </w:rPr>
        <w:t>βακτηρίων</w:t>
      </w:r>
      <w:r w:rsidRPr="005141DC">
        <w:rPr>
          <w:b w:val="0"/>
        </w:rPr>
        <w:t xml:space="preserve"> </w:t>
      </w:r>
      <w:r w:rsidRPr="005141DC">
        <w:rPr>
          <w:rFonts w:hint="eastAsia"/>
          <w:b w:val="0"/>
        </w:rPr>
        <w:t>σε</w:t>
      </w:r>
      <w:r w:rsidRPr="005141DC">
        <w:rPr>
          <w:b w:val="0"/>
        </w:rPr>
        <w:t xml:space="preserve"> </w:t>
      </w:r>
      <w:r w:rsidRPr="005141DC">
        <w:rPr>
          <w:rFonts w:hint="eastAsia"/>
          <w:b w:val="0"/>
        </w:rPr>
        <w:t>συμβατικό</w:t>
      </w:r>
      <w:r w:rsidRPr="005141DC">
        <w:rPr>
          <w:b w:val="0"/>
        </w:rPr>
        <w:t xml:space="preserve">, </w:t>
      </w:r>
      <w:r w:rsidRPr="005141DC">
        <w:rPr>
          <w:rFonts w:hint="eastAsia"/>
          <w:b w:val="0"/>
        </w:rPr>
        <w:t>βιολογικό</w:t>
      </w:r>
      <w:r w:rsidRPr="005141DC">
        <w:rPr>
          <w:b w:val="0"/>
        </w:rPr>
        <w:t xml:space="preserve"> </w:t>
      </w:r>
      <w:r w:rsidRPr="005141DC">
        <w:rPr>
          <w:rFonts w:hint="eastAsia"/>
          <w:b w:val="0"/>
        </w:rPr>
        <w:t>και</w:t>
      </w:r>
      <w:r w:rsidRPr="005141DC">
        <w:rPr>
          <w:b w:val="0"/>
        </w:rPr>
        <w:t xml:space="preserve"> </w:t>
      </w:r>
      <w:r w:rsidRPr="005141DC">
        <w:rPr>
          <w:rFonts w:hint="eastAsia"/>
          <w:b w:val="0"/>
        </w:rPr>
        <w:t>υδροπονικό</w:t>
      </w:r>
      <w:r w:rsidRPr="005141DC">
        <w:rPr>
          <w:b w:val="0"/>
        </w:rPr>
        <w:t xml:space="preserve"> </w:t>
      </w:r>
      <w:r w:rsidRPr="005141DC">
        <w:rPr>
          <w:rFonts w:hint="eastAsia"/>
          <w:b w:val="0"/>
        </w:rPr>
        <w:t>σύστημα</w:t>
      </w:r>
      <w:r w:rsidRPr="005141DC">
        <w:rPr>
          <w:b w:val="0"/>
        </w:rPr>
        <w:t xml:space="preserve"> </w:t>
      </w:r>
      <w:r w:rsidRPr="005141DC">
        <w:rPr>
          <w:rFonts w:hint="eastAsia"/>
          <w:b w:val="0"/>
        </w:rPr>
        <w:t>καλλιέργειας</w:t>
      </w:r>
      <w:r w:rsidRPr="005141DC">
        <w:rPr>
          <w:b w:val="0"/>
        </w:rPr>
        <w:t xml:space="preserve"> </w:t>
      </w:r>
      <w:r w:rsidRPr="005141DC">
        <w:rPr>
          <w:rFonts w:hint="eastAsia"/>
          <w:b w:val="0"/>
        </w:rPr>
        <w:t>νωπού</w:t>
      </w:r>
      <w:r w:rsidRPr="005141DC">
        <w:rPr>
          <w:b w:val="0"/>
        </w:rPr>
        <w:t xml:space="preserve"> </w:t>
      </w:r>
      <w:r w:rsidRPr="005141DC">
        <w:rPr>
          <w:rFonts w:hint="eastAsia"/>
          <w:b w:val="0"/>
        </w:rPr>
        <w:t>φασολιού</w:t>
      </w:r>
      <w:r w:rsidRPr="005141DC">
        <w:rPr>
          <w:b w:val="0"/>
        </w:rPr>
        <w:t xml:space="preserve"> (</w:t>
      </w:r>
      <w:r w:rsidRPr="0013717B">
        <w:rPr>
          <w:b w:val="0"/>
          <w:i/>
        </w:rPr>
        <w:t>Phaseolus vulgaris</w:t>
      </w:r>
      <w:r w:rsidRPr="005141DC">
        <w:rPr>
          <w:b w:val="0"/>
        </w:rPr>
        <w:t xml:space="preserve"> L.) </w:t>
      </w:r>
      <w:r w:rsidRPr="005141DC">
        <w:rPr>
          <w:rFonts w:hint="eastAsia"/>
          <w:b w:val="0"/>
        </w:rPr>
        <w:t>και</w:t>
      </w:r>
      <w:r w:rsidRPr="005141DC">
        <w:rPr>
          <w:b w:val="0"/>
        </w:rPr>
        <w:t xml:space="preserve"> </w:t>
      </w:r>
      <w:r w:rsidRPr="005141DC">
        <w:rPr>
          <w:rFonts w:hint="eastAsia"/>
          <w:b w:val="0"/>
        </w:rPr>
        <w:t>επιπτώσεις</w:t>
      </w:r>
      <w:r w:rsidRPr="005141DC">
        <w:rPr>
          <w:b w:val="0"/>
        </w:rPr>
        <w:t xml:space="preserve"> </w:t>
      </w:r>
      <w:r w:rsidRPr="005141DC">
        <w:rPr>
          <w:rFonts w:hint="eastAsia"/>
          <w:b w:val="0"/>
        </w:rPr>
        <w:t>της</w:t>
      </w:r>
      <w:r w:rsidRPr="005141DC">
        <w:rPr>
          <w:b w:val="0"/>
        </w:rPr>
        <w:t xml:space="preserve"> </w:t>
      </w:r>
      <w:r w:rsidRPr="005141DC">
        <w:rPr>
          <w:rFonts w:hint="eastAsia"/>
          <w:b w:val="0"/>
        </w:rPr>
        <w:t>στην</w:t>
      </w:r>
      <w:r w:rsidRPr="005141DC">
        <w:rPr>
          <w:b w:val="0"/>
        </w:rPr>
        <w:t xml:space="preserve"> </w:t>
      </w:r>
      <w:r w:rsidRPr="005141DC">
        <w:rPr>
          <w:rFonts w:hint="eastAsia"/>
          <w:b w:val="0"/>
        </w:rPr>
        <w:t>παραγωγή</w:t>
      </w:r>
      <w:r w:rsidRPr="005141DC">
        <w:rPr>
          <w:b w:val="0"/>
        </w:rPr>
        <w:t xml:space="preserve">, </w:t>
      </w:r>
      <w:r w:rsidRPr="005141DC">
        <w:rPr>
          <w:rFonts w:hint="eastAsia"/>
          <w:b w:val="0"/>
        </w:rPr>
        <w:t>την</w:t>
      </w:r>
      <w:r w:rsidRPr="005141DC">
        <w:rPr>
          <w:b w:val="0"/>
        </w:rPr>
        <w:t xml:space="preserve"> </w:t>
      </w:r>
      <w:r w:rsidRPr="005141DC">
        <w:rPr>
          <w:rFonts w:hint="eastAsia"/>
          <w:b w:val="0"/>
        </w:rPr>
        <w:t>βιολογική</w:t>
      </w:r>
      <w:r w:rsidRPr="005141DC">
        <w:rPr>
          <w:b w:val="0"/>
        </w:rPr>
        <w:t xml:space="preserve"> </w:t>
      </w:r>
      <w:r w:rsidRPr="005141DC">
        <w:rPr>
          <w:rFonts w:hint="eastAsia"/>
          <w:b w:val="0"/>
        </w:rPr>
        <w:t>αζωτοδέσμευση</w:t>
      </w:r>
      <w:r w:rsidRPr="005141DC">
        <w:rPr>
          <w:b w:val="0"/>
        </w:rPr>
        <w:t xml:space="preserve"> </w:t>
      </w:r>
      <w:r w:rsidRPr="005141DC">
        <w:rPr>
          <w:rFonts w:hint="eastAsia"/>
          <w:b w:val="0"/>
        </w:rPr>
        <w:t>και</w:t>
      </w:r>
      <w:r w:rsidRPr="005141DC">
        <w:rPr>
          <w:b w:val="0"/>
        </w:rPr>
        <w:t xml:space="preserve"> </w:t>
      </w:r>
      <w:r w:rsidRPr="005141DC">
        <w:rPr>
          <w:rFonts w:hint="eastAsia"/>
          <w:b w:val="0"/>
        </w:rPr>
        <w:t>τις</w:t>
      </w:r>
      <w:r w:rsidRPr="005141DC">
        <w:rPr>
          <w:b w:val="0"/>
        </w:rPr>
        <w:t xml:space="preserve"> </w:t>
      </w:r>
      <w:r w:rsidRPr="005141DC">
        <w:rPr>
          <w:rFonts w:hint="eastAsia"/>
          <w:b w:val="0"/>
        </w:rPr>
        <w:t>εκπομπές</w:t>
      </w:r>
      <w:r w:rsidRPr="005141DC">
        <w:rPr>
          <w:b w:val="0"/>
        </w:rPr>
        <w:t xml:space="preserve"> </w:t>
      </w:r>
      <w:r w:rsidRPr="005141DC">
        <w:rPr>
          <w:rFonts w:hint="eastAsia"/>
          <w:b w:val="0"/>
        </w:rPr>
        <w:t>αερίων</w:t>
      </w:r>
      <w:r w:rsidRPr="005141DC">
        <w:rPr>
          <w:b w:val="0"/>
        </w:rPr>
        <w:t xml:space="preserve"> </w:t>
      </w:r>
      <w:r w:rsidRPr="005141DC">
        <w:rPr>
          <w:rFonts w:hint="eastAsia"/>
          <w:b w:val="0"/>
        </w:rPr>
        <w:t>του</w:t>
      </w:r>
      <w:r w:rsidRPr="005141DC">
        <w:rPr>
          <w:b w:val="0"/>
        </w:rPr>
        <w:t xml:space="preserve"> </w:t>
      </w:r>
      <w:r w:rsidRPr="005141DC">
        <w:rPr>
          <w:rFonts w:hint="eastAsia"/>
          <w:b w:val="0"/>
        </w:rPr>
        <w:t>θερμοκηπίου</w:t>
      </w:r>
      <w:r>
        <w:rPr>
          <w:b w:val="0"/>
        </w:rPr>
        <w:t>.</w:t>
      </w:r>
      <w:r w:rsidR="0013717B">
        <w:rPr>
          <w:b w:val="0"/>
        </w:rPr>
        <w:t xml:space="preserve"> </w:t>
      </w:r>
      <w:r w:rsidR="0013717B" w:rsidRPr="0013717B">
        <w:rPr>
          <w:rFonts w:hint="eastAsia"/>
          <w:b w:val="0"/>
        </w:rPr>
        <w:t>Γεωπονικό</w:t>
      </w:r>
      <w:r w:rsidR="0013717B" w:rsidRPr="0013717B">
        <w:rPr>
          <w:b w:val="0"/>
        </w:rPr>
        <w:t xml:space="preserve"> </w:t>
      </w:r>
      <w:r w:rsidR="0013717B" w:rsidRPr="0013717B">
        <w:rPr>
          <w:rFonts w:hint="eastAsia"/>
          <w:b w:val="0"/>
        </w:rPr>
        <w:t>Πανεπιστήμιο</w:t>
      </w:r>
      <w:r w:rsidR="0013717B" w:rsidRPr="0013717B">
        <w:rPr>
          <w:b w:val="0"/>
        </w:rPr>
        <w:t xml:space="preserve"> </w:t>
      </w:r>
      <w:r w:rsidR="0013717B" w:rsidRPr="0013717B">
        <w:rPr>
          <w:rFonts w:hint="eastAsia"/>
          <w:b w:val="0"/>
        </w:rPr>
        <w:t>Αθηνών</w:t>
      </w:r>
      <w:r w:rsidR="0013717B" w:rsidRPr="0013717B">
        <w:rPr>
          <w:b w:val="0"/>
        </w:rPr>
        <w:t>.</w:t>
      </w:r>
    </w:p>
    <w:p w:rsidR="005141DC" w:rsidRPr="005141DC" w:rsidRDefault="005141DC" w:rsidP="005141DC">
      <w:pPr>
        <w:rPr>
          <w:rFonts w:asciiTheme="minorHAnsi" w:hAnsiTheme="minorHAnsi"/>
          <w:lang w:val="el-GR"/>
        </w:rPr>
      </w:pPr>
    </w:p>
    <w:p w:rsidR="0048374A" w:rsidRDefault="0048374A" w:rsidP="0048374A">
      <w:pPr>
        <w:pStyle w:val="Heading4"/>
      </w:pPr>
      <w:r>
        <w:t>ΙΙ</w:t>
      </w:r>
      <w:r w:rsidR="002135EB">
        <w:t>.</w:t>
      </w:r>
      <w:r w:rsidR="003E4A1E">
        <w:t>6</w:t>
      </w:r>
      <w:r>
        <w:t>. ΕΠΙΒΛΕΠΩΝ ΣΕ ΔΙΔΑΚΤΟΡΙΚΕΣ ΔΙΑΤΡΙΒΕΣ ΥΠΟ ΕΞΕΛΙΞΗ</w:t>
      </w:r>
    </w:p>
    <w:p w:rsidR="0048374A" w:rsidRPr="00850327" w:rsidRDefault="0048374A" w:rsidP="000C659C">
      <w:pPr>
        <w:pStyle w:val="ListParagraph"/>
        <w:numPr>
          <w:ilvl w:val="0"/>
          <w:numId w:val="23"/>
        </w:numPr>
        <w:tabs>
          <w:tab w:val="left" w:pos="426"/>
          <w:tab w:val="left" w:pos="3686"/>
        </w:tabs>
        <w:spacing w:line="360" w:lineRule="auto"/>
        <w:ind w:left="426" w:hanging="426"/>
        <w:jc w:val="both"/>
        <w:rPr>
          <w:rFonts w:ascii="Times New Roman" w:hAnsi="Times New Roman"/>
          <w:sz w:val="24"/>
          <w:lang w:val="el-GR"/>
        </w:rPr>
      </w:pPr>
      <w:r w:rsidRPr="00850327">
        <w:rPr>
          <w:rFonts w:ascii="Times New Roman" w:hAnsi="Times New Roman"/>
          <w:sz w:val="24"/>
          <w:lang w:val="el-GR"/>
        </w:rPr>
        <w:t>Νεοκλέους Δαμιανός</w:t>
      </w:r>
      <w:r w:rsidR="006A22C6" w:rsidRPr="00850327">
        <w:rPr>
          <w:rFonts w:ascii="Times New Roman" w:hAnsi="Times New Roman"/>
          <w:sz w:val="24"/>
          <w:lang w:val="el-GR"/>
        </w:rPr>
        <w:t xml:space="preserve">. </w:t>
      </w:r>
      <w:r w:rsidR="00850327" w:rsidRPr="00850327">
        <w:rPr>
          <w:rFonts w:ascii="Times New Roman" w:hAnsi="Times New Roman" w:hint="eastAsia"/>
          <w:sz w:val="24"/>
          <w:lang w:val="el-GR"/>
        </w:rPr>
        <w:t>Μελέτη</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της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απορρόφησης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θρεπτικών</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στοιχείων</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από</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κολοκυνθοειδή</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καλλιεργούμενα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σε</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κλειστά</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υδροπονικά</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συστήματα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σε</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συνθήκες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υψηλής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αλατότητας</w:t>
      </w:r>
      <w:r w:rsidR="00850327" w:rsidRPr="00850327">
        <w:rPr>
          <w:rFonts w:ascii="Times New Roman" w:hAnsi="Times New Roman"/>
          <w:sz w:val="24"/>
          <w:lang w:val="el-GR"/>
        </w:rPr>
        <w:t>.</w:t>
      </w:r>
      <w:r w:rsidR="00850327">
        <w:rPr>
          <w:rFonts w:ascii="Times New Roman" w:hAnsi="Times New Roman"/>
          <w:sz w:val="24"/>
          <w:lang w:val="el-GR"/>
        </w:rPr>
        <w:t xml:space="preserve"> </w:t>
      </w:r>
      <w:r w:rsidR="00850327" w:rsidRPr="00850327">
        <w:rPr>
          <w:rFonts w:ascii="Times New Roman" w:hAnsi="Times New Roman" w:hint="eastAsia"/>
          <w:sz w:val="24"/>
          <w:lang w:val="el-GR"/>
        </w:rPr>
        <w:t>ΓΠΑ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ΠΜΣ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Επιστήμη</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και</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Σύγχρονα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Συστήματα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Φυτικής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Παραγωγής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Φυτοπροστασίας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και</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Αρχιτεκτονικής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Τοπίου»</w:t>
      </w:r>
      <w:r w:rsidR="00850327" w:rsidRPr="00850327">
        <w:rPr>
          <w:rFonts w:ascii="Times New Roman" w:hAnsi="Times New Roman"/>
          <w:sz w:val="24"/>
          <w:lang w:val="el-GR"/>
        </w:rPr>
        <w:t>.</w:t>
      </w:r>
    </w:p>
    <w:p w:rsidR="0048374A" w:rsidRPr="00850327" w:rsidRDefault="0048374A" w:rsidP="000C659C">
      <w:pPr>
        <w:pStyle w:val="ListParagraph"/>
        <w:numPr>
          <w:ilvl w:val="0"/>
          <w:numId w:val="23"/>
        </w:numPr>
        <w:tabs>
          <w:tab w:val="left" w:pos="426"/>
          <w:tab w:val="left" w:pos="3686"/>
        </w:tabs>
        <w:spacing w:line="360" w:lineRule="auto"/>
        <w:ind w:left="426" w:hanging="426"/>
        <w:jc w:val="both"/>
        <w:rPr>
          <w:rFonts w:ascii="Times New Roman" w:hAnsi="Times New Roman"/>
          <w:sz w:val="24"/>
          <w:lang w:val="el-GR"/>
        </w:rPr>
      </w:pPr>
      <w:r w:rsidRPr="00850327">
        <w:rPr>
          <w:rFonts w:ascii="Times New Roman" w:hAnsi="Times New Roman"/>
          <w:sz w:val="24"/>
          <w:lang w:val="el-GR"/>
        </w:rPr>
        <w:t>Χατζηγιάννη Μαρτίνα</w:t>
      </w:r>
      <w:r w:rsidR="00850327">
        <w:rPr>
          <w:rFonts w:ascii="Times New Roman" w:hAnsi="Times New Roman"/>
          <w:sz w:val="24"/>
          <w:lang w:val="el-GR"/>
        </w:rPr>
        <w:t xml:space="preserve">. </w:t>
      </w:r>
      <w:r w:rsidR="00850327" w:rsidRPr="00850327">
        <w:rPr>
          <w:rFonts w:ascii="Times New Roman" w:hAnsi="Times New Roman" w:hint="eastAsia"/>
          <w:sz w:val="24"/>
          <w:lang w:val="el-GR"/>
        </w:rPr>
        <w:t>Επίδραση</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της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μορφής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και</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του</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επιπέδου</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του</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χορηγούμενου</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αζώτου</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στην</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ανάπτυξη</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την</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διατροφική</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αξία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και</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ορισμένες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φυσιολογικές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λειτουργίες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δύο</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διαφορετικών</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γονοτύπων</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σταμναγκαθιού</w:t>
      </w:r>
      <w:r w:rsidR="00850327" w:rsidRPr="00850327">
        <w:rPr>
          <w:rFonts w:ascii="Times New Roman" w:hAnsi="Times New Roman"/>
          <w:sz w:val="24"/>
          <w:lang w:val="el-GR"/>
        </w:rPr>
        <w:t xml:space="preserve"> (</w:t>
      </w:r>
      <w:r w:rsidR="00850327" w:rsidRPr="00CC6EEC">
        <w:rPr>
          <w:rFonts w:ascii="Times New Roman" w:hAnsi="Times New Roman"/>
          <w:i/>
          <w:sz w:val="24"/>
          <w:lang w:val="el-GR"/>
        </w:rPr>
        <w:t>Cichorium spinosum</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σε</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υδροπονική</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lastRenderedPageBreak/>
        <w:t>καλλιέργεια</w:t>
      </w:r>
      <w:r w:rsidR="00850327" w:rsidRPr="00850327">
        <w:rPr>
          <w:rFonts w:ascii="Times New Roman" w:hAnsi="Times New Roman"/>
          <w:sz w:val="24"/>
          <w:lang w:val="el-GR"/>
        </w:rPr>
        <w:t>.</w:t>
      </w:r>
      <w:r w:rsidR="00850327">
        <w:rPr>
          <w:rFonts w:ascii="Times New Roman" w:hAnsi="Times New Roman"/>
          <w:sz w:val="24"/>
          <w:lang w:val="el-GR"/>
        </w:rPr>
        <w:t xml:space="preserve"> </w:t>
      </w:r>
      <w:r w:rsidR="00850327" w:rsidRPr="00850327">
        <w:rPr>
          <w:rFonts w:ascii="Times New Roman" w:hAnsi="Times New Roman" w:hint="eastAsia"/>
          <w:sz w:val="24"/>
          <w:lang w:val="el-GR"/>
        </w:rPr>
        <w:t>ΓΠΑ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ΠΜΣ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Επιστήμη</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και</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Σύγχρονα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Συστήματα</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Φυτικής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Παραγωγής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Φυτοπροστασίας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και</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Αρχιτεκτονικής</w:t>
      </w:r>
      <w:r w:rsidR="00850327" w:rsidRPr="00850327">
        <w:rPr>
          <w:rFonts w:ascii="Times New Roman" w:hAnsi="Times New Roman"/>
          <w:sz w:val="24"/>
          <w:lang w:val="el-GR"/>
        </w:rPr>
        <w:t xml:space="preserve"> </w:t>
      </w:r>
      <w:r w:rsidR="00850327" w:rsidRPr="00850327">
        <w:rPr>
          <w:rFonts w:ascii="Times New Roman" w:hAnsi="Times New Roman" w:hint="eastAsia"/>
          <w:sz w:val="24"/>
          <w:lang w:val="el-GR"/>
        </w:rPr>
        <w:t>Τοπίου»</w:t>
      </w:r>
      <w:r w:rsidR="00850327" w:rsidRPr="00850327">
        <w:rPr>
          <w:rFonts w:ascii="Times New Roman" w:hAnsi="Times New Roman"/>
          <w:sz w:val="24"/>
          <w:lang w:val="el-GR"/>
        </w:rPr>
        <w:t>.</w:t>
      </w:r>
    </w:p>
    <w:p w:rsidR="0048374A" w:rsidRPr="00850327" w:rsidRDefault="0048374A" w:rsidP="000C659C">
      <w:pPr>
        <w:pStyle w:val="ListParagraph"/>
        <w:numPr>
          <w:ilvl w:val="0"/>
          <w:numId w:val="23"/>
        </w:numPr>
        <w:tabs>
          <w:tab w:val="left" w:pos="426"/>
          <w:tab w:val="left" w:pos="3686"/>
        </w:tabs>
        <w:spacing w:line="360" w:lineRule="auto"/>
        <w:ind w:left="426" w:hanging="426"/>
        <w:jc w:val="both"/>
        <w:rPr>
          <w:rFonts w:ascii="Times New Roman" w:hAnsi="Times New Roman"/>
          <w:sz w:val="24"/>
          <w:lang w:val="el-GR"/>
        </w:rPr>
      </w:pPr>
      <w:r w:rsidRPr="00850327">
        <w:rPr>
          <w:rFonts w:ascii="Times New Roman" w:hAnsi="Times New Roman"/>
          <w:sz w:val="24"/>
          <w:lang w:val="el-GR"/>
        </w:rPr>
        <w:t>Μουρούτογλου Χρήστος</w:t>
      </w:r>
      <w:r w:rsidR="00B21771">
        <w:rPr>
          <w:rFonts w:ascii="Times New Roman" w:hAnsi="Times New Roman"/>
          <w:sz w:val="24"/>
          <w:lang w:val="el-GR"/>
        </w:rPr>
        <w:t xml:space="preserve">. </w:t>
      </w:r>
      <w:r w:rsidR="00B21771" w:rsidRPr="00B21771">
        <w:rPr>
          <w:rFonts w:ascii="Times New Roman" w:hAnsi="Times New Roman"/>
          <w:sz w:val="24"/>
          <w:lang w:val="el-GR"/>
        </w:rPr>
        <w:t>«</w:t>
      </w:r>
      <w:r w:rsidR="00B21771" w:rsidRPr="00B21771">
        <w:rPr>
          <w:rFonts w:ascii="Times New Roman" w:hAnsi="Times New Roman" w:hint="eastAsia"/>
          <w:sz w:val="24"/>
          <w:lang w:val="el-GR"/>
        </w:rPr>
        <w:t>Επίδραση</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στρατηγικής</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άρδευσης</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και</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υδροπονικού</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συστήματος</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στην</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θερμοκρασία</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του</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θρεπτικού</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διαλύματος</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στο</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ριζόστρωμα</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την</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παραγωγή</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και</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την</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ποιότητα</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φυλλωδών</w:t>
      </w:r>
      <w:r w:rsidR="00B21771" w:rsidRPr="00B21771">
        <w:rPr>
          <w:rFonts w:ascii="Times New Roman" w:hAnsi="Times New Roman"/>
          <w:sz w:val="24"/>
          <w:lang w:val="el-GR"/>
        </w:rPr>
        <w:t xml:space="preserve"> </w:t>
      </w:r>
      <w:r w:rsidR="00B21771" w:rsidRPr="00B21771">
        <w:rPr>
          <w:rFonts w:ascii="Times New Roman" w:hAnsi="Times New Roman" w:hint="eastAsia"/>
          <w:sz w:val="24"/>
          <w:lang w:val="el-GR"/>
        </w:rPr>
        <w:t>λαχανικών»</w:t>
      </w:r>
      <w:r w:rsidR="00B21771" w:rsidRPr="00B21771">
        <w:rPr>
          <w:rFonts w:ascii="Times New Roman" w:hAnsi="Times New Roman"/>
          <w:sz w:val="24"/>
          <w:lang w:val="el-GR"/>
        </w:rPr>
        <w:t>.</w:t>
      </w:r>
    </w:p>
    <w:p w:rsidR="0048374A" w:rsidRPr="0048374A" w:rsidRDefault="0048374A" w:rsidP="0048374A">
      <w:pPr>
        <w:spacing w:line="360" w:lineRule="auto"/>
        <w:rPr>
          <w:rFonts w:ascii="Times New Roman" w:hAnsi="Times New Roman"/>
          <w:sz w:val="24"/>
          <w:szCs w:val="24"/>
          <w:lang w:val="el-GR"/>
        </w:rPr>
      </w:pPr>
    </w:p>
    <w:p w:rsidR="00B21771" w:rsidRDefault="0095718A">
      <w:pPr>
        <w:pStyle w:val="Heading4"/>
      </w:pPr>
      <w:r w:rsidRPr="00793BB0">
        <w:t>ΙΙ.</w:t>
      </w:r>
      <w:r w:rsidR="003E4A1E">
        <w:t>7</w:t>
      </w:r>
      <w:r w:rsidRPr="00793BB0">
        <w:t xml:space="preserve">. </w:t>
      </w:r>
      <w:r w:rsidR="00B21771">
        <w:t xml:space="preserve">ΣΥΜΜΕΤΟΧΗ ΣΕ ΤΡΙΜΕΛΕΙΣ </w:t>
      </w:r>
      <w:r w:rsidR="001021FF">
        <w:t xml:space="preserve">ΕΙΣΗΓΗΤΙΚΕΣ &amp; </w:t>
      </w:r>
      <w:r w:rsidR="00B21771">
        <w:t>ΕΞΕΤΑΣΤΙΚΕΣ ΕΠΙΤΡΟΠΕΣ ΔΙΔΑΚΤΟΡΙΚΩΝ ΔΙΑΤΡΙΒΩΝ</w:t>
      </w:r>
    </w:p>
    <w:p w:rsidR="00B21771" w:rsidRDefault="00B21771">
      <w:pPr>
        <w:pStyle w:val="Heading4"/>
      </w:pPr>
      <w:r>
        <w:t>Α. Διατριβές που ολοκληρώθηκαν</w:t>
      </w:r>
    </w:p>
    <w:p w:rsidR="00B21771" w:rsidRDefault="00B21771" w:rsidP="00B21771">
      <w:pPr>
        <w:rPr>
          <w:rFonts w:asciiTheme="minorHAnsi" w:hAnsiTheme="minorHAnsi"/>
          <w:lang w:val="el-GR"/>
        </w:rPr>
      </w:pPr>
    </w:p>
    <w:p w:rsidR="001021FF" w:rsidRDefault="001021FF" w:rsidP="000C659C">
      <w:pPr>
        <w:pStyle w:val="ListParagraph"/>
        <w:numPr>
          <w:ilvl w:val="0"/>
          <w:numId w:val="25"/>
        </w:numPr>
        <w:tabs>
          <w:tab w:val="left" w:pos="426"/>
          <w:tab w:val="left" w:pos="3686"/>
        </w:tabs>
        <w:spacing w:line="360" w:lineRule="auto"/>
        <w:ind w:left="426" w:hanging="426"/>
        <w:jc w:val="both"/>
        <w:rPr>
          <w:rFonts w:ascii="Times New Roman" w:hAnsi="Times New Roman"/>
          <w:sz w:val="24"/>
          <w:lang w:val="el-GR"/>
        </w:rPr>
      </w:pPr>
      <w:r>
        <w:rPr>
          <w:rFonts w:ascii="Times New Roman" w:hAnsi="Times New Roman"/>
          <w:sz w:val="24"/>
          <w:lang w:val="el-GR"/>
        </w:rPr>
        <w:t>Οικονομάκης Κωνσταντίνος, ΓΠΑ</w:t>
      </w:r>
    </w:p>
    <w:p w:rsidR="00B21771" w:rsidRPr="00B21771" w:rsidRDefault="00B21771" w:rsidP="000C659C">
      <w:pPr>
        <w:pStyle w:val="ListParagraph"/>
        <w:numPr>
          <w:ilvl w:val="0"/>
          <w:numId w:val="25"/>
        </w:numPr>
        <w:tabs>
          <w:tab w:val="left" w:pos="426"/>
          <w:tab w:val="left" w:pos="3686"/>
        </w:tabs>
        <w:spacing w:line="360" w:lineRule="auto"/>
        <w:ind w:left="426" w:hanging="426"/>
        <w:jc w:val="both"/>
        <w:rPr>
          <w:rFonts w:ascii="Times New Roman" w:hAnsi="Times New Roman"/>
          <w:sz w:val="24"/>
          <w:lang w:val="el-GR"/>
        </w:rPr>
      </w:pPr>
      <w:r w:rsidRPr="00B21771">
        <w:rPr>
          <w:rFonts w:ascii="Times New Roman" w:hAnsi="Times New Roman"/>
          <w:sz w:val="24"/>
          <w:lang w:val="el-GR"/>
        </w:rPr>
        <w:t>Παπαϊωάννου Χρυσούλα, Πανεπιστήμιο Θεσσαλίας</w:t>
      </w:r>
    </w:p>
    <w:p w:rsidR="00B21771" w:rsidRPr="00B21771" w:rsidRDefault="00B21771" w:rsidP="000C659C">
      <w:pPr>
        <w:pStyle w:val="ListParagraph"/>
        <w:numPr>
          <w:ilvl w:val="0"/>
          <w:numId w:val="25"/>
        </w:numPr>
        <w:tabs>
          <w:tab w:val="left" w:pos="426"/>
          <w:tab w:val="left" w:pos="3686"/>
        </w:tabs>
        <w:spacing w:line="360" w:lineRule="auto"/>
        <w:ind w:left="426" w:hanging="426"/>
        <w:jc w:val="both"/>
        <w:rPr>
          <w:rFonts w:ascii="Times New Roman" w:hAnsi="Times New Roman"/>
          <w:sz w:val="24"/>
          <w:lang w:val="el-GR"/>
        </w:rPr>
      </w:pPr>
      <w:r w:rsidRPr="00B21771">
        <w:rPr>
          <w:rFonts w:ascii="Times New Roman" w:hAnsi="Times New Roman"/>
          <w:sz w:val="24"/>
          <w:lang w:val="el-GR"/>
        </w:rPr>
        <w:t>Τζεράκης Κωνσταντίνος</w:t>
      </w:r>
      <w:r w:rsidR="001021FF">
        <w:rPr>
          <w:rFonts w:ascii="Times New Roman" w:hAnsi="Times New Roman"/>
          <w:sz w:val="24"/>
          <w:lang w:val="el-GR"/>
        </w:rPr>
        <w:t>,</w:t>
      </w:r>
      <w:r w:rsidRPr="00B21771">
        <w:rPr>
          <w:rFonts w:ascii="Times New Roman" w:hAnsi="Times New Roman"/>
          <w:sz w:val="24"/>
          <w:lang w:val="el-GR"/>
        </w:rPr>
        <w:t xml:space="preserve"> ΓΠΑ</w:t>
      </w:r>
    </w:p>
    <w:p w:rsidR="00B21771" w:rsidRPr="00B21771" w:rsidRDefault="00B21771" w:rsidP="000C659C">
      <w:pPr>
        <w:pStyle w:val="ListParagraph"/>
        <w:numPr>
          <w:ilvl w:val="0"/>
          <w:numId w:val="25"/>
        </w:numPr>
        <w:tabs>
          <w:tab w:val="left" w:pos="426"/>
          <w:tab w:val="left" w:pos="3686"/>
        </w:tabs>
        <w:spacing w:line="360" w:lineRule="auto"/>
        <w:ind w:left="426" w:hanging="426"/>
        <w:jc w:val="both"/>
        <w:rPr>
          <w:rFonts w:ascii="Times New Roman" w:hAnsi="Times New Roman"/>
          <w:sz w:val="24"/>
          <w:lang w:val="el-GR"/>
        </w:rPr>
      </w:pPr>
      <w:r w:rsidRPr="00B21771">
        <w:rPr>
          <w:rFonts w:ascii="Times New Roman" w:hAnsi="Times New Roman"/>
          <w:sz w:val="24"/>
          <w:lang w:val="el-GR"/>
        </w:rPr>
        <w:t>Τσιρογιάννης Ιωάννης, Πανεπιστήμιο Θεσσαλίας</w:t>
      </w:r>
    </w:p>
    <w:p w:rsidR="00B21771" w:rsidRPr="00B21771" w:rsidRDefault="00B21771" w:rsidP="000C659C">
      <w:pPr>
        <w:pStyle w:val="ListParagraph"/>
        <w:numPr>
          <w:ilvl w:val="0"/>
          <w:numId w:val="25"/>
        </w:numPr>
        <w:tabs>
          <w:tab w:val="left" w:pos="426"/>
          <w:tab w:val="left" w:pos="3686"/>
        </w:tabs>
        <w:spacing w:line="360" w:lineRule="auto"/>
        <w:ind w:left="426" w:hanging="426"/>
        <w:jc w:val="both"/>
        <w:rPr>
          <w:rFonts w:ascii="Times New Roman" w:hAnsi="Times New Roman"/>
          <w:sz w:val="24"/>
          <w:lang w:val="el-GR"/>
        </w:rPr>
      </w:pPr>
      <w:r w:rsidRPr="00B21771">
        <w:rPr>
          <w:rFonts w:ascii="Times New Roman" w:hAnsi="Times New Roman"/>
          <w:sz w:val="24"/>
          <w:lang w:val="el-GR"/>
        </w:rPr>
        <w:t>Βασδέκης Ευστάθιος, Πανεπιστήμιο Ιωαννίνων</w:t>
      </w:r>
    </w:p>
    <w:p w:rsidR="00B21771" w:rsidRDefault="00B21771" w:rsidP="000C659C">
      <w:pPr>
        <w:pStyle w:val="ListParagraph"/>
        <w:numPr>
          <w:ilvl w:val="0"/>
          <w:numId w:val="25"/>
        </w:numPr>
        <w:tabs>
          <w:tab w:val="left" w:pos="426"/>
          <w:tab w:val="left" w:pos="3686"/>
        </w:tabs>
        <w:spacing w:line="360" w:lineRule="auto"/>
        <w:ind w:left="426" w:hanging="426"/>
        <w:jc w:val="both"/>
        <w:rPr>
          <w:rFonts w:ascii="Times New Roman" w:hAnsi="Times New Roman"/>
          <w:sz w:val="24"/>
          <w:lang w:val="el-GR"/>
        </w:rPr>
      </w:pPr>
      <w:r w:rsidRPr="00B21771">
        <w:rPr>
          <w:rFonts w:ascii="Times New Roman" w:hAnsi="Times New Roman"/>
          <w:sz w:val="24"/>
          <w:lang w:val="el-GR"/>
        </w:rPr>
        <w:t>Mirco Romani, Πανεπιστήμιο Πίζας, Ιταλία</w:t>
      </w:r>
    </w:p>
    <w:p w:rsidR="00CC6EEC" w:rsidRPr="00B21771" w:rsidRDefault="00CC6EEC" w:rsidP="000C659C">
      <w:pPr>
        <w:pStyle w:val="ListParagraph"/>
        <w:numPr>
          <w:ilvl w:val="0"/>
          <w:numId w:val="25"/>
        </w:numPr>
        <w:tabs>
          <w:tab w:val="left" w:pos="426"/>
          <w:tab w:val="left" w:pos="3686"/>
        </w:tabs>
        <w:spacing w:line="360" w:lineRule="auto"/>
        <w:ind w:left="426" w:hanging="426"/>
        <w:jc w:val="both"/>
        <w:rPr>
          <w:rFonts w:ascii="Times New Roman" w:hAnsi="Times New Roman"/>
          <w:sz w:val="24"/>
          <w:lang w:val="el-GR"/>
        </w:rPr>
      </w:pPr>
      <w:r>
        <w:rPr>
          <w:rFonts w:ascii="Times New Roman" w:hAnsi="Times New Roman"/>
          <w:sz w:val="24"/>
          <w:lang w:val="en-US"/>
        </w:rPr>
        <w:t>Walter</w:t>
      </w:r>
      <w:r w:rsidRPr="00CC6EEC">
        <w:rPr>
          <w:rFonts w:ascii="Times New Roman" w:hAnsi="Times New Roman"/>
          <w:sz w:val="24"/>
          <w:lang w:val="el-GR"/>
        </w:rPr>
        <w:t xml:space="preserve"> </w:t>
      </w:r>
      <w:r>
        <w:rPr>
          <w:rFonts w:ascii="Times New Roman" w:hAnsi="Times New Roman"/>
          <w:sz w:val="24"/>
          <w:lang w:val="en-US"/>
        </w:rPr>
        <w:t>Stefanoni</w:t>
      </w:r>
      <w:r w:rsidRPr="00CC6EEC">
        <w:rPr>
          <w:rFonts w:ascii="Times New Roman" w:hAnsi="Times New Roman"/>
          <w:sz w:val="24"/>
          <w:lang w:val="el-GR"/>
        </w:rPr>
        <w:t xml:space="preserve">, </w:t>
      </w:r>
      <w:r>
        <w:rPr>
          <w:rFonts w:ascii="Times New Roman" w:hAnsi="Times New Roman"/>
          <w:sz w:val="24"/>
          <w:lang w:val="el-GR"/>
        </w:rPr>
        <w:t xml:space="preserve">Πανεπιστήμιο </w:t>
      </w:r>
      <w:r>
        <w:rPr>
          <w:rFonts w:ascii="Times New Roman" w:hAnsi="Times New Roman"/>
          <w:sz w:val="24"/>
          <w:lang w:val="en-US"/>
        </w:rPr>
        <w:t>Tuscia</w:t>
      </w:r>
      <w:r w:rsidRPr="00CC6EEC">
        <w:rPr>
          <w:rFonts w:ascii="Times New Roman" w:hAnsi="Times New Roman"/>
          <w:sz w:val="24"/>
          <w:lang w:val="el-GR"/>
        </w:rPr>
        <w:t xml:space="preserve">, </w:t>
      </w:r>
      <w:r>
        <w:rPr>
          <w:rFonts w:ascii="Times New Roman" w:hAnsi="Times New Roman"/>
          <w:sz w:val="24"/>
          <w:lang w:val="el-GR"/>
        </w:rPr>
        <w:t>Ιταλία</w:t>
      </w:r>
    </w:p>
    <w:p w:rsidR="00B21771" w:rsidRDefault="00B21771" w:rsidP="00B21771">
      <w:pPr>
        <w:rPr>
          <w:rFonts w:asciiTheme="minorHAnsi" w:hAnsiTheme="minorHAnsi"/>
          <w:lang w:val="el-GR"/>
        </w:rPr>
      </w:pPr>
    </w:p>
    <w:p w:rsidR="00B21771" w:rsidRPr="00B21771" w:rsidRDefault="00B21771" w:rsidP="00B21771">
      <w:pPr>
        <w:pStyle w:val="Heading4"/>
      </w:pPr>
      <w:r w:rsidRPr="00B21771">
        <w:t>Β. Διατριβές υπό εκπόνηση</w:t>
      </w:r>
    </w:p>
    <w:p w:rsidR="00B21771" w:rsidRPr="009437EB" w:rsidRDefault="00B21771" w:rsidP="000C659C">
      <w:pPr>
        <w:pStyle w:val="ListParagraph"/>
        <w:numPr>
          <w:ilvl w:val="0"/>
          <w:numId w:val="26"/>
        </w:numPr>
        <w:tabs>
          <w:tab w:val="left" w:pos="426"/>
          <w:tab w:val="left" w:pos="3686"/>
        </w:tabs>
        <w:spacing w:line="360" w:lineRule="auto"/>
        <w:ind w:hanging="720"/>
        <w:jc w:val="both"/>
        <w:rPr>
          <w:rFonts w:ascii="Times New Roman" w:hAnsi="Times New Roman"/>
          <w:sz w:val="24"/>
          <w:lang w:val="el-GR"/>
        </w:rPr>
      </w:pPr>
      <w:r w:rsidRPr="009437EB">
        <w:rPr>
          <w:rFonts w:ascii="Times New Roman" w:hAnsi="Times New Roman"/>
          <w:sz w:val="24"/>
          <w:lang w:val="el-GR"/>
        </w:rPr>
        <w:t>Κυριακοπούλου Ολυμπία, ΓΠΑ</w:t>
      </w:r>
    </w:p>
    <w:p w:rsidR="00B21771" w:rsidRDefault="00B21771" w:rsidP="000C659C">
      <w:pPr>
        <w:pStyle w:val="ListParagraph"/>
        <w:numPr>
          <w:ilvl w:val="0"/>
          <w:numId w:val="26"/>
        </w:numPr>
        <w:tabs>
          <w:tab w:val="left" w:pos="426"/>
          <w:tab w:val="left" w:pos="3686"/>
        </w:tabs>
        <w:spacing w:line="360" w:lineRule="auto"/>
        <w:ind w:hanging="720"/>
        <w:jc w:val="both"/>
        <w:rPr>
          <w:rFonts w:ascii="Times New Roman" w:hAnsi="Times New Roman"/>
          <w:sz w:val="24"/>
          <w:lang w:val="el-GR"/>
        </w:rPr>
      </w:pPr>
      <w:r w:rsidRPr="009437EB">
        <w:rPr>
          <w:rFonts w:ascii="Times New Roman" w:hAnsi="Times New Roman"/>
          <w:sz w:val="24"/>
          <w:lang w:val="el-GR"/>
        </w:rPr>
        <w:t>Μακρογιάννη Δέσποινα</w:t>
      </w:r>
      <w:r w:rsidR="0044662C">
        <w:rPr>
          <w:rFonts w:ascii="Times New Roman" w:hAnsi="Times New Roman"/>
          <w:sz w:val="24"/>
          <w:lang w:val="el-GR"/>
        </w:rPr>
        <w:t>, ΓΠΑ</w:t>
      </w:r>
    </w:p>
    <w:p w:rsidR="0044662C" w:rsidRPr="009437EB" w:rsidRDefault="0044662C" w:rsidP="000C659C">
      <w:pPr>
        <w:pStyle w:val="ListParagraph"/>
        <w:numPr>
          <w:ilvl w:val="0"/>
          <w:numId w:val="26"/>
        </w:numPr>
        <w:tabs>
          <w:tab w:val="left" w:pos="426"/>
          <w:tab w:val="left" w:pos="3686"/>
        </w:tabs>
        <w:spacing w:line="360" w:lineRule="auto"/>
        <w:ind w:hanging="720"/>
        <w:jc w:val="both"/>
        <w:rPr>
          <w:rFonts w:ascii="Times New Roman" w:hAnsi="Times New Roman"/>
          <w:sz w:val="24"/>
          <w:lang w:val="el-GR"/>
        </w:rPr>
      </w:pPr>
      <w:r>
        <w:rPr>
          <w:rFonts w:ascii="Times New Roman" w:hAnsi="Times New Roman"/>
          <w:sz w:val="24"/>
          <w:lang w:val="el-GR"/>
        </w:rPr>
        <w:t>Ροπόκης Ανδρέας, ΓΠΑ</w:t>
      </w:r>
    </w:p>
    <w:p w:rsidR="00B21771" w:rsidRPr="009437EB" w:rsidRDefault="00B21771" w:rsidP="000C659C">
      <w:pPr>
        <w:pStyle w:val="ListParagraph"/>
        <w:numPr>
          <w:ilvl w:val="0"/>
          <w:numId w:val="26"/>
        </w:numPr>
        <w:tabs>
          <w:tab w:val="left" w:pos="426"/>
          <w:tab w:val="left" w:pos="3686"/>
        </w:tabs>
        <w:spacing w:line="360" w:lineRule="auto"/>
        <w:ind w:hanging="720"/>
        <w:jc w:val="both"/>
        <w:rPr>
          <w:rFonts w:ascii="Times New Roman" w:hAnsi="Times New Roman"/>
          <w:sz w:val="24"/>
          <w:lang w:val="el-GR"/>
        </w:rPr>
      </w:pPr>
      <w:r w:rsidRPr="009437EB">
        <w:rPr>
          <w:rFonts w:ascii="Times New Roman" w:hAnsi="Times New Roman"/>
          <w:sz w:val="24"/>
          <w:lang w:val="el-GR"/>
        </w:rPr>
        <w:t xml:space="preserve">Νικολάου Γεώργιος, </w:t>
      </w:r>
      <w:r w:rsidRPr="009437EB">
        <w:rPr>
          <w:rFonts w:ascii="Times New Roman" w:hAnsi="Times New Roman" w:hint="eastAsia"/>
          <w:sz w:val="24"/>
          <w:lang w:val="el-GR"/>
        </w:rPr>
        <w:t>Πανεπιστήμιο</w:t>
      </w:r>
      <w:r w:rsidRPr="009437EB">
        <w:rPr>
          <w:rFonts w:ascii="Times New Roman" w:hAnsi="Times New Roman"/>
          <w:sz w:val="24"/>
          <w:lang w:val="el-GR"/>
        </w:rPr>
        <w:t xml:space="preserve"> </w:t>
      </w:r>
      <w:r w:rsidRPr="009437EB">
        <w:rPr>
          <w:rFonts w:ascii="Times New Roman" w:hAnsi="Times New Roman" w:hint="eastAsia"/>
          <w:sz w:val="24"/>
          <w:lang w:val="el-GR"/>
        </w:rPr>
        <w:t>Θεσσαλίας</w:t>
      </w:r>
    </w:p>
    <w:p w:rsidR="00B21771" w:rsidRPr="00B21771" w:rsidRDefault="00B21771" w:rsidP="00B21771">
      <w:pPr>
        <w:rPr>
          <w:rFonts w:asciiTheme="minorHAnsi" w:hAnsiTheme="minorHAnsi"/>
          <w:lang w:val="el-GR"/>
        </w:rPr>
      </w:pPr>
    </w:p>
    <w:p w:rsidR="004F2B0F" w:rsidRPr="00793BB0" w:rsidRDefault="00B21771">
      <w:pPr>
        <w:pStyle w:val="Heading4"/>
      </w:pPr>
      <w:r>
        <w:t xml:space="preserve">ΙΙ.8. </w:t>
      </w:r>
      <w:r w:rsidR="004F2B0F" w:rsidRPr="00793BB0">
        <w:t>ΣΥΜΜΕΤΟΧΗ ΣΕ ΕΚΠΑΙΔΕΥΤΙΚΑ ΠΡΟΓΡΑΜΜΑΤΑ ΤΟΥ ΕΠΕΑΕΚ</w:t>
      </w:r>
    </w:p>
    <w:p w:rsidR="004F2B0F" w:rsidRPr="00793BB0" w:rsidRDefault="004F2B0F" w:rsidP="009C604C">
      <w:pPr>
        <w:pStyle w:val="BodyTextIndent2"/>
        <w:numPr>
          <w:ilvl w:val="0"/>
          <w:numId w:val="6"/>
        </w:numPr>
        <w:tabs>
          <w:tab w:val="clear" w:pos="720"/>
          <w:tab w:val="num" w:pos="426"/>
        </w:tabs>
        <w:ind w:left="426" w:hanging="426"/>
      </w:pPr>
      <w:r w:rsidRPr="00793BB0">
        <w:t>Υπεύθυνος έργου για το Τ.Ε.Ι. Ηπείρου του Προγράμματος Σπουδών Επιλογής «Εφαρμοσμένη Αγρο-οικολογία» που πραγματοποιείται από το Πανεπιστήμιο Ιωαννίνων (τμήμα Χημείας) σε συνεργασία με την Σχολή Τεχνολογίας Γεωπονίας του Τ.Ε.Ι. Ηπείρου</w:t>
      </w:r>
      <w:r w:rsidR="00E152F4" w:rsidRPr="00793BB0">
        <w:t xml:space="preserve"> (Από </w:t>
      </w:r>
      <w:r w:rsidR="005A219D" w:rsidRPr="00793BB0">
        <w:t xml:space="preserve">Ιανουάριο 1999 μέχρι </w:t>
      </w:r>
      <w:r w:rsidR="007B203F" w:rsidRPr="00793BB0">
        <w:t>Δεκέμβριο 2005</w:t>
      </w:r>
      <w:r w:rsidR="005A219D" w:rsidRPr="00793BB0">
        <w:t>).</w:t>
      </w:r>
      <w:r w:rsidRPr="00793BB0">
        <w:t xml:space="preserve"> </w:t>
      </w:r>
    </w:p>
    <w:p w:rsidR="004F2B0F" w:rsidRPr="00793BB0" w:rsidRDefault="004F2B0F" w:rsidP="009C604C">
      <w:pPr>
        <w:numPr>
          <w:ilvl w:val="0"/>
          <w:numId w:val="6"/>
        </w:numPr>
        <w:tabs>
          <w:tab w:val="clear" w:pos="720"/>
          <w:tab w:val="num" w:pos="426"/>
          <w:tab w:val="left" w:pos="3119"/>
          <w:tab w:val="left" w:pos="3686"/>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Υπεύθυνος έργου του προγράμματος «Πρακτική Άσκηση Σπουδαστών τμήματος Ανθοκομίας – Αρχιτεκτονικής Τοπίου»</w:t>
      </w:r>
      <w:r w:rsidR="005A219D" w:rsidRPr="00793BB0">
        <w:rPr>
          <w:rFonts w:ascii="Times New Roman" w:hAnsi="Times New Roman"/>
          <w:sz w:val="24"/>
          <w:lang w:val="el-GR"/>
        </w:rPr>
        <w:t xml:space="preserve"> (από Σεπτέμβριο 1998 μέχρι </w:t>
      </w:r>
      <w:r w:rsidR="007B203F" w:rsidRPr="00793BB0">
        <w:rPr>
          <w:rFonts w:ascii="Times New Roman" w:hAnsi="Times New Roman"/>
          <w:sz w:val="24"/>
          <w:lang w:val="el-GR"/>
        </w:rPr>
        <w:t>Ιούνιο 2006</w:t>
      </w:r>
      <w:r w:rsidR="005A219D" w:rsidRPr="00793BB0">
        <w:rPr>
          <w:rFonts w:ascii="Times New Roman" w:hAnsi="Times New Roman"/>
          <w:sz w:val="24"/>
          <w:lang w:val="el-GR"/>
        </w:rPr>
        <w:t>)</w:t>
      </w:r>
      <w:r w:rsidRPr="00793BB0">
        <w:rPr>
          <w:rFonts w:ascii="Times New Roman" w:hAnsi="Times New Roman"/>
          <w:sz w:val="24"/>
          <w:lang w:val="el-GR"/>
        </w:rPr>
        <w:t>.</w:t>
      </w:r>
    </w:p>
    <w:p w:rsidR="00722201" w:rsidRDefault="004F2B0F" w:rsidP="009C604C">
      <w:pPr>
        <w:numPr>
          <w:ilvl w:val="0"/>
          <w:numId w:val="6"/>
        </w:numPr>
        <w:tabs>
          <w:tab w:val="clear" w:pos="720"/>
          <w:tab w:val="num" w:pos="426"/>
          <w:tab w:val="left" w:pos="3119"/>
          <w:tab w:val="left" w:pos="3686"/>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Επιστημονικός υπεύθυνος εκ μέρους του τμήματος Ανθοκομίας – Αρχιτεκτονικής Τοπίου στο μεταπτυχιακό πρόγραμμα σπουδών «Αγροχημεία – Βιολογικές Καλ</w:t>
      </w:r>
      <w:r w:rsidR="00AA090B" w:rsidRPr="00793BB0">
        <w:rPr>
          <w:rFonts w:ascii="Times New Roman" w:hAnsi="Times New Roman"/>
          <w:sz w:val="24"/>
          <w:lang w:val="el-GR"/>
        </w:rPr>
        <w:t>λ</w:t>
      </w:r>
      <w:r w:rsidRPr="00793BB0">
        <w:rPr>
          <w:rFonts w:ascii="Times New Roman" w:hAnsi="Times New Roman"/>
          <w:sz w:val="24"/>
          <w:lang w:val="el-GR"/>
        </w:rPr>
        <w:t xml:space="preserve">ιέργειες» που εκπονεί το τμήμα Χημείας του Πανεπιστημίου Ιωαννίνων </w:t>
      </w:r>
      <w:r w:rsidR="0051701D" w:rsidRPr="00793BB0">
        <w:rPr>
          <w:rFonts w:ascii="Times New Roman" w:hAnsi="Times New Roman"/>
          <w:sz w:val="24"/>
          <w:lang w:val="el-GR"/>
        </w:rPr>
        <w:t>σ</w:t>
      </w:r>
      <w:r w:rsidRPr="00793BB0">
        <w:rPr>
          <w:rFonts w:ascii="Times New Roman" w:hAnsi="Times New Roman"/>
          <w:sz w:val="24"/>
          <w:lang w:val="el-GR"/>
        </w:rPr>
        <w:t xml:space="preserve">ε σύμπραξη </w:t>
      </w:r>
      <w:r w:rsidR="00AA090B" w:rsidRPr="00793BB0">
        <w:rPr>
          <w:rFonts w:ascii="Times New Roman" w:hAnsi="Times New Roman"/>
          <w:sz w:val="24"/>
          <w:lang w:val="el-GR"/>
        </w:rPr>
        <w:t>με</w:t>
      </w:r>
      <w:r w:rsidRPr="00793BB0">
        <w:rPr>
          <w:rFonts w:ascii="Times New Roman" w:hAnsi="Times New Roman"/>
          <w:sz w:val="24"/>
          <w:lang w:val="el-GR"/>
        </w:rPr>
        <w:t xml:space="preserve"> το ΤΕΙ Ηπείρου</w:t>
      </w:r>
      <w:r w:rsidR="005A219D" w:rsidRPr="00793BB0">
        <w:rPr>
          <w:rFonts w:ascii="Times New Roman" w:hAnsi="Times New Roman"/>
          <w:sz w:val="24"/>
          <w:lang w:val="el-GR"/>
        </w:rPr>
        <w:t xml:space="preserve"> (από Σεπτέμβριο 2003 μέχρι </w:t>
      </w:r>
      <w:r w:rsidR="007B203F" w:rsidRPr="00793BB0">
        <w:rPr>
          <w:rFonts w:ascii="Times New Roman" w:hAnsi="Times New Roman"/>
          <w:sz w:val="24"/>
          <w:lang w:val="el-GR"/>
        </w:rPr>
        <w:t>Ιούνιο 2006</w:t>
      </w:r>
      <w:r w:rsidR="005A219D" w:rsidRPr="00793BB0">
        <w:rPr>
          <w:rFonts w:ascii="Times New Roman" w:hAnsi="Times New Roman"/>
          <w:sz w:val="24"/>
          <w:lang w:val="el-GR"/>
        </w:rPr>
        <w:t>)</w:t>
      </w:r>
      <w:r w:rsidRPr="00793BB0">
        <w:rPr>
          <w:rFonts w:ascii="Times New Roman" w:hAnsi="Times New Roman"/>
          <w:sz w:val="24"/>
          <w:lang w:val="el-GR"/>
        </w:rPr>
        <w:t>.</w:t>
      </w:r>
      <w:r w:rsidR="005A219D" w:rsidRPr="00793BB0">
        <w:rPr>
          <w:rFonts w:ascii="Times New Roman" w:hAnsi="Times New Roman"/>
          <w:sz w:val="24"/>
          <w:lang w:val="el-GR"/>
        </w:rPr>
        <w:t xml:space="preserve"> </w:t>
      </w:r>
      <w:r w:rsidRPr="00793BB0">
        <w:rPr>
          <w:rFonts w:ascii="Times New Roman" w:hAnsi="Times New Roman"/>
          <w:sz w:val="24"/>
          <w:lang w:val="el-GR"/>
        </w:rPr>
        <w:t xml:space="preserve"> </w:t>
      </w:r>
    </w:p>
    <w:p w:rsidR="00A02122" w:rsidRDefault="00A02122" w:rsidP="009C604C">
      <w:pPr>
        <w:numPr>
          <w:ilvl w:val="0"/>
          <w:numId w:val="6"/>
        </w:numPr>
        <w:tabs>
          <w:tab w:val="clear" w:pos="720"/>
          <w:tab w:val="num" w:pos="426"/>
          <w:tab w:val="left" w:pos="3119"/>
          <w:tab w:val="left" w:pos="3686"/>
        </w:tabs>
        <w:spacing w:line="360" w:lineRule="auto"/>
        <w:ind w:left="426" w:hanging="426"/>
        <w:jc w:val="both"/>
        <w:rPr>
          <w:rFonts w:ascii="Times New Roman" w:hAnsi="Times New Roman"/>
          <w:sz w:val="24"/>
          <w:lang w:val="el-GR"/>
        </w:rPr>
      </w:pPr>
      <w:r>
        <w:rPr>
          <w:rFonts w:ascii="Times New Roman" w:hAnsi="Times New Roman"/>
          <w:sz w:val="24"/>
          <w:lang w:val="el-GR"/>
        </w:rPr>
        <w:lastRenderedPageBreak/>
        <w:t xml:space="preserve">Υπεύθυνος καθηγητής για την σύνταξη </w:t>
      </w:r>
      <w:r w:rsidR="00E502DB">
        <w:rPr>
          <w:rFonts w:ascii="Times New Roman" w:hAnsi="Times New Roman"/>
          <w:sz w:val="24"/>
          <w:lang w:val="el-GR"/>
        </w:rPr>
        <w:t xml:space="preserve">του </w:t>
      </w:r>
      <w:r>
        <w:rPr>
          <w:rFonts w:ascii="Times New Roman" w:hAnsi="Times New Roman"/>
          <w:sz w:val="24"/>
          <w:lang w:val="el-GR"/>
        </w:rPr>
        <w:t>Κώδικα Δεοντολογίας της Δομής Απασχόλησης &amp; Σταδιοδρομίας (ΔΑΣΤΑ) του ΓΠΑ</w:t>
      </w:r>
      <w:r w:rsidR="00E502DB">
        <w:rPr>
          <w:rFonts w:ascii="Times New Roman" w:hAnsi="Times New Roman"/>
          <w:sz w:val="24"/>
          <w:lang w:val="el-GR"/>
        </w:rPr>
        <w:t xml:space="preserve"> σε συνεργασία με ειδικό νομικό επιστήμονα</w:t>
      </w:r>
      <w:r w:rsidR="00492F98" w:rsidRPr="00492F98">
        <w:rPr>
          <w:rFonts w:ascii="Times New Roman" w:hAnsi="Times New Roman"/>
          <w:sz w:val="24"/>
          <w:lang w:val="el-GR"/>
        </w:rPr>
        <w:t xml:space="preserve"> (2012)</w:t>
      </w:r>
      <w:r>
        <w:rPr>
          <w:rFonts w:ascii="Times New Roman" w:hAnsi="Times New Roman"/>
          <w:sz w:val="24"/>
          <w:lang w:val="el-GR"/>
        </w:rPr>
        <w:t xml:space="preserve">. </w:t>
      </w:r>
    </w:p>
    <w:p w:rsidR="003E4A1E" w:rsidRPr="00793BB0" w:rsidRDefault="003E4A1E" w:rsidP="003E4A1E">
      <w:pPr>
        <w:tabs>
          <w:tab w:val="left" w:pos="3119"/>
          <w:tab w:val="left" w:pos="3686"/>
        </w:tabs>
        <w:spacing w:line="360" w:lineRule="auto"/>
        <w:ind w:left="426"/>
        <w:jc w:val="both"/>
        <w:rPr>
          <w:rFonts w:ascii="Times New Roman" w:hAnsi="Times New Roman"/>
          <w:sz w:val="24"/>
          <w:lang w:val="el-GR"/>
        </w:rPr>
      </w:pPr>
    </w:p>
    <w:p w:rsidR="00722201" w:rsidRPr="00793BB0" w:rsidRDefault="0095718A" w:rsidP="00722201">
      <w:pPr>
        <w:tabs>
          <w:tab w:val="left" w:pos="3119"/>
          <w:tab w:val="left" w:pos="3686"/>
        </w:tabs>
        <w:spacing w:line="360" w:lineRule="auto"/>
        <w:ind w:left="360"/>
        <w:jc w:val="center"/>
        <w:rPr>
          <w:rFonts w:ascii="Times New Roman" w:hAnsi="Times New Roman"/>
          <w:b/>
          <w:sz w:val="24"/>
          <w:lang w:val="el-GR"/>
        </w:rPr>
      </w:pPr>
      <w:r w:rsidRPr="00793BB0">
        <w:rPr>
          <w:rFonts w:ascii="Times New Roman" w:hAnsi="Times New Roman"/>
          <w:b/>
          <w:sz w:val="24"/>
          <w:lang w:val="el-GR"/>
        </w:rPr>
        <w:t>ΙΙ.</w:t>
      </w:r>
      <w:r w:rsidR="000B68D9">
        <w:rPr>
          <w:rFonts w:ascii="Times New Roman" w:hAnsi="Times New Roman"/>
          <w:b/>
          <w:sz w:val="24"/>
          <w:lang w:val="el-GR"/>
        </w:rPr>
        <w:t>9</w:t>
      </w:r>
      <w:r w:rsidRPr="00793BB0">
        <w:rPr>
          <w:rFonts w:ascii="Times New Roman" w:hAnsi="Times New Roman"/>
          <w:b/>
          <w:sz w:val="24"/>
          <w:lang w:val="el-GR"/>
        </w:rPr>
        <w:t xml:space="preserve">. </w:t>
      </w:r>
      <w:r w:rsidR="00722201" w:rsidRPr="00793BB0">
        <w:rPr>
          <w:rFonts w:ascii="Times New Roman" w:hAnsi="Times New Roman"/>
          <w:b/>
          <w:sz w:val="24"/>
          <w:lang w:val="el-GR"/>
        </w:rPr>
        <w:t>ΣΥΜΜΕΤΟΧΗ ΣΕ ΑΛΛΑ ΕΚΠΑΙΔΕΥΤΙΚΑ ΠΡΟΓΡΑΜΜΑΤΑ</w:t>
      </w:r>
    </w:p>
    <w:p w:rsidR="00E103B9" w:rsidRPr="009D16F1" w:rsidRDefault="00E103B9" w:rsidP="00722201">
      <w:pPr>
        <w:pStyle w:val="BodyText"/>
        <w:numPr>
          <w:ilvl w:val="0"/>
          <w:numId w:val="13"/>
        </w:numPr>
        <w:spacing w:line="360" w:lineRule="auto"/>
        <w:rPr>
          <w:szCs w:val="24"/>
        </w:rPr>
      </w:pPr>
      <w:r w:rsidRPr="00683E6E">
        <w:rPr>
          <w:szCs w:val="24"/>
          <w:lang w:val="el-GR"/>
        </w:rPr>
        <w:t xml:space="preserve">Επιστημονικός υπεύθυνος στο </w:t>
      </w:r>
      <w:r w:rsidRPr="00683E6E">
        <w:rPr>
          <w:rFonts w:hint="eastAsia"/>
          <w:szCs w:val="24"/>
          <w:lang w:val="el-GR"/>
        </w:rPr>
        <w:t>εκπαιδευτικ</w:t>
      </w:r>
      <w:r w:rsidRPr="00683E6E">
        <w:rPr>
          <w:szCs w:val="24"/>
          <w:lang w:val="el-GR"/>
        </w:rPr>
        <w:t xml:space="preserve">ό πρόγραμμα </w:t>
      </w:r>
      <w:r w:rsidRPr="00E103B9">
        <w:rPr>
          <w:szCs w:val="24"/>
        </w:rPr>
        <w:t>AGRICOM</w:t>
      </w:r>
      <w:r w:rsidRPr="00683E6E">
        <w:rPr>
          <w:szCs w:val="24"/>
          <w:lang w:val="el-GR"/>
        </w:rPr>
        <w:t xml:space="preserve"> “ </w:t>
      </w:r>
      <w:r w:rsidRPr="00E103B9">
        <w:rPr>
          <w:szCs w:val="24"/>
        </w:rPr>
        <w:t>Transfer</w:t>
      </w:r>
      <w:r w:rsidRPr="00683E6E">
        <w:rPr>
          <w:szCs w:val="24"/>
          <w:lang w:val="el-GR"/>
        </w:rPr>
        <w:t xml:space="preserve"> </w:t>
      </w:r>
      <w:r w:rsidRPr="00E103B9">
        <w:rPr>
          <w:szCs w:val="24"/>
        </w:rPr>
        <w:t>of</w:t>
      </w:r>
      <w:r w:rsidRPr="00683E6E">
        <w:rPr>
          <w:szCs w:val="24"/>
          <w:lang w:val="el-GR"/>
        </w:rPr>
        <w:t xml:space="preserve"> </w:t>
      </w:r>
      <w:r w:rsidRPr="00E103B9">
        <w:rPr>
          <w:szCs w:val="24"/>
        </w:rPr>
        <w:t>the</w:t>
      </w:r>
      <w:r w:rsidRPr="00683E6E">
        <w:rPr>
          <w:szCs w:val="24"/>
          <w:lang w:val="el-GR"/>
        </w:rPr>
        <w:t xml:space="preserve"> </w:t>
      </w:r>
      <w:r w:rsidRPr="00E103B9">
        <w:rPr>
          <w:szCs w:val="24"/>
        </w:rPr>
        <w:t>Water</w:t>
      </w:r>
      <w:r w:rsidRPr="00683E6E">
        <w:rPr>
          <w:szCs w:val="24"/>
          <w:lang w:val="el-GR"/>
        </w:rPr>
        <w:t xml:space="preserve"> </w:t>
      </w:r>
      <w:r w:rsidRPr="00E103B9">
        <w:rPr>
          <w:szCs w:val="24"/>
        </w:rPr>
        <w:t>Competences</w:t>
      </w:r>
      <w:r w:rsidRPr="00683E6E">
        <w:rPr>
          <w:szCs w:val="24"/>
          <w:lang w:val="el-GR"/>
        </w:rPr>
        <w:t xml:space="preserve"> </w:t>
      </w:r>
      <w:r w:rsidRPr="00E103B9">
        <w:rPr>
          <w:szCs w:val="24"/>
        </w:rPr>
        <w:t>Model</w:t>
      </w:r>
      <w:r w:rsidRPr="00683E6E">
        <w:rPr>
          <w:szCs w:val="24"/>
          <w:lang w:val="el-GR"/>
        </w:rPr>
        <w:t xml:space="preserve"> </w:t>
      </w:r>
      <w:r w:rsidRPr="00E103B9">
        <w:rPr>
          <w:szCs w:val="24"/>
        </w:rPr>
        <w:t>to</w:t>
      </w:r>
      <w:r w:rsidRPr="00683E6E">
        <w:rPr>
          <w:szCs w:val="24"/>
          <w:lang w:val="el-GR"/>
        </w:rPr>
        <w:t xml:space="preserve"> </w:t>
      </w:r>
      <w:r w:rsidRPr="00E103B9">
        <w:rPr>
          <w:szCs w:val="24"/>
        </w:rPr>
        <w:t>AGRIcultural</w:t>
      </w:r>
      <w:r w:rsidRPr="00683E6E">
        <w:rPr>
          <w:szCs w:val="24"/>
          <w:lang w:val="el-GR"/>
        </w:rPr>
        <w:t xml:space="preserve"> </w:t>
      </w:r>
      <w:r w:rsidRPr="00E103B9">
        <w:rPr>
          <w:szCs w:val="24"/>
        </w:rPr>
        <w:t>COMpetences</w:t>
      </w:r>
      <w:r w:rsidRPr="00683E6E">
        <w:rPr>
          <w:szCs w:val="24"/>
          <w:lang w:val="el-GR"/>
        </w:rPr>
        <w:t xml:space="preserve">” </w:t>
      </w:r>
      <w:r w:rsidRPr="00683E6E">
        <w:rPr>
          <w:rFonts w:hint="eastAsia"/>
          <w:szCs w:val="24"/>
          <w:lang w:val="el-GR"/>
        </w:rPr>
        <w:t>το</w:t>
      </w:r>
      <w:r w:rsidRPr="00683E6E">
        <w:rPr>
          <w:szCs w:val="24"/>
          <w:lang w:val="el-GR"/>
        </w:rPr>
        <w:t xml:space="preserve"> </w:t>
      </w:r>
      <w:r w:rsidRPr="00683E6E">
        <w:rPr>
          <w:rFonts w:hint="eastAsia"/>
          <w:szCs w:val="24"/>
          <w:lang w:val="el-GR"/>
        </w:rPr>
        <w:t>οποίο</w:t>
      </w:r>
      <w:r w:rsidRPr="00683E6E">
        <w:rPr>
          <w:szCs w:val="24"/>
          <w:lang w:val="el-GR"/>
        </w:rPr>
        <w:t xml:space="preserve"> </w:t>
      </w:r>
      <w:r w:rsidRPr="00683E6E">
        <w:rPr>
          <w:rFonts w:hint="eastAsia"/>
          <w:szCs w:val="24"/>
          <w:lang w:val="el-GR"/>
        </w:rPr>
        <w:t>χρηματοδοτείται</w:t>
      </w:r>
      <w:r w:rsidRPr="00683E6E">
        <w:rPr>
          <w:szCs w:val="24"/>
          <w:lang w:val="el-GR"/>
        </w:rPr>
        <w:t xml:space="preserve"> </w:t>
      </w:r>
      <w:r w:rsidRPr="00683E6E">
        <w:rPr>
          <w:rFonts w:hint="eastAsia"/>
          <w:szCs w:val="24"/>
          <w:lang w:val="el-GR"/>
        </w:rPr>
        <w:t>από</w:t>
      </w:r>
      <w:r w:rsidRPr="00683E6E">
        <w:rPr>
          <w:szCs w:val="24"/>
          <w:lang w:val="el-GR"/>
        </w:rPr>
        <w:t xml:space="preserve"> </w:t>
      </w:r>
      <w:r w:rsidRPr="00683E6E">
        <w:rPr>
          <w:rFonts w:hint="eastAsia"/>
          <w:szCs w:val="24"/>
          <w:lang w:val="el-GR"/>
        </w:rPr>
        <w:t>την</w:t>
      </w:r>
      <w:r w:rsidRPr="00683E6E">
        <w:rPr>
          <w:szCs w:val="24"/>
          <w:lang w:val="el-GR"/>
        </w:rPr>
        <w:t xml:space="preserve"> </w:t>
      </w:r>
      <w:r w:rsidRPr="00683E6E">
        <w:rPr>
          <w:rFonts w:hint="eastAsia"/>
          <w:szCs w:val="24"/>
          <w:lang w:val="el-GR"/>
        </w:rPr>
        <w:t>Ευρωπαϊκή</w:t>
      </w:r>
      <w:r w:rsidRPr="00683E6E">
        <w:rPr>
          <w:szCs w:val="24"/>
          <w:lang w:val="el-GR"/>
        </w:rPr>
        <w:t xml:space="preserve"> </w:t>
      </w:r>
      <w:r w:rsidRPr="00683E6E">
        <w:rPr>
          <w:rFonts w:hint="eastAsia"/>
          <w:szCs w:val="24"/>
          <w:lang w:val="el-GR"/>
        </w:rPr>
        <w:t>Επιτροπή</w:t>
      </w:r>
      <w:r w:rsidRPr="00683E6E">
        <w:rPr>
          <w:szCs w:val="24"/>
          <w:lang w:val="el-GR"/>
        </w:rPr>
        <w:t xml:space="preserve"> </w:t>
      </w:r>
      <w:r w:rsidRPr="00683E6E">
        <w:rPr>
          <w:rFonts w:hint="eastAsia"/>
          <w:szCs w:val="24"/>
          <w:lang w:val="el-GR"/>
        </w:rPr>
        <w:t>στο</w:t>
      </w:r>
      <w:r w:rsidRPr="00683E6E">
        <w:rPr>
          <w:szCs w:val="24"/>
          <w:lang w:val="el-GR"/>
        </w:rPr>
        <w:t xml:space="preserve"> </w:t>
      </w:r>
      <w:r w:rsidRPr="00683E6E">
        <w:rPr>
          <w:rFonts w:hint="eastAsia"/>
          <w:szCs w:val="24"/>
          <w:lang w:val="el-GR"/>
        </w:rPr>
        <w:t>πλαίσιο</w:t>
      </w:r>
      <w:r w:rsidRPr="00683E6E">
        <w:rPr>
          <w:szCs w:val="24"/>
          <w:lang w:val="el-GR"/>
        </w:rPr>
        <w:t xml:space="preserve"> </w:t>
      </w:r>
      <w:r w:rsidRPr="00683E6E">
        <w:rPr>
          <w:rFonts w:hint="eastAsia"/>
          <w:szCs w:val="24"/>
          <w:lang w:val="el-GR"/>
        </w:rPr>
        <w:t>του</w:t>
      </w:r>
      <w:r w:rsidRPr="00683E6E">
        <w:rPr>
          <w:szCs w:val="24"/>
          <w:lang w:val="el-GR"/>
        </w:rPr>
        <w:t xml:space="preserve"> </w:t>
      </w:r>
      <w:r w:rsidRPr="00683E6E">
        <w:rPr>
          <w:rFonts w:hint="eastAsia"/>
          <w:szCs w:val="24"/>
          <w:lang w:val="el-GR"/>
        </w:rPr>
        <w:t>Προγράμματος</w:t>
      </w:r>
      <w:r w:rsidRPr="00683E6E">
        <w:rPr>
          <w:szCs w:val="24"/>
          <w:lang w:val="el-GR"/>
        </w:rPr>
        <w:t xml:space="preserve"> «</w:t>
      </w:r>
      <w:r w:rsidRPr="00E103B9">
        <w:rPr>
          <w:szCs w:val="24"/>
        </w:rPr>
        <w:t>Lifelong</w:t>
      </w:r>
      <w:r w:rsidRPr="00683E6E">
        <w:rPr>
          <w:szCs w:val="24"/>
          <w:lang w:val="el-GR"/>
        </w:rPr>
        <w:t xml:space="preserve"> </w:t>
      </w:r>
      <w:r w:rsidRPr="00E103B9">
        <w:rPr>
          <w:szCs w:val="24"/>
        </w:rPr>
        <w:t>Learning</w:t>
      </w:r>
      <w:r w:rsidRPr="00683E6E">
        <w:rPr>
          <w:szCs w:val="24"/>
          <w:lang w:val="el-GR"/>
        </w:rPr>
        <w:t xml:space="preserve"> </w:t>
      </w:r>
      <w:r w:rsidRPr="00E103B9">
        <w:rPr>
          <w:szCs w:val="24"/>
        </w:rPr>
        <w:t>Programme</w:t>
      </w:r>
      <w:r w:rsidRPr="00683E6E">
        <w:rPr>
          <w:szCs w:val="24"/>
          <w:lang w:val="el-GR"/>
        </w:rPr>
        <w:t xml:space="preserve"> </w:t>
      </w:r>
      <w:r w:rsidRPr="00E103B9">
        <w:rPr>
          <w:szCs w:val="24"/>
        </w:rPr>
        <w:t>Leonardo</w:t>
      </w:r>
      <w:r w:rsidRPr="00683E6E">
        <w:rPr>
          <w:szCs w:val="24"/>
          <w:lang w:val="el-GR"/>
        </w:rPr>
        <w:t xml:space="preserve"> </w:t>
      </w:r>
      <w:r w:rsidRPr="00E103B9">
        <w:rPr>
          <w:szCs w:val="24"/>
        </w:rPr>
        <w:t>da</w:t>
      </w:r>
      <w:r w:rsidRPr="00683E6E">
        <w:rPr>
          <w:szCs w:val="24"/>
          <w:lang w:val="el-GR"/>
        </w:rPr>
        <w:t xml:space="preserve"> </w:t>
      </w:r>
      <w:r w:rsidRPr="00E103B9">
        <w:rPr>
          <w:szCs w:val="24"/>
        </w:rPr>
        <w:t>Vinci</w:t>
      </w:r>
      <w:r w:rsidRPr="00683E6E">
        <w:rPr>
          <w:szCs w:val="24"/>
          <w:lang w:val="el-GR"/>
        </w:rPr>
        <w:t xml:space="preserve"> - </w:t>
      </w:r>
      <w:r w:rsidRPr="00E103B9">
        <w:rPr>
          <w:szCs w:val="24"/>
        </w:rPr>
        <w:t>Transfer</w:t>
      </w:r>
      <w:r w:rsidRPr="00683E6E">
        <w:rPr>
          <w:szCs w:val="24"/>
          <w:lang w:val="el-GR"/>
        </w:rPr>
        <w:t xml:space="preserve"> </w:t>
      </w:r>
      <w:r w:rsidRPr="00E103B9">
        <w:rPr>
          <w:szCs w:val="24"/>
        </w:rPr>
        <w:t>of</w:t>
      </w:r>
      <w:r w:rsidRPr="00683E6E">
        <w:rPr>
          <w:szCs w:val="24"/>
          <w:lang w:val="el-GR"/>
        </w:rPr>
        <w:t xml:space="preserve"> </w:t>
      </w:r>
      <w:r w:rsidRPr="00E103B9">
        <w:rPr>
          <w:szCs w:val="24"/>
        </w:rPr>
        <w:t>Innovation</w:t>
      </w:r>
      <w:r w:rsidRPr="00683E6E">
        <w:rPr>
          <w:szCs w:val="24"/>
          <w:lang w:val="el-GR"/>
        </w:rPr>
        <w:t xml:space="preserve"> – </w:t>
      </w:r>
      <w:r w:rsidRPr="00E103B9">
        <w:rPr>
          <w:szCs w:val="24"/>
        </w:rPr>
        <w:t>Call</w:t>
      </w:r>
      <w:r w:rsidRPr="00683E6E">
        <w:rPr>
          <w:szCs w:val="24"/>
          <w:lang w:val="el-GR"/>
        </w:rPr>
        <w:t xml:space="preserve"> 2011». </w:t>
      </w:r>
      <w:r>
        <w:rPr>
          <w:szCs w:val="24"/>
        </w:rPr>
        <w:t>Προϋπολογισμός: 32.000 €. Κ</w:t>
      </w:r>
      <w:r w:rsidRPr="00E103B9">
        <w:rPr>
          <w:rFonts w:hint="eastAsia"/>
          <w:szCs w:val="24"/>
        </w:rPr>
        <w:t>ωδικό</w:t>
      </w:r>
      <w:r>
        <w:rPr>
          <w:szCs w:val="24"/>
        </w:rPr>
        <w:t>ς</w:t>
      </w:r>
      <w:r w:rsidRPr="00E103B9">
        <w:rPr>
          <w:szCs w:val="24"/>
        </w:rPr>
        <w:t xml:space="preserve"> </w:t>
      </w:r>
      <w:r>
        <w:rPr>
          <w:szCs w:val="24"/>
        </w:rPr>
        <w:t xml:space="preserve">έργου </w:t>
      </w:r>
      <w:r w:rsidRPr="00E103B9">
        <w:rPr>
          <w:rFonts w:hint="eastAsia"/>
          <w:szCs w:val="24"/>
        </w:rPr>
        <w:t>στον</w:t>
      </w:r>
      <w:r w:rsidRPr="00E103B9">
        <w:rPr>
          <w:szCs w:val="24"/>
        </w:rPr>
        <w:t xml:space="preserve"> </w:t>
      </w:r>
      <w:r w:rsidRPr="00E103B9">
        <w:rPr>
          <w:rFonts w:hint="eastAsia"/>
          <w:szCs w:val="24"/>
        </w:rPr>
        <w:t>ΕΛΚΕ</w:t>
      </w:r>
      <w:r>
        <w:rPr>
          <w:szCs w:val="24"/>
        </w:rPr>
        <w:t>:</w:t>
      </w:r>
      <w:r w:rsidRPr="00E103B9">
        <w:rPr>
          <w:szCs w:val="24"/>
        </w:rPr>
        <w:t xml:space="preserve"> 05.0233</w:t>
      </w:r>
      <w:r>
        <w:rPr>
          <w:szCs w:val="24"/>
        </w:rPr>
        <w:t>. Διάρκεια: 1-10-2011 έως 30-9-2013.</w:t>
      </w:r>
    </w:p>
    <w:p w:rsidR="00E502DB" w:rsidRPr="001D338F" w:rsidRDefault="009D16F1" w:rsidP="001D338F">
      <w:pPr>
        <w:pStyle w:val="BodyText"/>
        <w:numPr>
          <w:ilvl w:val="0"/>
          <w:numId w:val="13"/>
        </w:numPr>
        <w:spacing w:line="360" w:lineRule="auto"/>
        <w:rPr>
          <w:szCs w:val="24"/>
        </w:rPr>
      </w:pPr>
      <w:r>
        <w:rPr>
          <w:szCs w:val="24"/>
        </w:rPr>
        <w:t xml:space="preserve">Επιστημονικός υπεύθυνος στο </w:t>
      </w:r>
      <w:r w:rsidRPr="00E103B9">
        <w:rPr>
          <w:rFonts w:hint="eastAsia"/>
          <w:szCs w:val="24"/>
        </w:rPr>
        <w:t>εκπαιδευτικ</w:t>
      </w:r>
      <w:r>
        <w:rPr>
          <w:szCs w:val="24"/>
        </w:rPr>
        <w:t>ό</w:t>
      </w:r>
      <w:r w:rsidRPr="00E103B9">
        <w:rPr>
          <w:szCs w:val="24"/>
        </w:rPr>
        <w:t xml:space="preserve"> </w:t>
      </w:r>
      <w:r>
        <w:rPr>
          <w:szCs w:val="24"/>
        </w:rPr>
        <w:t>πρόγραμμα</w:t>
      </w:r>
      <w:r w:rsidRPr="00E103B9">
        <w:rPr>
          <w:szCs w:val="24"/>
        </w:rPr>
        <w:t xml:space="preserve"> </w:t>
      </w:r>
      <w:r w:rsidRPr="009D16F1">
        <w:rPr>
          <w:szCs w:val="24"/>
        </w:rPr>
        <w:t>“Environmental Education through Enquiry and Technology</w:t>
      </w:r>
      <w:r w:rsidR="00D841C2" w:rsidRPr="00D841C2">
        <w:rPr>
          <w:szCs w:val="24"/>
        </w:rPr>
        <w:t xml:space="preserve"> </w:t>
      </w:r>
      <w:r w:rsidRPr="009D16F1">
        <w:rPr>
          <w:szCs w:val="24"/>
        </w:rPr>
        <w:t>/</w:t>
      </w:r>
      <w:r w:rsidR="00D841C2" w:rsidRPr="00D841C2">
        <w:rPr>
          <w:szCs w:val="24"/>
        </w:rPr>
        <w:t xml:space="preserve"> </w:t>
      </w:r>
      <w:r w:rsidRPr="009D16F1">
        <w:rPr>
          <w:szCs w:val="24"/>
        </w:rPr>
        <w:t>GreeNET</w:t>
      </w:r>
      <w:r w:rsidRPr="00E103B9">
        <w:rPr>
          <w:szCs w:val="24"/>
        </w:rPr>
        <w:t xml:space="preserve">” </w:t>
      </w:r>
      <w:r w:rsidRPr="00E103B9">
        <w:rPr>
          <w:rFonts w:hint="eastAsia"/>
          <w:szCs w:val="24"/>
        </w:rPr>
        <w:t>το</w:t>
      </w:r>
      <w:r w:rsidRPr="00E103B9">
        <w:rPr>
          <w:szCs w:val="24"/>
        </w:rPr>
        <w:t xml:space="preserve"> </w:t>
      </w:r>
      <w:r w:rsidRPr="00E103B9">
        <w:rPr>
          <w:rFonts w:hint="eastAsia"/>
          <w:szCs w:val="24"/>
        </w:rPr>
        <w:t>οποίο</w:t>
      </w:r>
      <w:r w:rsidRPr="00E103B9">
        <w:rPr>
          <w:szCs w:val="24"/>
        </w:rPr>
        <w:t xml:space="preserve"> </w:t>
      </w:r>
      <w:r w:rsidRPr="00E103B9">
        <w:rPr>
          <w:rFonts w:hint="eastAsia"/>
          <w:szCs w:val="24"/>
        </w:rPr>
        <w:t>χρηματοδοτείται</w:t>
      </w:r>
      <w:r w:rsidRPr="00E103B9">
        <w:rPr>
          <w:szCs w:val="24"/>
        </w:rPr>
        <w:t xml:space="preserve"> </w:t>
      </w:r>
      <w:r w:rsidRPr="00E103B9">
        <w:rPr>
          <w:rFonts w:hint="eastAsia"/>
          <w:szCs w:val="24"/>
        </w:rPr>
        <w:t>από</w:t>
      </w:r>
      <w:r w:rsidRPr="00E103B9">
        <w:rPr>
          <w:szCs w:val="24"/>
        </w:rPr>
        <w:t xml:space="preserve"> </w:t>
      </w:r>
      <w:r w:rsidRPr="00E103B9">
        <w:rPr>
          <w:rFonts w:hint="eastAsia"/>
          <w:szCs w:val="24"/>
        </w:rPr>
        <w:t>την</w:t>
      </w:r>
      <w:r w:rsidRPr="00E103B9">
        <w:rPr>
          <w:szCs w:val="24"/>
        </w:rPr>
        <w:t xml:space="preserve"> </w:t>
      </w:r>
      <w:r w:rsidRPr="00E103B9">
        <w:rPr>
          <w:rFonts w:hint="eastAsia"/>
          <w:szCs w:val="24"/>
        </w:rPr>
        <w:t>Ευρωπαϊκή</w:t>
      </w:r>
      <w:r w:rsidRPr="00E103B9">
        <w:rPr>
          <w:szCs w:val="24"/>
        </w:rPr>
        <w:t xml:space="preserve"> </w:t>
      </w:r>
      <w:r w:rsidRPr="00E103B9">
        <w:rPr>
          <w:rFonts w:hint="eastAsia"/>
          <w:szCs w:val="24"/>
        </w:rPr>
        <w:t>Επιτροπή</w:t>
      </w:r>
      <w:r w:rsidRPr="00E103B9">
        <w:rPr>
          <w:szCs w:val="24"/>
        </w:rPr>
        <w:t xml:space="preserve"> </w:t>
      </w:r>
      <w:r w:rsidRPr="00E103B9">
        <w:rPr>
          <w:rFonts w:hint="eastAsia"/>
          <w:szCs w:val="24"/>
        </w:rPr>
        <w:t>στο</w:t>
      </w:r>
      <w:r w:rsidRPr="00E103B9">
        <w:rPr>
          <w:szCs w:val="24"/>
        </w:rPr>
        <w:t xml:space="preserve"> </w:t>
      </w:r>
      <w:r w:rsidRPr="00E103B9">
        <w:rPr>
          <w:rFonts w:hint="eastAsia"/>
          <w:szCs w:val="24"/>
        </w:rPr>
        <w:t>πλαίσιο</w:t>
      </w:r>
      <w:r w:rsidRPr="00E103B9">
        <w:rPr>
          <w:szCs w:val="24"/>
        </w:rPr>
        <w:t xml:space="preserve"> </w:t>
      </w:r>
      <w:r w:rsidRPr="00E103B9">
        <w:rPr>
          <w:rFonts w:hint="eastAsia"/>
          <w:szCs w:val="24"/>
        </w:rPr>
        <w:t>του</w:t>
      </w:r>
      <w:r w:rsidRPr="00E103B9">
        <w:rPr>
          <w:szCs w:val="24"/>
        </w:rPr>
        <w:t xml:space="preserve"> </w:t>
      </w:r>
      <w:r w:rsidRPr="00E103B9">
        <w:rPr>
          <w:rFonts w:hint="eastAsia"/>
          <w:szCs w:val="24"/>
        </w:rPr>
        <w:t>Προγράμματος</w:t>
      </w:r>
      <w:r w:rsidRPr="00E103B9">
        <w:rPr>
          <w:szCs w:val="24"/>
        </w:rPr>
        <w:t xml:space="preserve"> «Lifelong Learning Programme Leonardo da Vinci - Transfer of Innovation – Call 201</w:t>
      </w:r>
      <w:r w:rsidR="00D841C2" w:rsidRPr="00D841C2">
        <w:rPr>
          <w:szCs w:val="24"/>
        </w:rPr>
        <w:t>2</w:t>
      </w:r>
      <w:r w:rsidRPr="00E103B9">
        <w:rPr>
          <w:szCs w:val="24"/>
        </w:rPr>
        <w:t xml:space="preserve">». </w:t>
      </w:r>
      <w:r>
        <w:rPr>
          <w:szCs w:val="24"/>
        </w:rPr>
        <w:t xml:space="preserve">Προϋπολογισμός: </w:t>
      </w:r>
      <w:r w:rsidR="00D841C2">
        <w:rPr>
          <w:szCs w:val="24"/>
          <w:lang w:val="en-US"/>
        </w:rPr>
        <w:t>41</w:t>
      </w:r>
      <w:r>
        <w:rPr>
          <w:szCs w:val="24"/>
        </w:rPr>
        <w:t>.</w:t>
      </w:r>
      <w:r w:rsidR="00D841C2">
        <w:rPr>
          <w:szCs w:val="24"/>
          <w:lang w:val="en-US"/>
        </w:rPr>
        <w:t>285</w:t>
      </w:r>
      <w:r>
        <w:rPr>
          <w:szCs w:val="24"/>
        </w:rPr>
        <w:t xml:space="preserve"> €. Διάρκεια: 1-1</w:t>
      </w:r>
      <w:r w:rsidR="00D841C2">
        <w:rPr>
          <w:szCs w:val="24"/>
          <w:lang w:val="en-US"/>
        </w:rPr>
        <w:t>1</w:t>
      </w:r>
      <w:r>
        <w:rPr>
          <w:szCs w:val="24"/>
        </w:rPr>
        <w:t>-201</w:t>
      </w:r>
      <w:r w:rsidR="00D841C2">
        <w:rPr>
          <w:szCs w:val="24"/>
          <w:lang w:val="en-US"/>
        </w:rPr>
        <w:t>2</w:t>
      </w:r>
      <w:r>
        <w:rPr>
          <w:szCs w:val="24"/>
        </w:rPr>
        <w:t xml:space="preserve"> έως 3</w:t>
      </w:r>
      <w:r w:rsidR="00DB7086">
        <w:rPr>
          <w:szCs w:val="24"/>
          <w:lang w:val="en-US"/>
        </w:rPr>
        <w:t>1</w:t>
      </w:r>
      <w:r>
        <w:rPr>
          <w:szCs w:val="24"/>
        </w:rPr>
        <w:t>-</w:t>
      </w:r>
      <w:r w:rsidR="00DB7086">
        <w:rPr>
          <w:szCs w:val="24"/>
          <w:lang w:val="en-US"/>
        </w:rPr>
        <w:t>10</w:t>
      </w:r>
      <w:r>
        <w:rPr>
          <w:szCs w:val="24"/>
        </w:rPr>
        <w:t>-201</w:t>
      </w:r>
      <w:r w:rsidR="00DB7086">
        <w:rPr>
          <w:szCs w:val="24"/>
          <w:lang w:val="en-US"/>
        </w:rPr>
        <w:t>5</w:t>
      </w:r>
      <w:r>
        <w:rPr>
          <w:szCs w:val="24"/>
        </w:rPr>
        <w:t>.</w:t>
      </w:r>
    </w:p>
    <w:p w:rsidR="004F2B0F" w:rsidRDefault="004F2B0F" w:rsidP="00722201">
      <w:pPr>
        <w:tabs>
          <w:tab w:val="left" w:pos="3119"/>
          <w:tab w:val="left" w:pos="3686"/>
        </w:tabs>
        <w:spacing w:line="360" w:lineRule="auto"/>
        <w:ind w:left="360"/>
        <w:jc w:val="both"/>
        <w:rPr>
          <w:rFonts w:ascii="Times New Roman" w:hAnsi="Times New Roman"/>
          <w:sz w:val="24"/>
          <w:lang w:val="en-US"/>
        </w:rPr>
      </w:pPr>
    </w:p>
    <w:p w:rsidR="004F2B0F" w:rsidRPr="00793BB0" w:rsidRDefault="004F2B0F">
      <w:pPr>
        <w:tabs>
          <w:tab w:val="left" w:pos="0"/>
        </w:tabs>
        <w:spacing w:line="360" w:lineRule="auto"/>
        <w:jc w:val="center"/>
        <w:rPr>
          <w:rFonts w:ascii="Times New Roman" w:hAnsi="Times New Roman"/>
          <w:b/>
          <w:sz w:val="24"/>
          <w:lang w:val="el-GR"/>
        </w:rPr>
      </w:pPr>
      <w:r w:rsidRPr="00793BB0">
        <w:rPr>
          <w:rFonts w:ascii="Times New Roman" w:hAnsi="Times New Roman"/>
          <w:b/>
          <w:sz w:val="24"/>
          <w:lang w:val="en-US"/>
        </w:rPr>
        <w:t>I</w:t>
      </w:r>
      <w:r w:rsidR="003E4A1E">
        <w:rPr>
          <w:rFonts w:ascii="Times New Roman" w:hAnsi="Times New Roman"/>
          <w:b/>
          <w:sz w:val="24"/>
          <w:lang w:val="el-GR"/>
        </w:rPr>
        <w:t>ΙΙ</w:t>
      </w:r>
      <w:r w:rsidRPr="00793BB0">
        <w:rPr>
          <w:rFonts w:ascii="Times New Roman" w:hAnsi="Times New Roman"/>
          <w:b/>
          <w:sz w:val="24"/>
          <w:lang w:val="el-GR"/>
        </w:rPr>
        <w:t xml:space="preserve">. ΕΡΕΥΝΗΤΙΚΗ ΔΡΑΣΤΗΡΙΟΤΗΤΑ </w:t>
      </w:r>
    </w:p>
    <w:p w:rsidR="004F2B0F" w:rsidRPr="00793BB0" w:rsidRDefault="004F2B0F">
      <w:pPr>
        <w:tabs>
          <w:tab w:val="left" w:pos="1985"/>
        </w:tabs>
        <w:spacing w:line="360" w:lineRule="auto"/>
        <w:ind w:left="851" w:hanging="851"/>
        <w:jc w:val="center"/>
        <w:rPr>
          <w:rFonts w:ascii="Times New Roman" w:hAnsi="Times New Roman"/>
          <w:b/>
          <w:lang w:val="el-GR"/>
        </w:rPr>
      </w:pPr>
      <w:r w:rsidRPr="00793BB0">
        <w:rPr>
          <w:rFonts w:ascii="Times New Roman" w:hAnsi="Times New Roman"/>
          <w:b/>
          <w:lang w:val="el-GR"/>
        </w:rPr>
        <w:t>Ι</w:t>
      </w:r>
      <w:r w:rsidR="003E4A1E">
        <w:rPr>
          <w:rFonts w:ascii="Times New Roman" w:hAnsi="Times New Roman"/>
          <w:b/>
          <w:lang w:val="el-GR"/>
        </w:rPr>
        <w:t>ΙΙ</w:t>
      </w:r>
      <w:r w:rsidRPr="00793BB0">
        <w:rPr>
          <w:rFonts w:ascii="Times New Roman" w:hAnsi="Times New Roman"/>
          <w:b/>
          <w:lang w:val="el-GR"/>
        </w:rPr>
        <w:t>.1. ΣΥΜΜΕΤΟΧΗ ΣΕ ΕΡΕΥΝΗΤΙΚΑ ΠΡΟΓΡΑΜΜΑΤΑ ΜΕ ΑΜΟΙΒΗ</w:t>
      </w:r>
    </w:p>
    <w:p w:rsidR="004F2B0F" w:rsidRPr="00683E6E" w:rsidRDefault="004F2B0F" w:rsidP="009C604C">
      <w:pPr>
        <w:pStyle w:val="BodyText"/>
        <w:numPr>
          <w:ilvl w:val="0"/>
          <w:numId w:val="11"/>
        </w:numPr>
        <w:tabs>
          <w:tab w:val="num" w:pos="426"/>
        </w:tabs>
        <w:spacing w:line="360" w:lineRule="auto"/>
        <w:ind w:left="426" w:hanging="426"/>
        <w:rPr>
          <w:lang w:val="el-GR"/>
        </w:rPr>
      </w:pPr>
      <w:r w:rsidRPr="00683E6E">
        <w:rPr>
          <w:lang w:val="el-GR"/>
        </w:rPr>
        <w:t>Συμμετοχή ως συνεργαζόμενος ερευνητής σε αμειβόμενο ερευνητικό πρόγραμμα της Γενικής Γραμματείας Έρευνας &amp; Τεχνολογίας στ</w:t>
      </w:r>
      <w:r w:rsidR="009F08B9" w:rsidRPr="00683E6E">
        <w:rPr>
          <w:lang w:val="el-GR"/>
        </w:rPr>
        <w:t>ο</w:t>
      </w:r>
      <w:r w:rsidRPr="00683E6E">
        <w:rPr>
          <w:lang w:val="el-GR"/>
        </w:rPr>
        <w:t xml:space="preserve"> πλαίσι</w:t>
      </w:r>
      <w:r w:rsidR="009F08B9" w:rsidRPr="00683E6E">
        <w:rPr>
          <w:lang w:val="el-GR"/>
        </w:rPr>
        <w:t>ο</w:t>
      </w:r>
      <w:r w:rsidRPr="00683E6E">
        <w:rPr>
          <w:lang w:val="el-GR"/>
        </w:rPr>
        <w:t xml:space="preserve"> της ενέργειας «ΠΑΒΕ 97» με κωδικό αριθμό 97 Β343 και τίτλο: «</w:t>
      </w:r>
      <w:r w:rsidRPr="00683E6E">
        <w:rPr>
          <w:i/>
          <w:lang w:val="el-GR"/>
        </w:rPr>
        <w:t>Εφαρμογή υδροπονικών συστημάτων καλλιέργειας κηπευτικών σε υποστρώματα νέων πορωδών υλικών</w:t>
      </w:r>
      <w:r w:rsidRPr="00683E6E">
        <w:rPr>
          <w:lang w:val="el-GR"/>
        </w:rPr>
        <w:t xml:space="preserve">». Κύριος φορέας υλοποίησης: ΑΓΡΕΚ Α.Ε. Συνεργαζόμενος φορέας: Γεωλογικό τμήμα Πανεπιστημίου Αθηνών. Διάρκεια: 1/10/1999 – 30/6/2000 (10 μήνες). Από το πρόγραμμα αυτό προέκυψε η δημοσίευση με αριθμό </w:t>
      </w:r>
      <w:r w:rsidRPr="00793BB0">
        <w:rPr>
          <w:lang w:val="en-US"/>
        </w:rPr>
        <w:t>V</w:t>
      </w:r>
      <w:r w:rsidR="00596568" w:rsidRPr="00683E6E">
        <w:rPr>
          <w:lang w:val="el-GR"/>
        </w:rPr>
        <w:t>.</w:t>
      </w:r>
      <w:r w:rsidRPr="00683E6E">
        <w:rPr>
          <w:lang w:val="el-GR"/>
        </w:rPr>
        <w:t xml:space="preserve">3. </w:t>
      </w:r>
    </w:p>
    <w:p w:rsidR="005F64E0" w:rsidRPr="00683E6E" w:rsidRDefault="004F2B0F" w:rsidP="009C604C">
      <w:pPr>
        <w:pStyle w:val="BodyText"/>
        <w:numPr>
          <w:ilvl w:val="0"/>
          <w:numId w:val="11"/>
        </w:numPr>
        <w:tabs>
          <w:tab w:val="num" w:pos="426"/>
        </w:tabs>
        <w:spacing w:line="360" w:lineRule="auto"/>
        <w:ind w:left="426" w:hanging="426"/>
        <w:rPr>
          <w:b/>
          <w:i/>
          <w:szCs w:val="24"/>
          <w:lang w:val="el-GR"/>
        </w:rPr>
      </w:pPr>
      <w:r w:rsidRPr="00683E6E">
        <w:rPr>
          <w:lang w:val="el-GR"/>
        </w:rPr>
        <w:t>Επιστημονικός υπεύθυνος σε αμειβόμενο ερευνητικό πρόγραμμα το οποίο εκπον</w:t>
      </w:r>
      <w:r w:rsidR="006066B5" w:rsidRPr="00683E6E">
        <w:rPr>
          <w:lang w:val="el-GR"/>
        </w:rPr>
        <w:t>ήθηκε</w:t>
      </w:r>
      <w:r w:rsidRPr="00683E6E">
        <w:rPr>
          <w:lang w:val="el-GR"/>
        </w:rPr>
        <w:t xml:space="preserve"> από το τμήμα Ανθοκομίας – Αρχ/κής Τοπίου του ΤΕΙ Ηπείρου και χρηματοδοτ</w:t>
      </w:r>
      <w:r w:rsidR="006066B5" w:rsidRPr="00683E6E">
        <w:rPr>
          <w:lang w:val="el-GR"/>
        </w:rPr>
        <w:t>ήθηκε</w:t>
      </w:r>
      <w:r w:rsidRPr="00683E6E">
        <w:rPr>
          <w:lang w:val="el-GR"/>
        </w:rPr>
        <w:t xml:space="preserve"> από την ιδιωτική εταιρεία «ΛΑΒΑ Α.Ε.» με τίτλο: «</w:t>
      </w:r>
      <w:r w:rsidRPr="00683E6E">
        <w:rPr>
          <w:i/>
          <w:lang w:val="el-GR"/>
        </w:rPr>
        <w:t xml:space="preserve">Μελέτη φυσικών και χημικών ιδιοτήτων τριών διαφορετικών κοκομετρικών κλασμάτων ελαφρόπετρας </w:t>
      </w:r>
      <w:r w:rsidR="007543F4" w:rsidRPr="00683E6E">
        <w:rPr>
          <w:i/>
          <w:lang w:val="el-GR"/>
        </w:rPr>
        <w:t>και</w:t>
      </w:r>
      <w:r w:rsidRPr="00683E6E">
        <w:rPr>
          <w:i/>
          <w:lang w:val="el-GR"/>
        </w:rPr>
        <w:t xml:space="preserve"> δύο διαφορετικ</w:t>
      </w:r>
      <w:r w:rsidR="007543F4" w:rsidRPr="00683E6E">
        <w:rPr>
          <w:i/>
          <w:lang w:val="el-GR"/>
        </w:rPr>
        <w:t>ών</w:t>
      </w:r>
      <w:r w:rsidRPr="00683E6E">
        <w:rPr>
          <w:i/>
          <w:lang w:val="el-GR"/>
        </w:rPr>
        <w:t xml:space="preserve"> υποδοχ</w:t>
      </w:r>
      <w:r w:rsidR="007543F4" w:rsidRPr="00683E6E">
        <w:rPr>
          <w:i/>
          <w:lang w:val="el-GR"/>
        </w:rPr>
        <w:t>έων</w:t>
      </w:r>
      <w:r w:rsidRPr="00683E6E">
        <w:rPr>
          <w:i/>
          <w:lang w:val="el-GR"/>
        </w:rPr>
        <w:t xml:space="preserve"> σε καλλιέργειες ανθοκομικών και λαχανοκομικών φυτών στο θερμοκήπιο</w:t>
      </w:r>
      <w:r w:rsidRPr="00683E6E">
        <w:rPr>
          <w:lang w:val="el-GR"/>
        </w:rPr>
        <w:t>». Διάρκεια: Από 1-2-2002 μέχρι 3</w:t>
      </w:r>
      <w:r w:rsidR="007543F4" w:rsidRPr="00683E6E">
        <w:rPr>
          <w:lang w:val="el-GR"/>
        </w:rPr>
        <w:t>1</w:t>
      </w:r>
      <w:r w:rsidRPr="00683E6E">
        <w:rPr>
          <w:lang w:val="el-GR"/>
        </w:rPr>
        <w:t>-</w:t>
      </w:r>
      <w:r w:rsidR="007543F4" w:rsidRPr="00683E6E">
        <w:rPr>
          <w:lang w:val="el-GR"/>
        </w:rPr>
        <w:t>12</w:t>
      </w:r>
      <w:r w:rsidRPr="00683E6E">
        <w:rPr>
          <w:lang w:val="el-GR"/>
        </w:rPr>
        <w:t>-200</w:t>
      </w:r>
      <w:r w:rsidR="007543F4" w:rsidRPr="00683E6E">
        <w:rPr>
          <w:lang w:val="el-GR"/>
        </w:rPr>
        <w:t>4.</w:t>
      </w:r>
      <w:r w:rsidRPr="00683E6E">
        <w:rPr>
          <w:lang w:val="el-GR"/>
        </w:rPr>
        <w:t xml:space="preserve"> </w:t>
      </w:r>
      <w:r w:rsidR="007B203F" w:rsidRPr="00683E6E">
        <w:rPr>
          <w:lang w:val="el-GR"/>
        </w:rPr>
        <w:t>Από το πρόγραμμα αυτό προέκυψαν οι δημοσιεύσεις με αριθμ</w:t>
      </w:r>
      <w:r w:rsidR="007B203F" w:rsidRPr="00793BB0">
        <w:rPr>
          <w:lang w:val="en-US"/>
        </w:rPr>
        <w:t>o</w:t>
      </w:r>
      <w:r w:rsidR="007B203F" w:rsidRPr="00683E6E">
        <w:rPr>
          <w:lang w:val="el-GR"/>
        </w:rPr>
        <w:t xml:space="preserve">ύς </w:t>
      </w:r>
      <w:r w:rsidR="007B203F" w:rsidRPr="00793BB0">
        <w:rPr>
          <w:lang w:val="en-US"/>
        </w:rPr>
        <w:t>I</w:t>
      </w:r>
      <w:r w:rsidR="007B203F" w:rsidRPr="00683E6E">
        <w:rPr>
          <w:lang w:val="el-GR"/>
        </w:rPr>
        <w:t>Ι</w:t>
      </w:r>
      <w:r w:rsidR="00596568" w:rsidRPr="00683E6E">
        <w:rPr>
          <w:lang w:val="el-GR"/>
        </w:rPr>
        <w:t>.</w:t>
      </w:r>
      <w:r w:rsidR="007B203F" w:rsidRPr="00683E6E">
        <w:rPr>
          <w:lang w:val="el-GR"/>
        </w:rPr>
        <w:t>28</w:t>
      </w:r>
      <w:r w:rsidR="00596568" w:rsidRPr="00683E6E">
        <w:rPr>
          <w:lang w:val="el-GR"/>
        </w:rPr>
        <w:t xml:space="preserve">, </w:t>
      </w:r>
      <w:r w:rsidR="007B203F" w:rsidRPr="00793BB0">
        <w:rPr>
          <w:lang w:val="en-US"/>
        </w:rPr>
        <w:t>V</w:t>
      </w:r>
      <w:r w:rsidR="00596568" w:rsidRPr="00793BB0">
        <w:rPr>
          <w:lang w:val="en-US"/>
        </w:rPr>
        <w:t>I</w:t>
      </w:r>
      <w:r w:rsidR="00596568" w:rsidRPr="00683E6E">
        <w:rPr>
          <w:lang w:val="el-GR"/>
        </w:rPr>
        <w:t>.</w:t>
      </w:r>
      <w:r w:rsidR="007B203F" w:rsidRPr="00683E6E">
        <w:rPr>
          <w:lang w:val="el-GR"/>
        </w:rPr>
        <w:t xml:space="preserve">15, </w:t>
      </w:r>
      <w:r w:rsidR="007B203F" w:rsidRPr="00793BB0">
        <w:rPr>
          <w:lang w:val="en-US"/>
        </w:rPr>
        <w:t>V</w:t>
      </w:r>
      <w:r w:rsidR="00596568" w:rsidRPr="00793BB0">
        <w:rPr>
          <w:lang w:val="en-US"/>
        </w:rPr>
        <w:t>I</w:t>
      </w:r>
      <w:r w:rsidR="00596568" w:rsidRPr="00683E6E">
        <w:rPr>
          <w:lang w:val="el-GR"/>
        </w:rPr>
        <w:t>.</w:t>
      </w:r>
      <w:r w:rsidR="007B203F" w:rsidRPr="00683E6E">
        <w:rPr>
          <w:lang w:val="el-GR"/>
        </w:rPr>
        <w:t xml:space="preserve">16 </w:t>
      </w:r>
      <w:r w:rsidR="00596568" w:rsidRPr="00683E6E">
        <w:rPr>
          <w:lang w:val="el-GR"/>
        </w:rPr>
        <w:t xml:space="preserve">και </w:t>
      </w:r>
      <w:r w:rsidR="007B203F" w:rsidRPr="00793BB0">
        <w:rPr>
          <w:lang w:val="en-US"/>
        </w:rPr>
        <w:t>V</w:t>
      </w:r>
      <w:r w:rsidR="00596568" w:rsidRPr="00793BB0">
        <w:rPr>
          <w:lang w:val="en-US"/>
        </w:rPr>
        <w:t>I</w:t>
      </w:r>
      <w:r w:rsidR="00596568" w:rsidRPr="00683E6E">
        <w:rPr>
          <w:lang w:val="el-GR"/>
        </w:rPr>
        <w:t>.</w:t>
      </w:r>
      <w:r w:rsidR="007B203F" w:rsidRPr="00683E6E">
        <w:rPr>
          <w:lang w:val="el-GR"/>
        </w:rPr>
        <w:t>17.</w:t>
      </w:r>
    </w:p>
    <w:p w:rsidR="005F64E0" w:rsidRPr="00683E6E" w:rsidRDefault="004F2B0F" w:rsidP="009C604C">
      <w:pPr>
        <w:pStyle w:val="BodyText"/>
        <w:numPr>
          <w:ilvl w:val="0"/>
          <w:numId w:val="11"/>
        </w:numPr>
        <w:tabs>
          <w:tab w:val="num" w:pos="426"/>
        </w:tabs>
        <w:spacing w:line="360" w:lineRule="auto"/>
        <w:ind w:left="426" w:hanging="426"/>
        <w:rPr>
          <w:i/>
          <w:lang w:val="el-GR"/>
        </w:rPr>
      </w:pPr>
      <w:r w:rsidRPr="00683E6E">
        <w:rPr>
          <w:lang w:val="el-GR"/>
        </w:rPr>
        <w:t>Συμμετοχή σε αμειβόμενο ερευνητικό πρόγραμμα της Περιφέρειας Κρήτης στα πλαίσια της ενέργειας «</w:t>
      </w:r>
      <w:r w:rsidRPr="00793BB0">
        <w:rPr>
          <w:lang w:val="en-US"/>
        </w:rPr>
        <w:t>INTERREG</w:t>
      </w:r>
      <w:r w:rsidRPr="00683E6E">
        <w:rPr>
          <w:lang w:val="el-GR"/>
        </w:rPr>
        <w:t xml:space="preserve"> </w:t>
      </w:r>
      <w:r w:rsidRPr="00793BB0">
        <w:rPr>
          <w:lang w:val="en-US"/>
        </w:rPr>
        <w:t>II</w:t>
      </w:r>
      <w:r w:rsidRPr="00683E6E">
        <w:rPr>
          <w:lang w:val="el-GR"/>
        </w:rPr>
        <w:t xml:space="preserve">» με τίτλο: «Ορθολογική διαχείριση υδάτινου δυναμικού της </w:t>
      </w:r>
      <w:r w:rsidRPr="00683E6E">
        <w:rPr>
          <w:lang w:val="el-GR"/>
        </w:rPr>
        <w:lastRenderedPageBreak/>
        <w:t xml:space="preserve">πεδιάδος Μεσσαράς με την εφαρμογή ολοκληρωμένου υδροπονικού συστήματος παραγωγής κηπευτικών». Κύριος φορέας υλοποίησης: Μεσογειακό Αγρονομικό Ινστιτούτο Χανίων (ΜΑΙΧ). Διάρκεια προγράμματος: </w:t>
      </w:r>
      <w:r w:rsidR="007543F4" w:rsidRPr="00683E6E">
        <w:rPr>
          <w:lang w:val="el-GR"/>
        </w:rPr>
        <w:t xml:space="preserve">Από </w:t>
      </w:r>
      <w:smartTag w:uri="urn:schemas-microsoft-com:office:smarttags" w:element="date">
        <w:smartTagPr>
          <w:attr w:name="Year" w:val="1999"/>
          <w:attr w:name="Day" w:val="30"/>
          <w:attr w:name="Month" w:val="12"/>
        </w:smartTagPr>
        <w:r w:rsidRPr="00683E6E">
          <w:rPr>
            <w:lang w:val="el-GR"/>
          </w:rPr>
          <w:t>30-12-1999</w:t>
        </w:r>
      </w:smartTag>
      <w:r w:rsidRPr="00683E6E">
        <w:rPr>
          <w:lang w:val="el-GR"/>
        </w:rPr>
        <w:t xml:space="preserve"> έως </w:t>
      </w:r>
      <w:smartTag w:uri="urn:schemas-microsoft-com:office:smarttags" w:element="date">
        <w:smartTagPr>
          <w:attr w:name="Year" w:val="2000"/>
          <w:attr w:name="Day" w:val="31"/>
          <w:attr w:name="Month" w:val="12"/>
        </w:smartTagPr>
        <w:r w:rsidRPr="00683E6E">
          <w:rPr>
            <w:lang w:val="el-GR"/>
          </w:rPr>
          <w:t>31-12-2000</w:t>
        </w:r>
      </w:smartTag>
      <w:r w:rsidRPr="00683E6E">
        <w:rPr>
          <w:lang w:val="el-GR"/>
        </w:rPr>
        <w:t xml:space="preserve"> (12 μήνες).</w:t>
      </w:r>
      <w:r w:rsidR="007543F4" w:rsidRPr="00683E6E">
        <w:rPr>
          <w:lang w:val="el-GR"/>
        </w:rPr>
        <w:t xml:space="preserve"> </w:t>
      </w:r>
      <w:r w:rsidRPr="00683E6E">
        <w:rPr>
          <w:lang w:val="el-GR"/>
        </w:rPr>
        <w:t xml:space="preserve">Από την εκπόνηση του παραπάνω ερευνητικού προγράμματος προέκυψαν οι επιστημονικές δημοσιεύσεις </w:t>
      </w:r>
      <w:r w:rsidRPr="00793BB0">
        <w:rPr>
          <w:lang w:val="en-US"/>
        </w:rPr>
        <w:t>II</w:t>
      </w:r>
      <w:r w:rsidRPr="00683E6E">
        <w:rPr>
          <w:lang w:val="el-GR"/>
        </w:rPr>
        <w:t xml:space="preserve">.14 και </w:t>
      </w:r>
      <w:r w:rsidRPr="00793BB0">
        <w:rPr>
          <w:lang w:val="en-US"/>
        </w:rPr>
        <w:t>V</w:t>
      </w:r>
      <w:r w:rsidRPr="00683E6E">
        <w:rPr>
          <w:lang w:val="el-GR"/>
        </w:rPr>
        <w:t>.6.</w:t>
      </w:r>
    </w:p>
    <w:p w:rsidR="005F64E0" w:rsidRPr="00683E6E" w:rsidRDefault="004F2B0F" w:rsidP="009C604C">
      <w:pPr>
        <w:pStyle w:val="BodyText"/>
        <w:numPr>
          <w:ilvl w:val="0"/>
          <w:numId w:val="11"/>
        </w:numPr>
        <w:tabs>
          <w:tab w:val="num" w:pos="426"/>
        </w:tabs>
        <w:spacing w:line="360" w:lineRule="auto"/>
        <w:ind w:left="426" w:hanging="426"/>
        <w:rPr>
          <w:i/>
          <w:szCs w:val="24"/>
          <w:lang w:val="el-GR"/>
        </w:rPr>
      </w:pPr>
      <w:r w:rsidRPr="00683E6E">
        <w:rPr>
          <w:lang w:val="el-GR"/>
        </w:rPr>
        <w:t xml:space="preserve">Συμμετοχή ως μέλος της ερευνητικής ομάδας στην εκπόνηση της ερευνητικής μελέτης «Επιχειρησιακό σχέδιο δράσης για την ανάπτυξη του πρωτογενή τομέα και του αγροτικού χώρου της περιφέρειας Ηπείρου» το χρονικό διάστημα από 01/01/2000 </w:t>
      </w:r>
      <w:r w:rsidR="007A1146" w:rsidRPr="00683E6E">
        <w:rPr>
          <w:lang w:val="el-GR"/>
        </w:rPr>
        <w:t>έως</w:t>
      </w:r>
      <w:r w:rsidRPr="00683E6E">
        <w:rPr>
          <w:lang w:val="el-GR"/>
        </w:rPr>
        <w:t xml:space="preserve"> 31/10/2001 με αναθέτουσα αρχή την Γενική Γραμματεία </w:t>
      </w:r>
      <w:r w:rsidR="00957990" w:rsidRPr="00683E6E">
        <w:rPr>
          <w:lang w:val="el-GR"/>
        </w:rPr>
        <w:t xml:space="preserve">της </w:t>
      </w:r>
      <w:r w:rsidRPr="00683E6E">
        <w:rPr>
          <w:lang w:val="el-GR"/>
        </w:rPr>
        <w:t>Περιφέρειας Ηπείρου.</w:t>
      </w:r>
    </w:p>
    <w:p w:rsidR="005F64E0" w:rsidRPr="00683E6E" w:rsidRDefault="007A1146" w:rsidP="009C604C">
      <w:pPr>
        <w:pStyle w:val="BodyText"/>
        <w:numPr>
          <w:ilvl w:val="0"/>
          <w:numId w:val="11"/>
        </w:numPr>
        <w:tabs>
          <w:tab w:val="num" w:pos="426"/>
        </w:tabs>
        <w:spacing w:line="360" w:lineRule="auto"/>
        <w:ind w:left="426" w:hanging="426"/>
        <w:rPr>
          <w:szCs w:val="24"/>
          <w:lang w:val="el-GR"/>
        </w:rPr>
      </w:pPr>
      <w:r w:rsidRPr="00683E6E">
        <w:rPr>
          <w:szCs w:val="24"/>
          <w:lang w:val="el-GR"/>
        </w:rPr>
        <w:t>Επιστημονικός Υπεύθυνος ερευνητικού προγράμματος με τίτλο «</w:t>
      </w:r>
      <w:r w:rsidRPr="00683E6E">
        <w:rPr>
          <w:i/>
          <w:szCs w:val="24"/>
          <w:lang w:val="el-GR"/>
        </w:rPr>
        <w:t>Ανάπτυξη εγχώριας τεχνογνωσίας και τεχνολογίας για καλλιέργεια των φυτών θερμοκηπίου σε κλειστά υδροπονικά συστήματα με στόχο την αποφυγή της νιτρορύπανσης και της χρήσης χημικών απολυμαντικών εδάφους»</w:t>
      </w:r>
      <w:r w:rsidRPr="00683E6E">
        <w:rPr>
          <w:szCs w:val="24"/>
          <w:lang w:val="el-GR"/>
        </w:rPr>
        <w:t>, στα πλαίσια του έργου «</w:t>
      </w:r>
      <w:r w:rsidRPr="00683E6E">
        <w:rPr>
          <w:i/>
          <w:szCs w:val="24"/>
          <w:lang w:val="el-GR"/>
        </w:rPr>
        <w:t>Α</w:t>
      </w:r>
      <w:r w:rsidR="007543F4" w:rsidRPr="00683E6E">
        <w:rPr>
          <w:i/>
          <w:szCs w:val="24"/>
          <w:lang w:val="el-GR"/>
        </w:rPr>
        <w:t>ΡΧΙΜΗΔΗΣ</w:t>
      </w:r>
      <w:r w:rsidRPr="00683E6E">
        <w:rPr>
          <w:i/>
          <w:szCs w:val="24"/>
          <w:lang w:val="el-GR"/>
        </w:rPr>
        <w:t xml:space="preserve"> - Ενίσχυση ερευνητικών ομάδων στα ΤΕΙ</w:t>
      </w:r>
      <w:r w:rsidRPr="00683E6E">
        <w:rPr>
          <w:szCs w:val="24"/>
          <w:lang w:val="el-GR"/>
        </w:rPr>
        <w:t>» τ</w:t>
      </w:r>
      <w:r w:rsidRPr="00683E6E">
        <w:rPr>
          <w:i/>
          <w:szCs w:val="24"/>
          <w:lang w:val="el-GR"/>
        </w:rPr>
        <w:t>ου ΕΠΕΑΚΕ ΙΙ.</w:t>
      </w:r>
      <w:r w:rsidR="007543F4" w:rsidRPr="00683E6E">
        <w:rPr>
          <w:szCs w:val="24"/>
          <w:lang w:val="el-GR"/>
        </w:rPr>
        <w:t xml:space="preserve"> </w:t>
      </w:r>
      <w:r w:rsidR="006066B5" w:rsidRPr="00683E6E">
        <w:rPr>
          <w:szCs w:val="24"/>
          <w:lang w:val="el-GR"/>
        </w:rPr>
        <w:t xml:space="preserve">Διάρκεια έργου: από 1-1-2003 μέχρι 31-12-2006. </w:t>
      </w:r>
      <w:r w:rsidR="007543F4" w:rsidRPr="00683E6E">
        <w:rPr>
          <w:szCs w:val="24"/>
          <w:lang w:val="el-GR"/>
        </w:rPr>
        <w:t>Από αυτό το ερευνητικό πρόγραμμα προ</w:t>
      </w:r>
      <w:r w:rsidR="006066B5" w:rsidRPr="00683E6E">
        <w:rPr>
          <w:szCs w:val="24"/>
          <w:lang w:val="el-GR"/>
        </w:rPr>
        <w:t>έκυψαν</w:t>
      </w:r>
      <w:r w:rsidR="007543F4" w:rsidRPr="00683E6E">
        <w:rPr>
          <w:szCs w:val="24"/>
          <w:lang w:val="el-GR"/>
        </w:rPr>
        <w:t xml:space="preserve"> οι δημοσιεύσεις </w:t>
      </w:r>
      <w:r w:rsidR="007543F4" w:rsidRPr="00793BB0">
        <w:rPr>
          <w:szCs w:val="24"/>
          <w:lang w:val="en-US"/>
        </w:rPr>
        <w:t>II</w:t>
      </w:r>
      <w:r w:rsidR="007543F4" w:rsidRPr="00683E6E">
        <w:rPr>
          <w:szCs w:val="24"/>
          <w:lang w:val="el-GR"/>
        </w:rPr>
        <w:t>.1</w:t>
      </w:r>
      <w:r w:rsidR="00A66242" w:rsidRPr="00683E6E">
        <w:rPr>
          <w:szCs w:val="24"/>
          <w:lang w:val="el-GR"/>
        </w:rPr>
        <w:t>8</w:t>
      </w:r>
      <w:r w:rsidR="007543F4" w:rsidRPr="00683E6E">
        <w:rPr>
          <w:szCs w:val="24"/>
          <w:lang w:val="el-GR"/>
        </w:rPr>
        <w:t>, ΙΙ</w:t>
      </w:r>
      <w:r w:rsidR="00A66242" w:rsidRPr="00683E6E">
        <w:rPr>
          <w:szCs w:val="24"/>
          <w:lang w:val="el-GR"/>
        </w:rPr>
        <w:t>.2</w:t>
      </w:r>
      <w:r w:rsidR="007543F4" w:rsidRPr="00683E6E">
        <w:rPr>
          <w:szCs w:val="24"/>
          <w:lang w:val="el-GR"/>
        </w:rPr>
        <w:t>1</w:t>
      </w:r>
      <w:r w:rsidR="00A66242" w:rsidRPr="00683E6E">
        <w:rPr>
          <w:szCs w:val="24"/>
          <w:lang w:val="el-GR"/>
        </w:rPr>
        <w:t xml:space="preserve">, ΙΙ.23, ΙΙ.26, ΙΙ.27, ΙΙ.29, ΙΙ.30, </w:t>
      </w:r>
      <w:r w:rsidR="007543F4" w:rsidRPr="00683E6E">
        <w:rPr>
          <w:szCs w:val="24"/>
          <w:lang w:val="el-GR"/>
        </w:rPr>
        <w:t xml:space="preserve"> </w:t>
      </w:r>
      <w:r w:rsidR="00A66242" w:rsidRPr="00683E6E">
        <w:rPr>
          <w:szCs w:val="24"/>
          <w:lang w:val="el-GR"/>
        </w:rPr>
        <w:t xml:space="preserve">ΙΙ.32, </w:t>
      </w:r>
      <w:r w:rsidR="00A66242" w:rsidRPr="00793BB0">
        <w:rPr>
          <w:szCs w:val="24"/>
          <w:lang w:val="en-US"/>
        </w:rPr>
        <w:t>V</w:t>
      </w:r>
      <w:r w:rsidR="00A66242" w:rsidRPr="00683E6E">
        <w:rPr>
          <w:szCs w:val="24"/>
          <w:lang w:val="el-GR"/>
        </w:rPr>
        <w:t xml:space="preserve">.8, </w:t>
      </w:r>
      <w:r w:rsidR="007543F4" w:rsidRPr="00793BB0">
        <w:rPr>
          <w:szCs w:val="24"/>
          <w:lang w:val="en-US"/>
        </w:rPr>
        <w:t>V</w:t>
      </w:r>
      <w:r w:rsidR="007543F4" w:rsidRPr="00683E6E">
        <w:rPr>
          <w:szCs w:val="24"/>
          <w:lang w:val="el-GR"/>
        </w:rPr>
        <w:t>.</w:t>
      </w:r>
      <w:r w:rsidR="00A66242" w:rsidRPr="00683E6E">
        <w:rPr>
          <w:szCs w:val="24"/>
          <w:lang w:val="el-GR"/>
        </w:rPr>
        <w:t xml:space="preserve">9, </w:t>
      </w:r>
      <w:r w:rsidR="00A66242" w:rsidRPr="00793BB0">
        <w:rPr>
          <w:szCs w:val="24"/>
          <w:lang w:val="en-US"/>
        </w:rPr>
        <w:t>V</w:t>
      </w:r>
      <w:r w:rsidR="00596568" w:rsidRPr="00683E6E">
        <w:rPr>
          <w:szCs w:val="24"/>
          <w:lang w:val="el-GR"/>
        </w:rPr>
        <w:t>.</w:t>
      </w:r>
      <w:r w:rsidR="00A66242" w:rsidRPr="00683E6E">
        <w:rPr>
          <w:szCs w:val="24"/>
          <w:lang w:val="el-GR"/>
        </w:rPr>
        <w:t>1</w:t>
      </w:r>
      <w:r w:rsidR="00591FD5" w:rsidRPr="00683E6E">
        <w:rPr>
          <w:szCs w:val="24"/>
          <w:lang w:val="el-GR"/>
        </w:rPr>
        <w:t>0</w:t>
      </w:r>
      <w:r w:rsidR="00A66242" w:rsidRPr="00683E6E">
        <w:rPr>
          <w:szCs w:val="24"/>
          <w:lang w:val="el-GR"/>
        </w:rPr>
        <w:t xml:space="preserve">, </w:t>
      </w:r>
      <w:r w:rsidR="0095718A" w:rsidRPr="00793BB0">
        <w:rPr>
          <w:szCs w:val="24"/>
          <w:lang w:val="en-US"/>
        </w:rPr>
        <w:t>V</w:t>
      </w:r>
      <w:r w:rsidR="00596568" w:rsidRPr="00683E6E">
        <w:rPr>
          <w:szCs w:val="24"/>
          <w:lang w:val="el-GR"/>
        </w:rPr>
        <w:t>.</w:t>
      </w:r>
      <w:r w:rsidR="00591FD5" w:rsidRPr="00683E6E">
        <w:rPr>
          <w:szCs w:val="24"/>
          <w:lang w:val="el-GR"/>
        </w:rPr>
        <w:t xml:space="preserve">11, </w:t>
      </w:r>
      <w:r w:rsidR="00A66242" w:rsidRPr="00793BB0">
        <w:rPr>
          <w:szCs w:val="24"/>
          <w:lang w:val="en-US"/>
        </w:rPr>
        <w:t>V</w:t>
      </w:r>
      <w:r w:rsidR="00596568" w:rsidRPr="00793BB0">
        <w:rPr>
          <w:szCs w:val="24"/>
          <w:lang w:val="en-US"/>
        </w:rPr>
        <w:t>I</w:t>
      </w:r>
      <w:r w:rsidR="00A66242" w:rsidRPr="00683E6E">
        <w:rPr>
          <w:szCs w:val="24"/>
          <w:lang w:val="el-GR"/>
        </w:rPr>
        <w:t xml:space="preserve">.12, </w:t>
      </w:r>
      <w:r w:rsidR="00A66242" w:rsidRPr="00793BB0">
        <w:rPr>
          <w:szCs w:val="24"/>
          <w:lang w:val="en-US"/>
        </w:rPr>
        <w:t>V</w:t>
      </w:r>
      <w:r w:rsidR="00596568" w:rsidRPr="00793BB0">
        <w:rPr>
          <w:szCs w:val="24"/>
          <w:lang w:val="en-US"/>
        </w:rPr>
        <w:t>I</w:t>
      </w:r>
      <w:r w:rsidR="00A66242" w:rsidRPr="00683E6E">
        <w:rPr>
          <w:szCs w:val="24"/>
          <w:lang w:val="el-GR"/>
        </w:rPr>
        <w:t xml:space="preserve">.13, </w:t>
      </w:r>
      <w:r w:rsidR="00A66242" w:rsidRPr="00793BB0">
        <w:rPr>
          <w:szCs w:val="24"/>
          <w:lang w:val="en-US"/>
        </w:rPr>
        <w:t>V</w:t>
      </w:r>
      <w:r w:rsidR="00596568" w:rsidRPr="00793BB0">
        <w:rPr>
          <w:szCs w:val="24"/>
          <w:lang w:val="en-US"/>
        </w:rPr>
        <w:t>I</w:t>
      </w:r>
      <w:r w:rsidR="009309CC" w:rsidRPr="00683E6E">
        <w:rPr>
          <w:szCs w:val="24"/>
          <w:lang w:val="el-GR"/>
        </w:rPr>
        <w:t>.</w:t>
      </w:r>
      <w:r w:rsidR="00A66242" w:rsidRPr="00683E6E">
        <w:rPr>
          <w:szCs w:val="24"/>
          <w:lang w:val="el-GR"/>
        </w:rPr>
        <w:t xml:space="preserve">14, </w:t>
      </w:r>
      <w:r w:rsidR="00A66242" w:rsidRPr="00793BB0">
        <w:rPr>
          <w:szCs w:val="24"/>
          <w:lang w:val="en-US"/>
        </w:rPr>
        <w:t>V</w:t>
      </w:r>
      <w:r w:rsidR="00596568" w:rsidRPr="00793BB0">
        <w:rPr>
          <w:szCs w:val="24"/>
          <w:lang w:val="en-US"/>
        </w:rPr>
        <w:t>I</w:t>
      </w:r>
      <w:r w:rsidR="00A66242" w:rsidRPr="00683E6E">
        <w:rPr>
          <w:szCs w:val="24"/>
          <w:lang w:val="el-GR"/>
        </w:rPr>
        <w:t>.1</w:t>
      </w:r>
      <w:r w:rsidR="009309CC" w:rsidRPr="00683E6E">
        <w:rPr>
          <w:szCs w:val="24"/>
          <w:lang w:val="el-GR"/>
        </w:rPr>
        <w:t>9</w:t>
      </w:r>
      <w:r w:rsidR="00A66242" w:rsidRPr="00683E6E">
        <w:rPr>
          <w:szCs w:val="24"/>
          <w:lang w:val="el-GR"/>
        </w:rPr>
        <w:t xml:space="preserve">, </w:t>
      </w:r>
      <w:r w:rsidR="00A66242" w:rsidRPr="00793BB0">
        <w:rPr>
          <w:szCs w:val="24"/>
          <w:lang w:val="en-US"/>
        </w:rPr>
        <w:t>V</w:t>
      </w:r>
      <w:r w:rsidR="00596568" w:rsidRPr="00793BB0">
        <w:rPr>
          <w:szCs w:val="24"/>
          <w:lang w:val="en-US"/>
        </w:rPr>
        <w:t>I</w:t>
      </w:r>
      <w:r w:rsidR="009309CC" w:rsidRPr="00683E6E">
        <w:rPr>
          <w:szCs w:val="24"/>
          <w:lang w:val="el-GR"/>
        </w:rPr>
        <w:t>.20</w:t>
      </w:r>
      <w:r w:rsidR="00A66242" w:rsidRPr="00683E6E">
        <w:rPr>
          <w:szCs w:val="24"/>
          <w:lang w:val="el-GR"/>
        </w:rPr>
        <w:t xml:space="preserve">, </w:t>
      </w:r>
      <w:r w:rsidR="00A66242" w:rsidRPr="00793BB0">
        <w:rPr>
          <w:szCs w:val="24"/>
          <w:lang w:val="en-US"/>
        </w:rPr>
        <w:t>V</w:t>
      </w:r>
      <w:r w:rsidR="00596568" w:rsidRPr="00793BB0">
        <w:rPr>
          <w:szCs w:val="24"/>
          <w:lang w:val="en-US"/>
        </w:rPr>
        <w:t>I</w:t>
      </w:r>
      <w:r w:rsidR="009309CC" w:rsidRPr="00683E6E">
        <w:rPr>
          <w:szCs w:val="24"/>
          <w:lang w:val="el-GR"/>
        </w:rPr>
        <w:t>.2</w:t>
      </w:r>
      <w:r w:rsidR="00A66242" w:rsidRPr="00683E6E">
        <w:rPr>
          <w:szCs w:val="24"/>
          <w:lang w:val="el-GR"/>
        </w:rPr>
        <w:t>1</w:t>
      </w:r>
      <w:r w:rsidR="00596568" w:rsidRPr="00683E6E">
        <w:rPr>
          <w:szCs w:val="24"/>
          <w:lang w:val="el-GR"/>
        </w:rPr>
        <w:t>,</w:t>
      </w:r>
      <w:r w:rsidR="00A66242" w:rsidRPr="00683E6E">
        <w:rPr>
          <w:szCs w:val="24"/>
          <w:lang w:val="el-GR"/>
        </w:rPr>
        <w:t xml:space="preserve"> </w:t>
      </w:r>
      <w:r w:rsidR="00A66242" w:rsidRPr="00793BB0">
        <w:rPr>
          <w:szCs w:val="24"/>
          <w:lang w:val="en-US"/>
        </w:rPr>
        <w:t>V</w:t>
      </w:r>
      <w:r w:rsidR="00596568" w:rsidRPr="00793BB0">
        <w:rPr>
          <w:szCs w:val="24"/>
          <w:lang w:val="en-US"/>
        </w:rPr>
        <w:t>I</w:t>
      </w:r>
      <w:r w:rsidR="009309CC" w:rsidRPr="00683E6E">
        <w:rPr>
          <w:szCs w:val="24"/>
          <w:lang w:val="el-GR"/>
        </w:rPr>
        <w:t>.26</w:t>
      </w:r>
      <w:r w:rsidR="00596568" w:rsidRPr="00683E6E">
        <w:rPr>
          <w:szCs w:val="24"/>
          <w:lang w:val="el-GR"/>
        </w:rPr>
        <w:t xml:space="preserve">, </w:t>
      </w:r>
      <w:r w:rsidR="00596568" w:rsidRPr="00793BB0">
        <w:rPr>
          <w:szCs w:val="24"/>
          <w:lang w:val="en-US"/>
        </w:rPr>
        <w:t>VI</w:t>
      </w:r>
      <w:r w:rsidR="00596568" w:rsidRPr="00683E6E">
        <w:rPr>
          <w:szCs w:val="24"/>
          <w:lang w:val="el-GR"/>
        </w:rPr>
        <w:t xml:space="preserve">.31 και </w:t>
      </w:r>
      <w:r w:rsidR="00596568" w:rsidRPr="00793BB0">
        <w:rPr>
          <w:szCs w:val="24"/>
          <w:lang w:val="en-US"/>
        </w:rPr>
        <w:t>VI</w:t>
      </w:r>
      <w:r w:rsidR="00596568" w:rsidRPr="00683E6E">
        <w:rPr>
          <w:szCs w:val="24"/>
          <w:lang w:val="el-GR"/>
        </w:rPr>
        <w:t>.32</w:t>
      </w:r>
      <w:r w:rsidR="007543F4" w:rsidRPr="00683E6E">
        <w:rPr>
          <w:szCs w:val="24"/>
          <w:lang w:val="el-GR"/>
        </w:rPr>
        <w:t>.</w:t>
      </w:r>
    </w:p>
    <w:p w:rsidR="005F64E0" w:rsidRPr="00683E6E" w:rsidRDefault="009309CC" w:rsidP="009C604C">
      <w:pPr>
        <w:pStyle w:val="BodyText"/>
        <w:numPr>
          <w:ilvl w:val="0"/>
          <w:numId w:val="11"/>
        </w:numPr>
        <w:tabs>
          <w:tab w:val="num" w:pos="426"/>
        </w:tabs>
        <w:spacing w:line="360" w:lineRule="auto"/>
        <w:ind w:left="426" w:hanging="426"/>
        <w:rPr>
          <w:lang w:val="el-GR"/>
        </w:rPr>
      </w:pPr>
      <w:r w:rsidRPr="00683E6E">
        <w:rPr>
          <w:lang w:val="el-GR"/>
        </w:rPr>
        <w:t xml:space="preserve">Συμμετοχή ως συνεργαζόμενος ερευνητής σε ερευνητικό πρόγραμμα με τίτλο </w:t>
      </w:r>
      <w:r w:rsidR="002C3CA7" w:rsidRPr="00683E6E">
        <w:rPr>
          <w:rFonts w:hint="eastAsia"/>
          <w:lang w:val="el-GR"/>
        </w:rPr>
        <w:t>«Α</w:t>
      </w:r>
      <w:r w:rsidR="002C3CA7" w:rsidRPr="00683E6E">
        <w:rPr>
          <w:lang w:val="el-GR"/>
        </w:rPr>
        <w:t>νάπτυξη και προώθηση συστ</w:t>
      </w:r>
      <w:r w:rsidR="00182B5F" w:rsidRPr="00683E6E">
        <w:rPr>
          <w:lang w:val="el-GR"/>
        </w:rPr>
        <w:t>ημάτων</w:t>
      </w:r>
      <w:r w:rsidR="002C3CA7" w:rsidRPr="00683E6E">
        <w:rPr>
          <w:lang w:val="el-GR"/>
        </w:rPr>
        <w:t xml:space="preserve"> παραγωγής </w:t>
      </w:r>
      <w:r w:rsidR="00182B5F" w:rsidRPr="00683E6E">
        <w:rPr>
          <w:lang w:val="el-GR"/>
        </w:rPr>
        <w:t xml:space="preserve">στη </w:t>
      </w:r>
      <w:r w:rsidR="002C3CA7" w:rsidRPr="00683E6E">
        <w:rPr>
          <w:lang w:val="el-GR"/>
        </w:rPr>
        <w:t xml:space="preserve">Βιολογική </w:t>
      </w:r>
      <w:r w:rsidR="00182B5F" w:rsidRPr="00683E6E">
        <w:rPr>
          <w:lang w:val="el-GR"/>
        </w:rPr>
        <w:t>Γεωργία</w:t>
      </w:r>
      <w:r w:rsidR="002C3CA7" w:rsidRPr="00683E6E">
        <w:rPr>
          <w:lang w:val="el-GR"/>
        </w:rPr>
        <w:t xml:space="preserve"> / </w:t>
      </w:r>
      <w:r w:rsidR="002C3CA7" w:rsidRPr="00793BB0">
        <w:t>Development</w:t>
      </w:r>
      <w:r w:rsidR="002C3CA7" w:rsidRPr="00683E6E">
        <w:rPr>
          <w:lang w:val="el-GR"/>
        </w:rPr>
        <w:t xml:space="preserve"> </w:t>
      </w:r>
      <w:r w:rsidR="002C3CA7" w:rsidRPr="00793BB0">
        <w:t>and</w:t>
      </w:r>
      <w:r w:rsidR="002C3CA7" w:rsidRPr="00683E6E">
        <w:rPr>
          <w:lang w:val="el-GR"/>
        </w:rPr>
        <w:t xml:space="preserve"> </w:t>
      </w:r>
      <w:r w:rsidR="002C3CA7" w:rsidRPr="00793BB0">
        <w:t>promotion</w:t>
      </w:r>
      <w:r w:rsidR="002C3CA7" w:rsidRPr="00683E6E">
        <w:rPr>
          <w:lang w:val="el-GR"/>
        </w:rPr>
        <w:t xml:space="preserve"> </w:t>
      </w:r>
      <w:r w:rsidR="002C3CA7" w:rsidRPr="00793BB0">
        <w:t>for</w:t>
      </w:r>
      <w:r w:rsidR="002C3CA7" w:rsidRPr="00683E6E">
        <w:rPr>
          <w:lang w:val="el-GR"/>
        </w:rPr>
        <w:t xml:space="preserve"> </w:t>
      </w:r>
      <w:r w:rsidR="002C3CA7" w:rsidRPr="00793BB0">
        <w:t>organic</w:t>
      </w:r>
      <w:r w:rsidR="002C3CA7" w:rsidRPr="00683E6E">
        <w:rPr>
          <w:lang w:val="el-GR"/>
        </w:rPr>
        <w:t xml:space="preserve"> </w:t>
      </w:r>
      <w:r w:rsidR="002C3CA7" w:rsidRPr="00793BB0">
        <w:t>farming</w:t>
      </w:r>
      <w:r w:rsidR="002C3CA7" w:rsidRPr="00683E6E">
        <w:rPr>
          <w:lang w:val="el-GR"/>
        </w:rPr>
        <w:t xml:space="preserve"> </w:t>
      </w:r>
      <w:r w:rsidR="002C3CA7" w:rsidRPr="00793BB0">
        <w:t>producting</w:t>
      </w:r>
      <w:r w:rsidR="002C3CA7" w:rsidRPr="00683E6E">
        <w:rPr>
          <w:lang w:val="el-GR"/>
        </w:rPr>
        <w:t xml:space="preserve"> </w:t>
      </w:r>
      <w:r w:rsidR="002C3CA7" w:rsidRPr="00793BB0">
        <w:t>systems</w:t>
      </w:r>
      <w:r w:rsidR="002C3CA7" w:rsidRPr="00683E6E">
        <w:rPr>
          <w:lang w:val="el-GR"/>
        </w:rPr>
        <w:t xml:space="preserve"> - </w:t>
      </w:r>
      <w:r w:rsidR="002C3CA7" w:rsidRPr="00793BB0">
        <w:t>Pro</w:t>
      </w:r>
      <w:r w:rsidR="002C3CA7" w:rsidRPr="00683E6E">
        <w:rPr>
          <w:lang w:val="el-GR"/>
        </w:rPr>
        <w:t>.</w:t>
      </w:r>
      <w:r w:rsidR="002C3CA7" w:rsidRPr="00793BB0">
        <w:t>Bio</w:t>
      </w:r>
      <w:r w:rsidR="002C3CA7" w:rsidRPr="00683E6E">
        <w:rPr>
          <w:lang w:val="el-GR"/>
        </w:rPr>
        <w:t>.</w:t>
      </w:r>
      <w:r w:rsidR="002C3CA7" w:rsidRPr="00793BB0">
        <w:t>Sis</w:t>
      </w:r>
      <w:r w:rsidR="002C3CA7" w:rsidRPr="00683E6E">
        <w:rPr>
          <w:lang w:val="el-GR"/>
        </w:rPr>
        <w:t xml:space="preserve">., </w:t>
      </w:r>
      <w:r w:rsidR="002C3CA7" w:rsidRPr="00683E6E">
        <w:rPr>
          <w:rFonts w:hint="eastAsia"/>
          <w:lang w:val="el-GR"/>
        </w:rPr>
        <w:t>Υποέργο</w:t>
      </w:r>
      <w:r w:rsidR="002C3CA7" w:rsidRPr="00683E6E">
        <w:rPr>
          <w:lang w:val="el-GR"/>
        </w:rPr>
        <w:t xml:space="preserve"> 9 (</w:t>
      </w:r>
      <w:r w:rsidR="002C3CA7" w:rsidRPr="00793BB0">
        <w:t>I</w:t>
      </w:r>
      <w:r w:rsidR="002C3CA7" w:rsidRPr="00683E6E">
        <w:rPr>
          <w:lang w:val="el-GR"/>
        </w:rPr>
        <w:t xml:space="preserve">2101029)» το οποίο </w:t>
      </w:r>
      <w:r w:rsidR="00880545">
        <w:rPr>
          <w:lang w:val="el-GR"/>
        </w:rPr>
        <w:t>υλοποιήθηκε</w:t>
      </w:r>
      <w:r w:rsidR="00182B5F" w:rsidRPr="00683E6E">
        <w:rPr>
          <w:lang w:val="el-GR"/>
        </w:rPr>
        <w:t xml:space="preserve"> </w:t>
      </w:r>
      <w:r w:rsidR="002C3CA7" w:rsidRPr="00683E6E">
        <w:rPr>
          <w:lang w:val="el-GR"/>
        </w:rPr>
        <w:t>από την Σχολή Τεχνολογίας Γεωπονίας του ΤΕΙ Ηπείρου στα πλαίσια της ενέργειας “</w:t>
      </w:r>
      <w:r w:rsidR="002C3CA7" w:rsidRPr="00683E6E">
        <w:rPr>
          <w:rFonts w:hint="eastAsia"/>
          <w:lang w:val="el-GR"/>
        </w:rPr>
        <w:t>Πρόγραμμα</w:t>
      </w:r>
      <w:r w:rsidR="002C3CA7" w:rsidRPr="00683E6E">
        <w:rPr>
          <w:lang w:val="el-GR"/>
        </w:rPr>
        <w:t xml:space="preserve"> </w:t>
      </w:r>
      <w:r w:rsidR="002C3CA7" w:rsidRPr="00683E6E">
        <w:rPr>
          <w:rFonts w:hint="eastAsia"/>
          <w:lang w:val="el-GR"/>
        </w:rPr>
        <w:t>Κοινοτικής</w:t>
      </w:r>
      <w:r w:rsidR="002C3CA7" w:rsidRPr="00683E6E">
        <w:rPr>
          <w:lang w:val="el-GR"/>
        </w:rPr>
        <w:t xml:space="preserve"> </w:t>
      </w:r>
      <w:r w:rsidR="002C3CA7" w:rsidRPr="00683E6E">
        <w:rPr>
          <w:rFonts w:hint="eastAsia"/>
          <w:lang w:val="el-GR"/>
        </w:rPr>
        <w:t>Πρωτοβουλίας</w:t>
      </w:r>
      <w:r w:rsidR="002C3CA7" w:rsidRPr="00683E6E">
        <w:rPr>
          <w:lang w:val="el-GR"/>
        </w:rPr>
        <w:t xml:space="preserve"> </w:t>
      </w:r>
      <w:r w:rsidR="002C3CA7" w:rsidRPr="00793BB0">
        <w:t>INTERREG</w:t>
      </w:r>
      <w:r w:rsidR="002C3CA7" w:rsidRPr="00683E6E">
        <w:rPr>
          <w:lang w:val="el-GR"/>
        </w:rPr>
        <w:t xml:space="preserve"> </w:t>
      </w:r>
      <w:r w:rsidR="002C3CA7" w:rsidRPr="00793BB0">
        <w:t>III</w:t>
      </w:r>
      <w:r w:rsidR="002C3CA7" w:rsidRPr="00683E6E">
        <w:rPr>
          <w:rFonts w:hint="eastAsia"/>
          <w:lang w:val="el-GR"/>
        </w:rPr>
        <w:t>Α</w:t>
      </w:r>
      <w:r w:rsidR="002C3CA7" w:rsidRPr="00683E6E">
        <w:rPr>
          <w:lang w:val="el-GR"/>
        </w:rPr>
        <w:t xml:space="preserve"> </w:t>
      </w:r>
      <w:r w:rsidR="002C3CA7" w:rsidRPr="00683E6E">
        <w:rPr>
          <w:rFonts w:hint="eastAsia"/>
          <w:lang w:val="el-GR"/>
        </w:rPr>
        <w:t>ΕΛΛΑΔΑ</w:t>
      </w:r>
      <w:r w:rsidR="002C3CA7" w:rsidRPr="00683E6E">
        <w:rPr>
          <w:lang w:val="el-GR"/>
        </w:rPr>
        <w:t>-</w:t>
      </w:r>
      <w:r w:rsidR="002C3CA7" w:rsidRPr="00683E6E">
        <w:rPr>
          <w:rFonts w:hint="eastAsia"/>
          <w:lang w:val="el-GR"/>
        </w:rPr>
        <w:t>ΙΤΑΛΙΑ</w:t>
      </w:r>
      <w:r w:rsidR="002C3CA7" w:rsidRPr="00683E6E">
        <w:rPr>
          <w:lang w:val="el-GR"/>
        </w:rPr>
        <w:t xml:space="preserve"> 2000-2006” με επιστημονικό υπεύθυνο τον Επικουρο Καθηγητή κ. Γ. Πατακιούτα. </w:t>
      </w:r>
      <w:r w:rsidR="00182B5F" w:rsidRPr="00683E6E">
        <w:rPr>
          <w:szCs w:val="24"/>
          <w:lang w:val="el-GR"/>
        </w:rPr>
        <w:t xml:space="preserve">Διάρκεια έργου: 1/1/2006 – 31/12/2008 (3 έτη). </w:t>
      </w:r>
      <w:r w:rsidRPr="00683E6E">
        <w:rPr>
          <w:lang w:val="el-GR"/>
        </w:rPr>
        <w:t>Από αυτό το ερευνητικό πρόγραμμα προ</w:t>
      </w:r>
      <w:r w:rsidR="006066B5" w:rsidRPr="00683E6E">
        <w:rPr>
          <w:lang w:val="el-GR"/>
        </w:rPr>
        <w:t>έκυψε</w:t>
      </w:r>
      <w:r w:rsidRPr="00683E6E">
        <w:rPr>
          <w:lang w:val="el-GR"/>
        </w:rPr>
        <w:t xml:space="preserve"> η δημοσίευση </w:t>
      </w:r>
      <w:r w:rsidRPr="00793BB0">
        <w:rPr>
          <w:lang w:val="en-US"/>
        </w:rPr>
        <w:t>V</w:t>
      </w:r>
      <w:r w:rsidR="00596568" w:rsidRPr="00683E6E">
        <w:rPr>
          <w:lang w:val="el-GR"/>
        </w:rPr>
        <w:t>.</w:t>
      </w:r>
      <w:r w:rsidR="005F64E0" w:rsidRPr="00683E6E">
        <w:rPr>
          <w:lang w:val="el-GR"/>
        </w:rPr>
        <w:t>13.</w:t>
      </w:r>
    </w:p>
    <w:p w:rsidR="009309CC" w:rsidRPr="00492F98" w:rsidRDefault="009309CC" w:rsidP="009C604C">
      <w:pPr>
        <w:pStyle w:val="BodyText"/>
        <w:numPr>
          <w:ilvl w:val="0"/>
          <w:numId w:val="11"/>
        </w:numPr>
        <w:tabs>
          <w:tab w:val="num" w:pos="426"/>
        </w:tabs>
        <w:spacing w:line="360" w:lineRule="auto"/>
        <w:ind w:left="426" w:hanging="426"/>
        <w:rPr>
          <w:lang w:val="el-GR"/>
        </w:rPr>
      </w:pPr>
      <w:r w:rsidRPr="00683E6E">
        <w:rPr>
          <w:szCs w:val="24"/>
          <w:lang w:val="el-GR"/>
        </w:rPr>
        <w:t xml:space="preserve">Συμμετοχή ως συνεργαζόμενος ερευνητής σε ερευνητικό πρόγραμμα με τίτλο </w:t>
      </w:r>
      <w:r w:rsidR="002C3CA7" w:rsidRPr="00683E6E">
        <w:rPr>
          <w:szCs w:val="24"/>
          <w:lang w:val="el-GR"/>
        </w:rPr>
        <w:t xml:space="preserve">«Η </w:t>
      </w:r>
      <w:r w:rsidR="002C3CA7" w:rsidRPr="00793BB0">
        <w:rPr>
          <w:i/>
          <w:szCs w:val="24"/>
        </w:rPr>
        <w:t>P</w:t>
      </w:r>
      <w:r w:rsidR="002C3CA7" w:rsidRPr="00793BB0">
        <w:rPr>
          <w:i/>
          <w:szCs w:val="24"/>
          <w:lang w:val="en-US"/>
        </w:rPr>
        <w:t>osidonia</w:t>
      </w:r>
      <w:r w:rsidR="002C3CA7" w:rsidRPr="00683E6E">
        <w:rPr>
          <w:i/>
          <w:szCs w:val="24"/>
          <w:lang w:val="el-GR"/>
        </w:rPr>
        <w:t xml:space="preserve"> </w:t>
      </w:r>
      <w:r w:rsidR="002C3CA7" w:rsidRPr="00793BB0">
        <w:rPr>
          <w:i/>
          <w:szCs w:val="24"/>
          <w:lang w:val="en-US"/>
        </w:rPr>
        <w:t>oceanica</w:t>
      </w:r>
      <w:r w:rsidR="002C3CA7" w:rsidRPr="00683E6E">
        <w:rPr>
          <w:szCs w:val="24"/>
          <w:lang w:val="el-GR"/>
        </w:rPr>
        <w:t>: προστασία, αναγέννηση αγρών και χρήση των υπολειμμάτων στη γεωργία (</w:t>
      </w:r>
      <w:r w:rsidR="002C3CA7" w:rsidRPr="00793BB0">
        <w:rPr>
          <w:szCs w:val="24"/>
        </w:rPr>
        <w:t>POPRURA</w:t>
      </w:r>
      <w:r w:rsidR="002C3CA7" w:rsidRPr="00683E6E">
        <w:rPr>
          <w:szCs w:val="24"/>
          <w:lang w:val="el-GR"/>
        </w:rPr>
        <w:t>) (</w:t>
      </w:r>
      <w:r w:rsidR="002C3CA7" w:rsidRPr="00793BB0">
        <w:rPr>
          <w:szCs w:val="24"/>
        </w:rPr>
        <w:t>I</w:t>
      </w:r>
      <w:r w:rsidR="002C3CA7" w:rsidRPr="00683E6E">
        <w:rPr>
          <w:szCs w:val="24"/>
          <w:lang w:val="el-GR"/>
        </w:rPr>
        <w:t xml:space="preserve">3101017, </w:t>
      </w:r>
      <w:r w:rsidR="002C3CA7" w:rsidRPr="00793BB0">
        <w:rPr>
          <w:szCs w:val="24"/>
        </w:rPr>
        <w:t>Category</w:t>
      </w:r>
      <w:r w:rsidR="002C3CA7" w:rsidRPr="00683E6E">
        <w:rPr>
          <w:szCs w:val="24"/>
          <w:lang w:val="el-GR"/>
        </w:rPr>
        <w:t xml:space="preserve">: </w:t>
      </w:r>
      <w:r w:rsidR="002C3CA7" w:rsidRPr="00793BB0">
        <w:rPr>
          <w:szCs w:val="24"/>
        </w:rPr>
        <w:t>D</w:t>
      </w:r>
      <w:r w:rsidR="002C3CA7" w:rsidRPr="00683E6E">
        <w:rPr>
          <w:szCs w:val="24"/>
          <w:lang w:val="el-GR"/>
        </w:rPr>
        <w:t>2)»  το οποίο</w:t>
      </w:r>
      <w:r w:rsidR="002C3CA7" w:rsidRPr="00683E6E">
        <w:rPr>
          <w:lang w:val="el-GR"/>
        </w:rPr>
        <w:t xml:space="preserve"> </w:t>
      </w:r>
      <w:r w:rsidR="00880545">
        <w:rPr>
          <w:lang w:val="el-GR"/>
        </w:rPr>
        <w:t>υλοποήθηκε</w:t>
      </w:r>
      <w:r w:rsidR="002C3CA7" w:rsidRPr="00683E6E">
        <w:rPr>
          <w:lang w:val="el-GR"/>
        </w:rPr>
        <w:t xml:space="preserve"> από την Σχολή Τεχνολογίας Γεωπονίας του ΤΕΙ Ηπείρου στα πλαίσια της ενέργειας “</w:t>
      </w:r>
      <w:r w:rsidR="002C3CA7" w:rsidRPr="00683E6E">
        <w:rPr>
          <w:rFonts w:hint="eastAsia"/>
          <w:lang w:val="el-GR"/>
        </w:rPr>
        <w:t>Πρόγραμμα</w:t>
      </w:r>
      <w:r w:rsidR="002C3CA7" w:rsidRPr="00683E6E">
        <w:rPr>
          <w:lang w:val="el-GR"/>
        </w:rPr>
        <w:t xml:space="preserve"> </w:t>
      </w:r>
      <w:r w:rsidR="002C3CA7" w:rsidRPr="00683E6E">
        <w:rPr>
          <w:rFonts w:hint="eastAsia"/>
          <w:lang w:val="el-GR"/>
        </w:rPr>
        <w:t>Κοινοτικής</w:t>
      </w:r>
      <w:r w:rsidR="002C3CA7" w:rsidRPr="00683E6E">
        <w:rPr>
          <w:lang w:val="el-GR"/>
        </w:rPr>
        <w:t xml:space="preserve"> </w:t>
      </w:r>
      <w:r w:rsidR="002C3CA7" w:rsidRPr="00683E6E">
        <w:rPr>
          <w:rFonts w:hint="eastAsia"/>
          <w:lang w:val="el-GR"/>
        </w:rPr>
        <w:t>Πρωτοβουλίας</w:t>
      </w:r>
      <w:r w:rsidR="002C3CA7" w:rsidRPr="00683E6E">
        <w:rPr>
          <w:lang w:val="el-GR"/>
        </w:rPr>
        <w:t xml:space="preserve"> </w:t>
      </w:r>
      <w:r w:rsidR="002C3CA7" w:rsidRPr="00793BB0">
        <w:t>INTERREG</w:t>
      </w:r>
      <w:r w:rsidR="002C3CA7" w:rsidRPr="00683E6E">
        <w:rPr>
          <w:lang w:val="el-GR"/>
        </w:rPr>
        <w:t xml:space="preserve"> </w:t>
      </w:r>
      <w:r w:rsidR="002C3CA7" w:rsidRPr="00793BB0">
        <w:t>III</w:t>
      </w:r>
      <w:r w:rsidR="002C3CA7" w:rsidRPr="00683E6E">
        <w:rPr>
          <w:rFonts w:hint="eastAsia"/>
          <w:lang w:val="el-GR"/>
        </w:rPr>
        <w:t>Α</w:t>
      </w:r>
      <w:r w:rsidR="002C3CA7" w:rsidRPr="00683E6E">
        <w:rPr>
          <w:lang w:val="el-GR"/>
        </w:rPr>
        <w:t xml:space="preserve"> </w:t>
      </w:r>
      <w:r w:rsidR="002C3CA7" w:rsidRPr="00683E6E">
        <w:rPr>
          <w:rFonts w:hint="eastAsia"/>
          <w:lang w:val="el-GR"/>
        </w:rPr>
        <w:t>ΕΛΛΑΔΑ</w:t>
      </w:r>
      <w:r w:rsidR="002C3CA7" w:rsidRPr="00683E6E">
        <w:rPr>
          <w:lang w:val="el-GR"/>
        </w:rPr>
        <w:t>-</w:t>
      </w:r>
      <w:r w:rsidR="002C3CA7" w:rsidRPr="00683E6E">
        <w:rPr>
          <w:rFonts w:hint="eastAsia"/>
          <w:lang w:val="el-GR"/>
        </w:rPr>
        <w:t>ΙΤΑΛΙΑ</w:t>
      </w:r>
      <w:r w:rsidR="002C3CA7" w:rsidRPr="00683E6E">
        <w:rPr>
          <w:lang w:val="el-GR"/>
        </w:rPr>
        <w:t xml:space="preserve"> 2000-2006”</w:t>
      </w:r>
      <w:r w:rsidR="002C3CA7" w:rsidRPr="00683E6E">
        <w:rPr>
          <w:szCs w:val="24"/>
          <w:lang w:val="el-GR"/>
        </w:rPr>
        <w:t xml:space="preserve"> </w:t>
      </w:r>
      <w:r w:rsidRPr="00683E6E">
        <w:rPr>
          <w:lang w:val="el-GR"/>
        </w:rPr>
        <w:t xml:space="preserve">με επιστημονικό υπεύθυνο τον Αναπληρωτή καθηγητή κ. Γ. Γκίζα. </w:t>
      </w:r>
      <w:r w:rsidR="00182B5F" w:rsidRPr="00880545">
        <w:rPr>
          <w:szCs w:val="24"/>
          <w:lang w:val="el-GR"/>
        </w:rPr>
        <w:t>Διάρκεια έργου: 1/1/2006 – 31/12/2008 (3 έτη).</w:t>
      </w:r>
    </w:p>
    <w:p w:rsidR="00E103B9" w:rsidRPr="00683E6E" w:rsidRDefault="000A0BE1" w:rsidP="009C604C">
      <w:pPr>
        <w:pStyle w:val="BodyText"/>
        <w:numPr>
          <w:ilvl w:val="0"/>
          <w:numId w:val="11"/>
        </w:numPr>
        <w:tabs>
          <w:tab w:val="num" w:pos="426"/>
        </w:tabs>
        <w:spacing w:line="360" w:lineRule="auto"/>
        <w:ind w:left="426" w:hanging="426"/>
        <w:rPr>
          <w:lang w:val="el-GR"/>
        </w:rPr>
      </w:pPr>
      <w:r w:rsidRPr="00683E6E">
        <w:rPr>
          <w:szCs w:val="24"/>
          <w:lang w:val="el-GR"/>
        </w:rPr>
        <w:t>Επιστημονικός υπεύθυνος σε ερευνητικό πρόγραμμα με τίτλο «</w:t>
      </w:r>
      <w:r w:rsidRPr="00683E6E">
        <w:rPr>
          <w:rFonts w:hint="eastAsia"/>
          <w:szCs w:val="24"/>
          <w:lang w:val="el-GR"/>
        </w:rPr>
        <w:t>Ανάπτυξη</w:t>
      </w:r>
      <w:r w:rsidRPr="00683E6E">
        <w:rPr>
          <w:szCs w:val="24"/>
          <w:lang w:val="el-GR"/>
        </w:rPr>
        <w:t xml:space="preserve"> </w:t>
      </w:r>
      <w:r w:rsidRPr="00683E6E">
        <w:rPr>
          <w:rFonts w:hint="eastAsia"/>
          <w:szCs w:val="24"/>
          <w:lang w:val="el-GR"/>
        </w:rPr>
        <w:t>ορθών</w:t>
      </w:r>
      <w:r w:rsidRPr="00683E6E">
        <w:rPr>
          <w:szCs w:val="24"/>
          <w:lang w:val="el-GR"/>
        </w:rPr>
        <w:t xml:space="preserve"> </w:t>
      </w:r>
      <w:r w:rsidRPr="00683E6E">
        <w:rPr>
          <w:rFonts w:hint="eastAsia"/>
          <w:szCs w:val="24"/>
          <w:lang w:val="el-GR"/>
        </w:rPr>
        <w:t>γεωργικών</w:t>
      </w:r>
      <w:r w:rsidRPr="00683E6E">
        <w:rPr>
          <w:szCs w:val="24"/>
          <w:lang w:val="el-GR"/>
        </w:rPr>
        <w:t xml:space="preserve"> </w:t>
      </w:r>
      <w:r w:rsidRPr="00683E6E">
        <w:rPr>
          <w:rFonts w:hint="eastAsia"/>
          <w:szCs w:val="24"/>
          <w:lang w:val="el-GR"/>
        </w:rPr>
        <w:t>πρακτικών</w:t>
      </w:r>
      <w:r w:rsidRPr="00683E6E">
        <w:rPr>
          <w:szCs w:val="24"/>
          <w:lang w:val="el-GR"/>
        </w:rPr>
        <w:t xml:space="preserve"> </w:t>
      </w:r>
      <w:r w:rsidRPr="00683E6E">
        <w:rPr>
          <w:rFonts w:hint="eastAsia"/>
          <w:szCs w:val="24"/>
          <w:lang w:val="el-GR"/>
        </w:rPr>
        <w:t>για</w:t>
      </w:r>
      <w:r w:rsidRPr="00683E6E">
        <w:rPr>
          <w:szCs w:val="24"/>
          <w:lang w:val="el-GR"/>
        </w:rPr>
        <w:t xml:space="preserve"> </w:t>
      </w:r>
      <w:r w:rsidRPr="00683E6E">
        <w:rPr>
          <w:rFonts w:hint="eastAsia"/>
          <w:szCs w:val="24"/>
          <w:lang w:val="el-GR"/>
        </w:rPr>
        <w:t>την</w:t>
      </w:r>
      <w:r w:rsidRPr="00683E6E">
        <w:rPr>
          <w:szCs w:val="24"/>
          <w:lang w:val="el-GR"/>
        </w:rPr>
        <w:t xml:space="preserve"> </w:t>
      </w:r>
      <w:r w:rsidRPr="00683E6E">
        <w:rPr>
          <w:rFonts w:hint="eastAsia"/>
          <w:szCs w:val="24"/>
          <w:lang w:val="el-GR"/>
        </w:rPr>
        <w:t>καλλιέργεια</w:t>
      </w:r>
      <w:r w:rsidRPr="00683E6E">
        <w:rPr>
          <w:szCs w:val="24"/>
          <w:lang w:val="el-GR"/>
        </w:rPr>
        <w:t xml:space="preserve"> </w:t>
      </w:r>
      <w:r w:rsidRPr="00683E6E">
        <w:rPr>
          <w:rFonts w:hint="eastAsia"/>
          <w:szCs w:val="24"/>
          <w:lang w:val="el-GR"/>
        </w:rPr>
        <w:t>κηπευτικών</w:t>
      </w:r>
      <w:r w:rsidRPr="00683E6E">
        <w:rPr>
          <w:szCs w:val="24"/>
          <w:lang w:val="el-GR"/>
        </w:rPr>
        <w:t xml:space="preserve"> </w:t>
      </w:r>
      <w:r w:rsidRPr="00683E6E">
        <w:rPr>
          <w:rFonts w:hint="eastAsia"/>
          <w:szCs w:val="24"/>
          <w:lang w:val="el-GR"/>
        </w:rPr>
        <w:t>σε</w:t>
      </w:r>
      <w:r w:rsidRPr="00683E6E">
        <w:rPr>
          <w:szCs w:val="24"/>
          <w:lang w:val="el-GR"/>
        </w:rPr>
        <w:t xml:space="preserve"> </w:t>
      </w:r>
      <w:r w:rsidRPr="00683E6E">
        <w:rPr>
          <w:rFonts w:hint="eastAsia"/>
          <w:szCs w:val="24"/>
          <w:lang w:val="el-GR"/>
        </w:rPr>
        <w:t>ελαφρόπετρα</w:t>
      </w:r>
      <w:r w:rsidRPr="00683E6E">
        <w:rPr>
          <w:szCs w:val="24"/>
          <w:lang w:val="el-GR"/>
        </w:rPr>
        <w:t xml:space="preserve"> </w:t>
      </w:r>
      <w:r w:rsidRPr="00683E6E">
        <w:rPr>
          <w:rFonts w:hint="eastAsia"/>
          <w:szCs w:val="24"/>
          <w:lang w:val="el-GR"/>
        </w:rPr>
        <w:t>και</w:t>
      </w:r>
      <w:r w:rsidRPr="00683E6E">
        <w:rPr>
          <w:szCs w:val="24"/>
          <w:lang w:val="el-GR"/>
        </w:rPr>
        <w:t xml:space="preserve"> </w:t>
      </w:r>
      <w:r w:rsidRPr="00683E6E">
        <w:rPr>
          <w:rFonts w:hint="eastAsia"/>
          <w:szCs w:val="24"/>
          <w:lang w:val="el-GR"/>
        </w:rPr>
        <w:t>διάδοσή</w:t>
      </w:r>
      <w:r w:rsidRPr="00683E6E">
        <w:rPr>
          <w:szCs w:val="24"/>
          <w:lang w:val="el-GR"/>
        </w:rPr>
        <w:t xml:space="preserve"> </w:t>
      </w:r>
      <w:r w:rsidRPr="00683E6E">
        <w:rPr>
          <w:rFonts w:hint="eastAsia"/>
          <w:szCs w:val="24"/>
          <w:lang w:val="el-GR"/>
        </w:rPr>
        <w:t>τους</w:t>
      </w:r>
      <w:r w:rsidRPr="00683E6E">
        <w:rPr>
          <w:szCs w:val="24"/>
          <w:lang w:val="el-GR"/>
        </w:rPr>
        <w:t xml:space="preserve"> </w:t>
      </w:r>
      <w:r w:rsidRPr="00683E6E">
        <w:rPr>
          <w:rFonts w:hint="eastAsia"/>
          <w:szCs w:val="24"/>
          <w:lang w:val="el-GR"/>
        </w:rPr>
        <w:lastRenderedPageBreak/>
        <w:t>στην</w:t>
      </w:r>
      <w:r w:rsidRPr="00683E6E">
        <w:rPr>
          <w:szCs w:val="24"/>
          <w:lang w:val="el-GR"/>
        </w:rPr>
        <w:t xml:space="preserve"> </w:t>
      </w:r>
      <w:r w:rsidRPr="00683E6E">
        <w:rPr>
          <w:rFonts w:hint="eastAsia"/>
          <w:szCs w:val="24"/>
          <w:lang w:val="el-GR"/>
        </w:rPr>
        <w:t>καλλιεργητική</w:t>
      </w:r>
      <w:r w:rsidRPr="00683E6E">
        <w:rPr>
          <w:szCs w:val="24"/>
          <w:lang w:val="el-GR"/>
        </w:rPr>
        <w:t xml:space="preserve"> </w:t>
      </w:r>
      <w:r w:rsidRPr="00683E6E">
        <w:rPr>
          <w:rFonts w:hint="eastAsia"/>
          <w:szCs w:val="24"/>
          <w:lang w:val="el-GR"/>
        </w:rPr>
        <w:t>πράξη»</w:t>
      </w:r>
      <w:r w:rsidRPr="00683E6E">
        <w:rPr>
          <w:szCs w:val="24"/>
          <w:lang w:val="el-GR"/>
        </w:rPr>
        <w:t xml:space="preserve"> </w:t>
      </w:r>
      <w:r w:rsidRPr="00683E6E">
        <w:rPr>
          <w:rFonts w:hint="eastAsia"/>
          <w:szCs w:val="24"/>
          <w:lang w:val="el-GR"/>
        </w:rPr>
        <w:t>και</w:t>
      </w:r>
      <w:r w:rsidRPr="00683E6E">
        <w:rPr>
          <w:szCs w:val="24"/>
          <w:lang w:val="el-GR"/>
        </w:rPr>
        <w:t xml:space="preserve"> </w:t>
      </w:r>
      <w:r w:rsidRPr="00683E6E">
        <w:rPr>
          <w:rFonts w:hint="eastAsia"/>
          <w:szCs w:val="24"/>
          <w:lang w:val="el-GR"/>
        </w:rPr>
        <w:t>κωδικό</w:t>
      </w:r>
      <w:r w:rsidRPr="00683E6E">
        <w:rPr>
          <w:szCs w:val="24"/>
          <w:lang w:val="el-GR"/>
        </w:rPr>
        <w:t xml:space="preserve"> </w:t>
      </w:r>
      <w:r w:rsidRPr="00683E6E">
        <w:rPr>
          <w:rFonts w:hint="eastAsia"/>
          <w:szCs w:val="24"/>
          <w:lang w:val="el-GR"/>
        </w:rPr>
        <w:t>ΕΛΚΕ</w:t>
      </w:r>
      <w:r w:rsidRPr="00683E6E">
        <w:rPr>
          <w:szCs w:val="24"/>
          <w:lang w:val="el-GR"/>
        </w:rPr>
        <w:t xml:space="preserve"> 34.0231, το οποίο χρηματοδοτείται από την </w:t>
      </w:r>
      <w:r w:rsidR="00E103B9" w:rsidRPr="00683E6E">
        <w:rPr>
          <w:szCs w:val="24"/>
          <w:lang w:val="el-GR"/>
        </w:rPr>
        <w:t>ΛΑΒΑ</w:t>
      </w:r>
      <w:r w:rsidRPr="00683E6E">
        <w:rPr>
          <w:szCs w:val="24"/>
          <w:lang w:val="el-GR"/>
        </w:rPr>
        <w:t xml:space="preserve"> Α.Ε.</w:t>
      </w:r>
      <w:r w:rsidR="003B47BE" w:rsidRPr="00683E6E">
        <w:rPr>
          <w:szCs w:val="24"/>
          <w:lang w:val="el-GR"/>
        </w:rPr>
        <w:t xml:space="preserve"> Διάρκεια έργου: Από 01/11/2010 μέχρι 31/10/2012 (2 έτη).</w:t>
      </w:r>
    </w:p>
    <w:p w:rsidR="00E103B9" w:rsidRPr="00773F07" w:rsidRDefault="003B47BE" w:rsidP="009C604C">
      <w:pPr>
        <w:pStyle w:val="BodyText"/>
        <w:numPr>
          <w:ilvl w:val="0"/>
          <w:numId w:val="11"/>
        </w:numPr>
        <w:tabs>
          <w:tab w:val="num" w:pos="426"/>
        </w:tabs>
        <w:spacing w:line="360" w:lineRule="auto"/>
        <w:ind w:left="426" w:hanging="426"/>
      </w:pPr>
      <w:r w:rsidRPr="00683E6E">
        <w:rPr>
          <w:szCs w:val="24"/>
          <w:lang w:val="el-GR"/>
        </w:rPr>
        <w:t xml:space="preserve">Συμμετοχή ως μέλος της </w:t>
      </w:r>
      <w:r w:rsidR="002A4676" w:rsidRPr="00683E6E">
        <w:rPr>
          <w:szCs w:val="24"/>
          <w:lang w:val="el-GR"/>
        </w:rPr>
        <w:t xml:space="preserve">Ελληνικής </w:t>
      </w:r>
      <w:r w:rsidRPr="00683E6E">
        <w:rPr>
          <w:szCs w:val="24"/>
          <w:lang w:val="el-GR"/>
        </w:rPr>
        <w:t xml:space="preserve">ερευνητικής ομάδας στο </w:t>
      </w:r>
      <w:r w:rsidRPr="00683E6E">
        <w:rPr>
          <w:rFonts w:hint="eastAsia"/>
          <w:szCs w:val="24"/>
          <w:lang w:val="el-GR"/>
        </w:rPr>
        <w:t>Ευρωπαϊκ</w:t>
      </w:r>
      <w:r w:rsidRPr="00683E6E">
        <w:rPr>
          <w:szCs w:val="24"/>
          <w:lang w:val="el-GR"/>
        </w:rPr>
        <w:t xml:space="preserve">ό  </w:t>
      </w:r>
      <w:r w:rsidRPr="00683E6E">
        <w:rPr>
          <w:rFonts w:hint="eastAsia"/>
          <w:szCs w:val="24"/>
          <w:lang w:val="el-GR"/>
        </w:rPr>
        <w:t>Ερευνητικ</w:t>
      </w:r>
      <w:r w:rsidRPr="00683E6E">
        <w:rPr>
          <w:szCs w:val="24"/>
          <w:lang w:val="el-GR"/>
        </w:rPr>
        <w:t xml:space="preserve">ό </w:t>
      </w:r>
      <w:r w:rsidRPr="00683E6E">
        <w:rPr>
          <w:rFonts w:hint="eastAsia"/>
          <w:szCs w:val="24"/>
          <w:lang w:val="el-GR"/>
        </w:rPr>
        <w:t>Πρ</w:t>
      </w:r>
      <w:r w:rsidRPr="00683E6E">
        <w:rPr>
          <w:szCs w:val="24"/>
          <w:lang w:val="el-GR"/>
        </w:rPr>
        <w:t>ό</w:t>
      </w:r>
      <w:r w:rsidRPr="00683E6E">
        <w:rPr>
          <w:rFonts w:hint="eastAsia"/>
          <w:szCs w:val="24"/>
          <w:lang w:val="el-GR"/>
        </w:rPr>
        <w:t>γρ</w:t>
      </w:r>
      <w:r w:rsidRPr="00683E6E">
        <w:rPr>
          <w:szCs w:val="24"/>
          <w:lang w:val="el-GR"/>
        </w:rPr>
        <w:t>α</w:t>
      </w:r>
      <w:r w:rsidRPr="00683E6E">
        <w:rPr>
          <w:rFonts w:hint="eastAsia"/>
          <w:szCs w:val="24"/>
          <w:lang w:val="el-GR"/>
        </w:rPr>
        <w:t>μμα</w:t>
      </w:r>
      <w:r w:rsidRPr="00683E6E">
        <w:rPr>
          <w:szCs w:val="24"/>
          <w:lang w:val="el-GR"/>
        </w:rPr>
        <w:t xml:space="preserve"> (</w:t>
      </w:r>
      <w:r w:rsidRPr="003B47BE">
        <w:rPr>
          <w:szCs w:val="24"/>
          <w:lang w:val="en-US"/>
        </w:rPr>
        <w:t>FP</w:t>
      </w:r>
      <w:r w:rsidRPr="00683E6E">
        <w:rPr>
          <w:szCs w:val="24"/>
          <w:lang w:val="el-GR"/>
        </w:rPr>
        <w:t xml:space="preserve">7) </w:t>
      </w:r>
      <w:r w:rsidRPr="003B47BE">
        <w:rPr>
          <w:szCs w:val="24"/>
          <w:lang w:val="en-US"/>
        </w:rPr>
        <w:t>SIRRIMED</w:t>
      </w:r>
      <w:r w:rsidRPr="00683E6E">
        <w:rPr>
          <w:szCs w:val="24"/>
          <w:lang w:val="el-GR"/>
        </w:rPr>
        <w:t xml:space="preserve"> (</w:t>
      </w:r>
      <w:r w:rsidRPr="003B47BE">
        <w:rPr>
          <w:szCs w:val="24"/>
          <w:lang w:val="en-US"/>
        </w:rPr>
        <w:t>KOI</w:t>
      </w:r>
      <w:r w:rsidRPr="00683E6E">
        <w:rPr>
          <w:szCs w:val="24"/>
          <w:lang w:val="el-GR"/>
        </w:rPr>
        <w:t xml:space="preserve">.210002) </w:t>
      </w:r>
      <w:r w:rsidR="002A4676" w:rsidRPr="00683E6E">
        <w:rPr>
          <w:szCs w:val="24"/>
          <w:lang w:val="el-GR"/>
        </w:rPr>
        <w:t>με τίτλο: «</w:t>
      </w:r>
      <w:r w:rsidR="002A4676" w:rsidRPr="002A4676">
        <w:rPr>
          <w:szCs w:val="24"/>
        </w:rPr>
        <w:t>Sustainable</w:t>
      </w:r>
      <w:r w:rsidR="002A4676" w:rsidRPr="00683E6E">
        <w:rPr>
          <w:szCs w:val="24"/>
          <w:lang w:val="el-GR"/>
        </w:rPr>
        <w:t xml:space="preserve"> </w:t>
      </w:r>
      <w:r w:rsidR="002A4676" w:rsidRPr="002A4676">
        <w:rPr>
          <w:szCs w:val="24"/>
        </w:rPr>
        <w:t>use</w:t>
      </w:r>
      <w:r w:rsidR="002A4676" w:rsidRPr="00683E6E">
        <w:rPr>
          <w:szCs w:val="24"/>
          <w:lang w:val="el-GR"/>
        </w:rPr>
        <w:t xml:space="preserve"> </w:t>
      </w:r>
      <w:r w:rsidR="002A4676" w:rsidRPr="002A4676">
        <w:rPr>
          <w:szCs w:val="24"/>
        </w:rPr>
        <w:t>of</w:t>
      </w:r>
      <w:r w:rsidR="002A4676" w:rsidRPr="00683E6E">
        <w:rPr>
          <w:szCs w:val="24"/>
          <w:lang w:val="el-GR"/>
        </w:rPr>
        <w:t xml:space="preserve"> </w:t>
      </w:r>
      <w:r w:rsidR="002A4676" w:rsidRPr="002A4676">
        <w:rPr>
          <w:szCs w:val="24"/>
        </w:rPr>
        <w:t>irrigation</w:t>
      </w:r>
      <w:r w:rsidR="002A4676" w:rsidRPr="00683E6E">
        <w:rPr>
          <w:szCs w:val="24"/>
          <w:lang w:val="el-GR"/>
        </w:rPr>
        <w:t xml:space="preserve"> </w:t>
      </w:r>
      <w:r w:rsidR="002A4676" w:rsidRPr="002A4676">
        <w:rPr>
          <w:szCs w:val="24"/>
        </w:rPr>
        <w:t>water</w:t>
      </w:r>
      <w:r w:rsidR="002A4676" w:rsidRPr="00683E6E">
        <w:rPr>
          <w:szCs w:val="24"/>
          <w:lang w:val="el-GR"/>
        </w:rPr>
        <w:t xml:space="preserve"> </w:t>
      </w:r>
      <w:r w:rsidR="002A4676" w:rsidRPr="002A4676">
        <w:rPr>
          <w:szCs w:val="24"/>
        </w:rPr>
        <w:t>in</w:t>
      </w:r>
      <w:r w:rsidR="002A4676" w:rsidRPr="00683E6E">
        <w:rPr>
          <w:szCs w:val="24"/>
          <w:lang w:val="el-GR"/>
        </w:rPr>
        <w:t xml:space="preserve"> </w:t>
      </w:r>
      <w:r w:rsidR="002A4676" w:rsidRPr="002A4676">
        <w:rPr>
          <w:szCs w:val="24"/>
        </w:rPr>
        <w:t>the</w:t>
      </w:r>
      <w:r w:rsidR="002A4676" w:rsidRPr="00683E6E">
        <w:rPr>
          <w:szCs w:val="24"/>
          <w:lang w:val="el-GR"/>
        </w:rPr>
        <w:t xml:space="preserve"> </w:t>
      </w:r>
      <w:r w:rsidR="002A4676" w:rsidRPr="002A4676">
        <w:rPr>
          <w:szCs w:val="24"/>
        </w:rPr>
        <w:t>Mediterranean</w:t>
      </w:r>
      <w:r w:rsidR="002A4676" w:rsidRPr="00683E6E">
        <w:rPr>
          <w:szCs w:val="24"/>
          <w:lang w:val="el-GR"/>
        </w:rPr>
        <w:t xml:space="preserve"> </w:t>
      </w:r>
      <w:r w:rsidR="002A4676" w:rsidRPr="002A4676">
        <w:rPr>
          <w:szCs w:val="24"/>
        </w:rPr>
        <w:t>Region</w:t>
      </w:r>
      <w:r w:rsidR="002A4676" w:rsidRPr="00683E6E">
        <w:rPr>
          <w:szCs w:val="24"/>
          <w:lang w:val="el-GR"/>
        </w:rPr>
        <w:t xml:space="preserve">» την οποία συντονίζει </w:t>
      </w:r>
      <w:r w:rsidRPr="00683E6E">
        <w:rPr>
          <w:rFonts w:hint="eastAsia"/>
          <w:szCs w:val="24"/>
          <w:lang w:val="el-GR"/>
        </w:rPr>
        <w:t>το</w:t>
      </w:r>
      <w:r w:rsidRPr="00683E6E">
        <w:rPr>
          <w:szCs w:val="24"/>
          <w:lang w:val="el-GR"/>
        </w:rPr>
        <w:t xml:space="preserve"> </w:t>
      </w:r>
      <w:r w:rsidRPr="00683E6E">
        <w:rPr>
          <w:rFonts w:hint="eastAsia"/>
          <w:szCs w:val="24"/>
          <w:lang w:val="el-GR"/>
        </w:rPr>
        <w:t>Κέντρο</w:t>
      </w:r>
      <w:r w:rsidRPr="00683E6E">
        <w:rPr>
          <w:szCs w:val="24"/>
          <w:lang w:val="el-GR"/>
        </w:rPr>
        <w:t xml:space="preserve"> </w:t>
      </w:r>
      <w:r w:rsidRPr="00683E6E">
        <w:rPr>
          <w:rFonts w:hint="eastAsia"/>
          <w:szCs w:val="24"/>
          <w:lang w:val="el-GR"/>
        </w:rPr>
        <w:t>Έρευνας</w:t>
      </w:r>
      <w:r w:rsidRPr="00683E6E">
        <w:rPr>
          <w:szCs w:val="24"/>
          <w:lang w:val="el-GR"/>
        </w:rPr>
        <w:t xml:space="preserve"> </w:t>
      </w:r>
      <w:r w:rsidRPr="00683E6E">
        <w:rPr>
          <w:rFonts w:hint="eastAsia"/>
          <w:szCs w:val="24"/>
          <w:lang w:val="el-GR"/>
        </w:rPr>
        <w:t>Τεχνολογίας</w:t>
      </w:r>
      <w:r w:rsidRPr="00683E6E">
        <w:rPr>
          <w:szCs w:val="24"/>
          <w:lang w:val="el-GR"/>
        </w:rPr>
        <w:t xml:space="preserve"> &amp; </w:t>
      </w:r>
      <w:r w:rsidRPr="00683E6E">
        <w:rPr>
          <w:rFonts w:hint="eastAsia"/>
          <w:szCs w:val="24"/>
          <w:lang w:val="el-GR"/>
        </w:rPr>
        <w:t>Ανάπτυξης</w:t>
      </w:r>
      <w:r w:rsidRPr="00683E6E">
        <w:rPr>
          <w:szCs w:val="24"/>
          <w:lang w:val="el-GR"/>
        </w:rPr>
        <w:t xml:space="preserve"> </w:t>
      </w:r>
      <w:r w:rsidRPr="00683E6E">
        <w:rPr>
          <w:rFonts w:hint="eastAsia"/>
          <w:szCs w:val="24"/>
          <w:lang w:val="el-GR"/>
        </w:rPr>
        <w:t>Θεσσαλίας</w:t>
      </w:r>
      <w:r w:rsidRPr="00683E6E">
        <w:rPr>
          <w:szCs w:val="24"/>
          <w:lang w:val="el-GR"/>
        </w:rPr>
        <w:t xml:space="preserve"> (</w:t>
      </w:r>
      <w:r w:rsidRPr="00683E6E">
        <w:rPr>
          <w:rFonts w:hint="eastAsia"/>
          <w:szCs w:val="24"/>
          <w:lang w:val="el-GR"/>
        </w:rPr>
        <w:t>ΚΕΤΕΑΘ</w:t>
      </w:r>
      <w:r w:rsidRPr="00683E6E">
        <w:rPr>
          <w:szCs w:val="24"/>
          <w:lang w:val="el-GR"/>
        </w:rPr>
        <w:t xml:space="preserve">) με επιστημονικό υπεύθυνο τον Καθηγητή του Πανεπιστημίου Θεσσαλίας κ. Κ. Κίττα. </w:t>
      </w:r>
      <w:r w:rsidRPr="003B47BE">
        <w:rPr>
          <w:szCs w:val="24"/>
        </w:rPr>
        <w:t xml:space="preserve">Διάρκεια </w:t>
      </w:r>
      <w:r w:rsidR="00B05A7B">
        <w:rPr>
          <w:szCs w:val="24"/>
        </w:rPr>
        <w:t>σύμβασης</w:t>
      </w:r>
      <w:r w:rsidRPr="003B47BE">
        <w:rPr>
          <w:szCs w:val="24"/>
        </w:rPr>
        <w:t>: Από 01/</w:t>
      </w:r>
      <w:r w:rsidR="00B05A7B">
        <w:rPr>
          <w:szCs w:val="24"/>
        </w:rPr>
        <w:t>0</w:t>
      </w:r>
      <w:r w:rsidRPr="003B47BE">
        <w:rPr>
          <w:szCs w:val="24"/>
        </w:rPr>
        <w:t>1/201</w:t>
      </w:r>
      <w:r w:rsidR="00B05A7B">
        <w:rPr>
          <w:szCs w:val="24"/>
        </w:rPr>
        <w:t>1</w:t>
      </w:r>
      <w:r w:rsidRPr="003B47BE">
        <w:rPr>
          <w:szCs w:val="24"/>
        </w:rPr>
        <w:t xml:space="preserve"> </w:t>
      </w:r>
      <w:r w:rsidRPr="00773F07">
        <w:rPr>
          <w:szCs w:val="24"/>
        </w:rPr>
        <w:t>μέχρι 3</w:t>
      </w:r>
      <w:r w:rsidR="00B05A7B">
        <w:rPr>
          <w:szCs w:val="24"/>
        </w:rPr>
        <w:t>1</w:t>
      </w:r>
      <w:r w:rsidRPr="00773F07">
        <w:rPr>
          <w:szCs w:val="24"/>
        </w:rPr>
        <w:t>/</w:t>
      </w:r>
      <w:r w:rsidR="00B05A7B">
        <w:rPr>
          <w:szCs w:val="24"/>
        </w:rPr>
        <w:t>12</w:t>
      </w:r>
      <w:r w:rsidRPr="00773F07">
        <w:rPr>
          <w:szCs w:val="24"/>
        </w:rPr>
        <w:t>/201</w:t>
      </w:r>
      <w:r w:rsidR="00B05A7B">
        <w:rPr>
          <w:szCs w:val="24"/>
        </w:rPr>
        <w:t>3</w:t>
      </w:r>
      <w:r w:rsidRPr="00773F07">
        <w:rPr>
          <w:szCs w:val="24"/>
        </w:rPr>
        <w:t>.</w:t>
      </w:r>
    </w:p>
    <w:p w:rsidR="00773F07" w:rsidRPr="00773F07" w:rsidRDefault="00773F07" w:rsidP="00773F07">
      <w:pPr>
        <w:pStyle w:val="BodyText"/>
        <w:numPr>
          <w:ilvl w:val="0"/>
          <w:numId w:val="11"/>
        </w:numPr>
        <w:tabs>
          <w:tab w:val="num" w:pos="426"/>
        </w:tabs>
        <w:spacing w:line="360" w:lineRule="auto"/>
        <w:ind w:left="426" w:hanging="426"/>
      </w:pPr>
      <w:r w:rsidRPr="00683E6E">
        <w:rPr>
          <w:szCs w:val="24"/>
          <w:lang w:val="el-GR"/>
        </w:rPr>
        <w:t>Μέλος της ερευνητικής ομάδας στο ερευνητικό πρόγραμμα με τίτλο ««</w:t>
      </w:r>
      <w:r w:rsidRPr="00683E6E">
        <w:rPr>
          <w:rFonts w:hint="eastAsia"/>
          <w:szCs w:val="24"/>
          <w:lang w:val="el-GR"/>
        </w:rPr>
        <w:t>Επίδραση</w:t>
      </w:r>
      <w:r w:rsidRPr="00683E6E">
        <w:rPr>
          <w:szCs w:val="24"/>
          <w:lang w:val="el-GR"/>
        </w:rPr>
        <w:t xml:space="preserve"> </w:t>
      </w:r>
      <w:r w:rsidRPr="00683E6E">
        <w:rPr>
          <w:rFonts w:hint="eastAsia"/>
          <w:szCs w:val="24"/>
          <w:lang w:val="el-GR"/>
        </w:rPr>
        <w:t>εφαρμογής</w:t>
      </w:r>
      <w:r w:rsidRPr="00683E6E">
        <w:rPr>
          <w:szCs w:val="24"/>
          <w:lang w:val="el-GR"/>
        </w:rPr>
        <w:t xml:space="preserve"> </w:t>
      </w:r>
      <w:r w:rsidRPr="00683E6E">
        <w:rPr>
          <w:rFonts w:hint="eastAsia"/>
          <w:szCs w:val="24"/>
          <w:lang w:val="el-GR"/>
        </w:rPr>
        <w:t>μυκορριζών</w:t>
      </w:r>
      <w:r w:rsidRPr="00683E6E">
        <w:rPr>
          <w:szCs w:val="24"/>
          <w:lang w:val="el-GR"/>
        </w:rPr>
        <w:t xml:space="preserve"> </w:t>
      </w:r>
      <w:r w:rsidRPr="00683E6E">
        <w:rPr>
          <w:rFonts w:hint="eastAsia"/>
          <w:szCs w:val="24"/>
          <w:lang w:val="el-GR"/>
        </w:rPr>
        <w:t>και</w:t>
      </w:r>
      <w:r w:rsidRPr="00683E6E">
        <w:rPr>
          <w:szCs w:val="24"/>
          <w:lang w:val="el-GR"/>
        </w:rPr>
        <w:t xml:space="preserve"> </w:t>
      </w:r>
      <w:r w:rsidRPr="00683E6E">
        <w:rPr>
          <w:rFonts w:hint="eastAsia"/>
          <w:szCs w:val="24"/>
          <w:lang w:val="el-GR"/>
        </w:rPr>
        <w:t>άλλων</w:t>
      </w:r>
      <w:r w:rsidRPr="00683E6E">
        <w:rPr>
          <w:szCs w:val="24"/>
          <w:lang w:val="el-GR"/>
        </w:rPr>
        <w:t xml:space="preserve"> </w:t>
      </w:r>
      <w:r w:rsidRPr="00683E6E">
        <w:rPr>
          <w:rFonts w:hint="eastAsia"/>
          <w:szCs w:val="24"/>
          <w:lang w:val="el-GR"/>
        </w:rPr>
        <w:t>βιολογικών</w:t>
      </w:r>
      <w:r w:rsidRPr="00683E6E">
        <w:rPr>
          <w:szCs w:val="24"/>
          <w:lang w:val="el-GR"/>
        </w:rPr>
        <w:t xml:space="preserve"> </w:t>
      </w:r>
      <w:r w:rsidRPr="00683E6E">
        <w:rPr>
          <w:rFonts w:hint="eastAsia"/>
          <w:szCs w:val="24"/>
          <w:lang w:val="el-GR"/>
        </w:rPr>
        <w:t>σκευασμάτων</w:t>
      </w:r>
      <w:r w:rsidRPr="00683E6E">
        <w:rPr>
          <w:szCs w:val="24"/>
          <w:lang w:val="el-GR"/>
        </w:rPr>
        <w:t xml:space="preserve"> </w:t>
      </w:r>
      <w:r w:rsidRPr="00683E6E">
        <w:rPr>
          <w:rFonts w:hint="eastAsia"/>
          <w:szCs w:val="24"/>
          <w:lang w:val="el-GR"/>
        </w:rPr>
        <w:t>σε</w:t>
      </w:r>
      <w:r w:rsidRPr="00683E6E">
        <w:rPr>
          <w:szCs w:val="24"/>
          <w:lang w:val="el-GR"/>
        </w:rPr>
        <w:t xml:space="preserve"> </w:t>
      </w:r>
      <w:r w:rsidRPr="00683E6E">
        <w:rPr>
          <w:rFonts w:hint="eastAsia"/>
          <w:szCs w:val="24"/>
          <w:lang w:val="el-GR"/>
        </w:rPr>
        <w:t>φυτά</w:t>
      </w:r>
      <w:r w:rsidRPr="00683E6E">
        <w:rPr>
          <w:szCs w:val="24"/>
          <w:lang w:val="el-GR"/>
        </w:rPr>
        <w:t xml:space="preserve"> </w:t>
      </w:r>
      <w:r w:rsidRPr="00683E6E">
        <w:rPr>
          <w:rFonts w:hint="eastAsia"/>
          <w:szCs w:val="24"/>
          <w:lang w:val="el-GR"/>
        </w:rPr>
        <w:t>καλλιεργούμενα</w:t>
      </w:r>
      <w:r w:rsidRPr="00683E6E">
        <w:rPr>
          <w:szCs w:val="24"/>
          <w:lang w:val="el-GR"/>
        </w:rPr>
        <w:t xml:space="preserve"> </w:t>
      </w:r>
      <w:r w:rsidRPr="00683E6E">
        <w:rPr>
          <w:rFonts w:hint="eastAsia"/>
          <w:szCs w:val="24"/>
          <w:lang w:val="el-GR"/>
        </w:rPr>
        <w:t>στο</w:t>
      </w:r>
      <w:r w:rsidRPr="00683E6E">
        <w:rPr>
          <w:szCs w:val="24"/>
          <w:lang w:val="el-GR"/>
        </w:rPr>
        <w:t xml:space="preserve"> </w:t>
      </w:r>
      <w:r w:rsidRPr="00683E6E">
        <w:rPr>
          <w:rFonts w:hint="eastAsia"/>
          <w:szCs w:val="24"/>
          <w:lang w:val="el-GR"/>
        </w:rPr>
        <w:t>έδαφος</w:t>
      </w:r>
      <w:r w:rsidRPr="00683E6E">
        <w:rPr>
          <w:szCs w:val="24"/>
          <w:lang w:val="el-GR"/>
        </w:rPr>
        <w:t xml:space="preserve"> </w:t>
      </w:r>
      <w:r w:rsidRPr="00683E6E">
        <w:rPr>
          <w:rFonts w:hint="eastAsia"/>
          <w:szCs w:val="24"/>
          <w:lang w:val="el-GR"/>
        </w:rPr>
        <w:t>ή</w:t>
      </w:r>
      <w:r w:rsidRPr="00683E6E">
        <w:rPr>
          <w:szCs w:val="24"/>
          <w:lang w:val="el-GR"/>
        </w:rPr>
        <w:t xml:space="preserve"> </w:t>
      </w:r>
      <w:r w:rsidRPr="00683E6E">
        <w:rPr>
          <w:rFonts w:hint="eastAsia"/>
          <w:szCs w:val="24"/>
          <w:lang w:val="el-GR"/>
        </w:rPr>
        <w:t>εκτός</w:t>
      </w:r>
      <w:r w:rsidRPr="00683E6E">
        <w:rPr>
          <w:szCs w:val="24"/>
          <w:lang w:val="el-GR"/>
        </w:rPr>
        <w:t xml:space="preserve"> </w:t>
      </w:r>
      <w:r w:rsidRPr="00683E6E">
        <w:rPr>
          <w:rFonts w:hint="eastAsia"/>
          <w:szCs w:val="24"/>
          <w:lang w:val="el-GR"/>
        </w:rPr>
        <w:t>εδάφους</w:t>
      </w:r>
      <w:r w:rsidRPr="00683E6E">
        <w:rPr>
          <w:szCs w:val="24"/>
          <w:lang w:val="el-GR"/>
        </w:rPr>
        <w:t xml:space="preserve"> </w:t>
      </w:r>
      <w:r w:rsidRPr="00683E6E">
        <w:rPr>
          <w:rFonts w:hint="eastAsia"/>
          <w:szCs w:val="24"/>
          <w:lang w:val="el-GR"/>
        </w:rPr>
        <w:t>σε</w:t>
      </w:r>
      <w:r w:rsidRPr="00683E6E">
        <w:rPr>
          <w:szCs w:val="24"/>
          <w:lang w:val="el-GR"/>
        </w:rPr>
        <w:t xml:space="preserve"> </w:t>
      </w:r>
      <w:r w:rsidRPr="00683E6E">
        <w:rPr>
          <w:rFonts w:hint="eastAsia"/>
          <w:szCs w:val="24"/>
          <w:lang w:val="el-GR"/>
        </w:rPr>
        <w:t>συνθήκες</w:t>
      </w:r>
      <w:r w:rsidRPr="00683E6E">
        <w:rPr>
          <w:szCs w:val="24"/>
          <w:lang w:val="el-GR"/>
        </w:rPr>
        <w:t xml:space="preserve"> </w:t>
      </w:r>
      <w:r w:rsidRPr="00683E6E">
        <w:rPr>
          <w:rFonts w:hint="eastAsia"/>
          <w:szCs w:val="24"/>
          <w:lang w:val="el-GR"/>
        </w:rPr>
        <w:t>βιοτικής</w:t>
      </w:r>
      <w:r w:rsidRPr="00683E6E">
        <w:rPr>
          <w:szCs w:val="24"/>
          <w:lang w:val="el-GR"/>
        </w:rPr>
        <w:t xml:space="preserve"> </w:t>
      </w:r>
      <w:r w:rsidRPr="00683E6E">
        <w:rPr>
          <w:rFonts w:hint="eastAsia"/>
          <w:szCs w:val="24"/>
          <w:lang w:val="el-GR"/>
        </w:rPr>
        <w:t>ή</w:t>
      </w:r>
      <w:r w:rsidRPr="00683E6E">
        <w:rPr>
          <w:szCs w:val="24"/>
          <w:lang w:val="el-GR"/>
        </w:rPr>
        <w:t xml:space="preserve"> </w:t>
      </w:r>
      <w:r w:rsidRPr="00683E6E">
        <w:rPr>
          <w:rFonts w:hint="eastAsia"/>
          <w:szCs w:val="24"/>
          <w:lang w:val="el-GR"/>
        </w:rPr>
        <w:t>αβιοτικής</w:t>
      </w:r>
      <w:r w:rsidRPr="00683E6E">
        <w:rPr>
          <w:szCs w:val="24"/>
          <w:lang w:val="el-GR"/>
        </w:rPr>
        <w:t xml:space="preserve"> </w:t>
      </w:r>
      <w:r w:rsidRPr="00683E6E">
        <w:rPr>
          <w:rFonts w:hint="eastAsia"/>
          <w:szCs w:val="24"/>
          <w:lang w:val="el-GR"/>
        </w:rPr>
        <w:t>καταπόνησης»</w:t>
      </w:r>
      <w:r w:rsidRPr="00683E6E">
        <w:rPr>
          <w:szCs w:val="24"/>
          <w:lang w:val="el-GR"/>
        </w:rPr>
        <w:t>, το οποίο συντονίζει το Τμήμα Ανθοκομίας – Αρχιτεκτονικής Τοπίου του ΤΕΙ Ηπείρου (επιστημονικός υπεύθυνος κ. Γ. Πατακιούτας) στο πλαίσιο του έργου «</w:t>
      </w:r>
      <w:r w:rsidRPr="00683E6E">
        <w:rPr>
          <w:i/>
          <w:szCs w:val="24"/>
          <w:lang w:val="el-GR"/>
        </w:rPr>
        <w:t>ΑΡΧΙΜΗΔΗΣ ΙΙΙ: Ενίσχυση ερευνητικών ομάδων στα ΤΕΙ</w:t>
      </w:r>
      <w:r w:rsidRPr="00683E6E">
        <w:rPr>
          <w:szCs w:val="24"/>
          <w:lang w:val="el-GR"/>
        </w:rPr>
        <w:t>» τ</w:t>
      </w:r>
      <w:r w:rsidRPr="00683E6E">
        <w:rPr>
          <w:i/>
          <w:szCs w:val="24"/>
          <w:lang w:val="el-GR"/>
        </w:rPr>
        <w:t>ου ΕΠΕΑΚΕ ΙΙΙ.</w:t>
      </w:r>
      <w:r w:rsidRPr="00683E6E">
        <w:rPr>
          <w:szCs w:val="24"/>
          <w:lang w:val="el-GR"/>
        </w:rPr>
        <w:t xml:space="preserve"> </w:t>
      </w:r>
      <w:r w:rsidRPr="00773F07">
        <w:rPr>
          <w:szCs w:val="24"/>
        </w:rPr>
        <w:t xml:space="preserve">Διάρκεια </w:t>
      </w:r>
      <w:r w:rsidR="00E02FCC">
        <w:rPr>
          <w:szCs w:val="24"/>
        </w:rPr>
        <w:t>σύμβασης</w:t>
      </w:r>
      <w:r w:rsidRPr="00773F07">
        <w:rPr>
          <w:szCs w:val="24"/>
        </w:rPr>
        <w:t>: από 1</w:t>
      </w:r>
      <w:r w:rsidR="00E02FCC">
        <w:rPr>
          <w:szCs w:val="24"/>
        </w:rPr>
        <w:t>5</w:t>
      </w:r>
      <w:r w:rsidRPr="00773F07">
        <w:rPr>
          <w:szCs w:val="24"/>
        </w:rPr>
        <w:t>-</w:t>
      </w:r>
      <w:r w:rsidR="00E02FCC">
        <w:rPr>
          <w:szCs w:val="24"/>
        </w:rPr>
        <w:t>10</w:t>
      </w:r>
      <w:r w:rsidRPr="00773F07">
        <w:rPr>
          <w:szCs w:val="24"/>
        </w:rPr>
        <w:t xml:space="preserve">-2012 μέχρι </w:t>
      </w:r>
      <w:r w:rsidR="00E02FCC">
        <w:rPr>
          <w:szCs w:val="24"/>
        </w:rPr>
        <w:t>14</w:t>
      </w:r>
      <w:r w:rsidRPr="00773F07">
        <w:rPr>
          <w:szCs w:val="24"/>
        </w:rPr>
        <w:t>-</w:t>
      </w:r>
      <w:r w:rsidR="00E02FCC">
        <w:rPr>
          <w:szCs w:val="24"/>
        </w:rPr>
        <w:t>10</w:t>
      </w:r>
      <w:r w:rsidRPr="00773F07">
        <w:rPr>
          <w:szCs w:val="24"/>
        </w:rPr>
        <w:t>-20</w:t>
      </w:r>
      <w:r>
        <w:rPr>
          <w:szCs w:val="24"/>
        </w:rPr>
        <w:t>15</w:t>
      </w:r>
      <w:r w:rsidRPr="00773F07">
        <w:rPr>
          <w:szCs w:val="24"/>
        </w:rPr>
        <w:t>.</w:t>
      </w:r>
    </w:p>
    <w:p w:rsidR="00F142EE" w:rsidRPr="000E710A" w:rsidRDefault="00F142EE" w:rsidP="009C604C">
      <w:pPr>
        <w:pStyle w:val="BodyText"/>
        <w:numPr>
          <w:ilvl w:val="0"/>
          <w:numId w:val="11"/>
        </w:numPr>
        <w:tabs>
          <w:tab w:val="num" w:pos="426"/>
        </w:tabs>
        <w:spacing w:line="360" w:lineRule="auto"/>
        <w:ind w:left="426" w:hanging="426"/>
      </w:pPr>
      <w:r w:rsidRPr="00683E6E">
        <w:rPr>
          <w:szCs w:val="24"/>
          <w:lang w:val="el-GR"/>
        </w:rPr>
        <w:t>Μέλος της ερευνητικής ομάδας στο ερευνητικό πρόγραμμα με τίτλο «</w:t>
      </w:r>
      <w:r w:rsidR="00773F07" w:rsidRPr="00683E6E">
        <w:rPr>
          <w:szCs w:val="24"/>
          <w:lang w:val="el-GR"/>
        </w:rPr>
        <w:t>Αξιολόγηση επιδράσεων σχετικά με την εγκατάσταση πρασίνου σε κτίρια και ανάπτυξη καινοτόμων υδροπονικών κατασκευών για φυτεύσεις</w:t>
      </w:r>
      <w:r w:rsidRPr="00683E6E">
        <w:rPr>
          <w:i/>
          <w:szCs w:val="24"/>
          <w:lang w:val="el-GR"/>
        </w:rPr>
        <w:t>»</w:t>
      </w:r>
      <w:r w:rsidRPr="00683E6E">
        <w:rPr>
          <w:szCs w:val="24"/>
          <w:lang w:val="el-GR"/>
        </w:rPr>
        <w:t xml:space="preserve">, </w:t>
      </w:r>
      <w:r w:rsidR="00773F07" w:rsidRPr="00683E6E">
        <w:rPr>
          <w:szCs w:val="24"/>
          <w:lang w:val="el-GR"/>
        </w:rPr>
        <w:t xml:space="preserve">το οποίο συντονίζει το Τμήμα Ανθοκομίας – Αρχιτεκτονικής Τοπίου του ΤΕΙ Ηπείρου (επιστημονικός υπεύθυνος κ. Γ. Βάρρας) </w:t>
      </w:r>
      <w:r w:rsidRPr="00683E6E">
        <w:rPr>
          <w:szCs w:val="24"/>
          <w:lang w:val="el-GR"/>
        </w:rPr>
        <w:t>στ</w:t>
      </w:r>
      <w:r w:rsidR="00773F07" w:rsidRPr="00683E6E">
        <w:rPr>
          <w:szCs w:val="24"/>
          <w:lang w:val="el-GR"/>
        </w:rPr>
        <w:t>ο</w:t>
      </w:r>
      <w:r w:rsidRPr="00683E6E">
        <w:rPr>
          <w:szCs w:val="24"/>
          <w:lang w:val="el-GR"/>
        </w:rPr>
        <w:t xml:space="preserve"> πλαίσι</w:t>
      </w:r>
      <w:r w:rsidR="00773F07" w:rsidRPr="00683E6E">
        <w:rPr>
          <w:szCs w:val="24"/>
          <w:lang w:val="el-GR"/>
        </w:rPr>
        <w:t>ο</w:t>
      </w:r>
      <w:r w:rsidRPr="00683E6E">
        <w:rPr>
          <w:szCs w:val="24"/>
          <w:lang w:val="el-GR"/>
        </w:rPr>
        <w:t xml:space="preserve"> του έργου «</w:t>
      </w:r>
      <w:r w:rsidRPr="00683E6E">
        <w:rPr>
          <w:i/>
          <w:szCs w:val="24"/>
          <w:lang w:val="el-GR"/>
        </w:rPr>
        <w:t xml:space="preserve">ΑΡΧΙΜΗΔΗΣ </w:t>
      </w:r>
      <w:r w:rsidR="00773F07" w:rsidRPr="00683E6E">
        <w:rPr>
          <w:i/>
          <w:szCs w:val="24"/>
          <w:lang w:val="el-GR"/>
        </w:rPr>
        <w:t xml:space="preserve">ΙΙΙ: </w:t>
      </w:r>
      <w:r w:rsidRPr="00683E6E">
        <w:rPr>
          <w:i/>
          <w:szCs w:val="24"/>
          <w:lang w:val="el-GR"/>
        </w:rPr>
        <w:t>Ενίσχυση ερευνητικών ομάδων στα ΤΕΙ</w:t>
      </w:r>
      <w:r w:rsidRPr="00683E6E">
        <w:rPr>
          <w:szCs w:val="24"/>
          <w:lang w:val="el-GR"/>
        </w:rPr>
        <w:t>» τ</w:t>
      </w:r>
      <w:r w:rsidRPr="00683E6E">
        <w:rPr>
          <w:i/>
          <w:szCs w:val="24"/>
          <w:lang w:val="el-GR"/>
        </w:rPr>
        <w:t>ου ΕΠΕΑΚΕ Ι</w:t>
      </w:r>
      <w:r w:rsidR="00773F07" w:rsidRPr="00683E6E">
        <w:rPr>
          <w:i/>
          <w:szCs w:val="24"/>
          <w:lang w:val="el-GR"/>
        </w:rPr>
        <w:t>Ι</w:t>
      </w:r>
      <w:r w:rsidRPr="00683E6E">
        <w:rPr>
          <w:i/>
          <w:szCs w:val="24"/>
          <w:lang w:val="el-GR"/>
        </w:rPr>
        <w:t>Ι.</w:t>
      </w:r>
      <w:r w:rsidRPr="00683E6E">
        <w:rPr>
          <w:szCs w:val="24"/>
          <w:lang w:val="el-GR"/>
        </w:rPr>
        <w:t xml:space="preserve"> </w:t>
      </w:r>
      <w:r w:rsidRPr="00773F07">
        <w:rPr>
          <w:szCs w:val="24"/>
        </w:rPr>
        <w:t xml:space="preserve">Διάρκεια </w:t>
      </w:r>
      <w:r w:rsidR="00E02FCC">
        <w:rPr>
          <w:szCs w:val="24"/>
        </w:rPr>
        <w:t>σύμβασης</w:t>
      </w:r>
      <w:r w:rsidRPr="00773F07">
        <w:rPr>
          <w:szCs w:val="24"/>
        </w:rPr>
        <w:t>: από 1-</w:t>
      </w:r>
      <w:r w:rsidR="00E8064E">
        <w:rPr>
          <w:szCs w:val="24"/>
        </w:rPr>
        <w:t>11</w:t>
      </w:r>
      <w:r w:rsidRPr="00773F07">
        <w:rPr>
          <w:szCs w:val="24"/>
        </w:rPr>
        <w:t>-20</w:t>
      </w:r>
      <w:r w:rsidR="00773F07" w:rsidRPr="00773F07">
        <w:rPr>
          <w:szCs w:val="24"/>
        </w:rPr>
        <w:t>12</w:t>
      </w:r>
      <w:r w:rsidRPr="00773F07">
        <w:rPr>
          <w:szCs w:val="24"/>
        </w:rPr>
        <w:t xml:space="preserve"> μέχρι 31-</w:t>
      </w:r>
      <w:r w:rsidR="00773F07" w:rsidRPr="00773F07">
        <w:rPr>
          <w:szCs w:val="24"/>
        </w:rPr>
        <w:t>3</w:t>
      </w:r>
      <w:r w:rsidRPr="00773F07">
        <w:rPr>
          <w:szCs w:val="24"/>
        </w:rPr>
        <w:t>-20</w:t>
      </w:r>
      <w:r w:rsidR="00773F07">
        <w:rPr>
          <w:szCs w:val="24"/>
        </w:rPr>
        <w:t>15</w:t>
      </w:r>
      <w:r w:rsidRPr="00773F07">
        <w:rPr>
          <w:szCs w:val="24"/>
        </w:rPr>
        <w:t>.</w:t>
      </w:r>
    </w:p>
    <w:p w:rsidR="000E710A" w:rsidRPr="00E502DB" w:rsidRDefault="000E710A" w:rsidP="009C604C">
      <w:pPr>
        <w:pStyle w:val="BodyText"/>
        <w:numPr>
          <w:ilvl w:val="0"/>
          <w:numId w:val="11"/>
        </w:numPr>
        <w:tabs>
          <w:tab w:val="num" w:pos="426"/>
        </w:tabs>
        <w:spacing w:line="360" w:lineRule="auto"/>
        <w:ind w:left="426" w:hanging="426"/>
      </w:pPr>
      <w:r w:rsidRPr="00773F07">
        <w:rPr>
          <w:szCs w:val="24"/>
        </w:rPr>
        <w:t>Μέλος της ερευνητικής ομάδας στο ερευνητικό πρόγραμμα με τίτλο «</w:t>
      </w:r>
      <w:r w:rsidR="00293A91">
        <w:rPr>
          <w:szCs w:val="24"/>
          <w:lang w:val="en-US"/>
        </w:rPr>
        <w:t>Towards</w:t>
      </w:r>
      <w:r w:rsidR="00293A91" w:rsidRPr="00293A91">
        <w:rPr>
          <w:szCs w:val="24"/>
        </w:rPr>
        <w:t xml:space="preserve"> </w:t>
      </w:r>
      <w:r w:rsidR="00293A91">
        <w:rPr>
          <w:szCs w:val="24"/>
          <w:lang w:val="en-US"/>
        </w:rPr>
        <w:t>a</w:t>
      </w:r>
      <w:r w:rsidR="00293A91" w:rsidRPr="00293A91">
        <w:rPr>
          <w:szCs w:val="24"/>
        </w:rPr>
        <w:t xml:space="preserve"> </w:t>
      </w:r>
      <w:r w:rsidR="00293A91">
        <w:rPr>
          <w:szCs w:val="24"/>
          <w:lang w:val="en-US"/>
        </w:rPr>
        <w:t>common</w:t>
      </w:r>
      <w:r w:rsidR="00293A91" w:rsidRPr="00293A91">
        <w:rPr>
          <w:szCs w:val="24"/>
        </w:rPr>
        <w:t xml:space="preserve"> </w:t>
      </w:r>
      <w:r w:rsidR="00293A91">
        <w:rPr>
          <w:szCs w:val="24"/>
          <w:lang w:val="en-US"/>
        </w:rPr>
        <w:t>quality</w:t>
      </w:r>
      <w:r w:rsidR="00293A91" w:rsidRPr="00293A91">
        <w:rPr>
          <w:szCs w:val="24"/>
        </w:rPr>
        <w:t xml:space="preserve"> </w:t>
      </w:r>
      <w:r w:rsidR="00293A91">
        <w:rPr>
          <w:szCs w:val="24"/>
          <w:lang w:val="en-US"/>
        </w:rPr>
        <w:t>control</w:t>
      </w:r>
      <w:r w:rsidR="00293A91" w:rsidRPr="00293A91">
        <w:rPr>
          <w:szCs w:val="24"/>
        </w:rPr>
        <w:t xml:space="preserve"> </w:t>
      </w:r>
      <w:r w:rsidR="00293A91">
        <w:rPr>
          <w:szCs w:val="24"/>
          <w:lang w:val="en-US"/>
        </w:rPr>
        <w:t>and</w:t>
      </w:r>
      <w:r w:rsidR="00293A91" w:rsidRPr="00293A91">
        <w:rPr>
          <w:szCs w:val="24"/>
        </w:rPr>
        <w:t xml:space="preserve"> </w:t>
      </w:r>
      <w:r w:rsidR="00293A91">
        <w:rPr>
          <w:szCs w:val="24"/>
          <w:lang w:val="en-US"/>
        </w:rPr>
        <w:t>food</w:t>
      </w:r>
      <w:r w:rsidR="00293A91" w:rsidRPr="00293A91">
        <w:rPr>
          <w:szCs w:val="24"/>
        </w:rPr>
        <w:t xml:space="preserve"> </w:t>
      </w:r>
      <w:r w:rsidR="00293A91">
        <w:rPr>
          <w:szCs w:val="24"/>
          <w:lang w:val="en-US"/>
        </w:rPr>
        <w:t>chain</w:t>
      </w:r>
      <w:r w:rsidR="00293A91" w:rsidRPr="00293A91">
        <w:rPr>
          <w:szCs w:val="24"/>
        </w:rPr>
        <w:t xml:space="preserve"> </w:t>
      </w:r>
      <w:r w:rsidR="00293A91">
        <w:rPr>
          <w:szCs w:val="24"/>
          <w:lang w:val="en-US"/>
        </w:rPr>
        <w:t>traceability</w:t>
      </w:r>
      <w:r w:rsidR="00293A91" w:rsidRPr="00293A91">
        <w:rPr>
          <w:szCs w:val="24"/>
        </w:rPr>
        <w:t xml:space="preserve"> </w:t>
      </w:r>
      <w:r w:rsidR="00293A91">
        <w:rPr>
          <w:szCs w:val="24"/>
          <w:lang w:val="en-US"/>
        </w:rPr>
        <w:t>system</w:t>
      </w:r>
      <w:r w:rsidR="00293A91" w:rsidRPr="00293A91">
        <w:rPr>
          <w:szCs w:val="24"/>
        </w:rPr>
        <w:t xml:space="preserve"> </w:t>
      </w:r>
      <w:r w:rsidR="00293A91">
        <w:rPr>
          <w:szCs w:val="24"/>
          <w:lang w:val="en-US"/>
        </w:rPr>
        <w:t>for</w:t>
      </w:r>
      <w:r w:rsidR="00293A91" w:rsidRPr="00293A91">
        <w:rPr>
          <w:szCs w:val="24"/>
        </w:rPr>
        <w:t xml:space="preserve"> </w:t>
      </w:r>
      <w:r w:rsidR="00293A91">
        <w:rPr>
          <w:szCs w:val="24"/>
          <w:lang w:val="en-US"/>
        </w:rPr>
        <w:t>the</w:t>
      </w:r>
      <w:r w:rsidR="00293A91" w:rsidRPr="00293A91">
        <w:rPr>
          <w:szCs w:val="24"/>
        </w:rPr>
        <w:t xml:space="preserve"> </w:t>
      </w:r>
      <w:r w:rsidR="00293A91">
        <w:rPr>
          <w:szCs w:val="24"/>
          <w:lang w:val="en-US"/>
        </w:rPr>
        <w:t>Greek</w:t>
      </w:r>
      <w:r w:rsidR="00293A91" w:rsidRPr="00293A91">
        <w:rPr>
          <w:szCs w:val="24"/>
        </w:rPr>
        <w:t xml:space="preserve"> – </w:t>
      </w:r>
      <w:r w:rsidR="00293A91">
        <w:rPr>
          <w:szCs w:val="24"/>
          <w:lang w:val="en-US"/>
        </w:rPr>
        <w:t>Italian</w:t>
      </w:r>
      <w:r w:rsidR="00293A91" w:rsidRPr="00293A91">
        <w:rPr>
          <w:szCs w:val="24"/>
        </w:rPr>
        <w:t xml:space="preserve"> </w:t>
      </w:r>
      <w:r w:rsidR="00293A91">
        <w:rPr>
          <w:szCs w:val="24"/>
          <w:lang w:val="en-US"/>
        </w:rPr>
        <w:t>primary</w:t>
      </w:r>
      <w:r w:rsidR="00293A91" w:rsidRPr="00293A91">
        <w:rPr>
          <w:szCs w:val="24"/>
        </w:rPr>
        <w:t xml:space="preserve"> </w:t>
      </w:r>
      <w:r w:rsidR="00293A91">
        <w:rPr>
          <w:szCs w:val="24"/>
          <w:lang w:val="en-US"/>
        </w:rPr>
        <w:t>sector</w:t>
      </w:r>
      <w:r w:rsidR="00293A91" w:rsidRPr="00293A91">
        <w:rPr>
          <w:szCs w:val="24"/>
        </w:rPr>
        <w:t xml:space="preserve"> </w:t>
      </w:r>
      <w:r w:rsidR="00293A91">
        <w:rPr>
          <w:szCs w:val="24"/>
          <w:lang w:val="en-US"/>
        </w:rPr>
        <w:t>of</w:t>
      </w:r>
      <w:r w:rsidR="00293A91" w:rsidRPr="00293A91">
        <w:rPr>
          <w:szCs w:val="24"/>
        </w:rPr>
        <w:t xml:space="preserve"> </w:t>
      </w:r>
      <w:r w:rsidR="00293A91">
        <w:rPr>
          <w:szCs w:val="24"/>
          <w:lang w:val="en-US"/>
        </w:rPr>
        <w:t>activity</w:t>
      </w:r>
      <w:r w:rsidR="00293A91" w:rsidRPr="00293A91">
        <w:rPr>
          <w:szCs w:val="24"/>
        </w:rPr>
        <w:t xml:space="preserve"> - </w:t>
      </w:r>
      <w:r w:rsidR="00293A91">
        <w:rPr>
          <w:szCs w:val="24"/>
          <w:lang w:val="en-US"/>
        </w:rPr>
        <w:t>AGROQUALITY</w:t>
      </w:r>
      <w:r w:rsidRPr="00773F07">
        <w:rPr>
          <w:i/>
          <w:szCs w:val="24"/>
        </w:rPr>
        <w:t>»</w:t>
      </w:r>
      <w:r w:rsidRPr="00773F07">
        <w:rPr>
          <w:szCs w:val="24"/>
        </w:rPr>
        <w:t xml:space="preserve">, </w:t>
      </w:r>
      <w:r>
        <w:rPr>
          <w:szCs w:val="24"/>
        </w:rPr>
        <w:t xml:space="preserve">το οποίο συντονίζει </w:t>
      </w:r>
      <w:r w:rsidR="00293A91">
        <w:rPr>
          <w:szCs w:val="24"/>
        </w:rPr>
        <w:t xml:space="preserve">η Σχολή Τεχνολογίας Γεωπονίας του ΤΕΙ Ηπείρου </w:t>
      </w:r>
      <w:r>
        <w:rPr>
          <w:szCs w:val="24"/>
        </w:rPr>
        <w:t xml:space="preserve">(επιστημονικός υπεύθυνος κ. Γ. </w:t>
      </w:r>
      <w:r w:rsidR="00293A91">
        <w:rPr>
          <w:szCs w:val="24"/>
        </w:rPr>
        <w:t>Μάνος</w:t>
      </w:r>
      <w:r>
        <w:rPr>
          <w:szCs w:val="24"/>
        </w:rPr>
        <w:t>)</w:t>
      </w:r>
      <w:r w:rsidR="00293A91">
        <w:rPr>
          <w:szCs w:val="24"/>
        </w:rPr>
        <w:t>. Διάρκεια Σύμβασης: 1/2/2012 έως 30/9/2013.</w:t>
      </w:r>
    </w:p>
    <w:p w:rsidR="00E502DB" w:rsidRPr="00FD160D" w:rsidRDefault="00E502DB" w:rsidP="009C604C">
      <w:pPr>
        <w:pStyle w:val="BodyText"/>
        <w:numPr>
          <w:ilvl w:val="0"/>
          <w:numId w:val="11"/>
        </w:numPr>
        <w:tabs>
          <w:tab w:val="num" w:pos="426"/>
        </w:tabs>
        <w:spacing w:line="360" w:lineRule="auto"/>
        <w:ind w:left="426" w:hanging="426"/>
        <w:rPr>
          <w:lang w:val="el-GR"/>
        </w:rPr>
      </w:pPr>
      <w:r w:rsidRPr="00683E6E">
        <w:rPr>
          <w:szCs w:val="24"/>
          <w:lang w:val="el-GR"/>
        </w:rPr>
        <w:t>Συμμετοχή ως συνεργαζόμενος ερευνητής σε ερευνητικό πρόγραμμα  που χρηματοδοτ</w:t>
      </w:r>
      <w:r w:rsidR="00FD160D">
        <w:rPr>
          <w:szCs w:val="24"/>
          <w:lang w:val="el-GR"/>
        </w:rPr>
        <w:t>ήθηκε</w:t>
      </w:r>
      <w:r w:rsidRPr="00683E6E">
        <w:rPr>
          <w:szCs w:val="24"/>
          <w:lang w:val="el-GR"/>
        </w:rPr>
        <w:t xml:space="preserve"> από το Ε</w:t>
      </w:r>
      <w:r w:rsidR="00FD160D">
        <w:rPr>
          <w:szCs w:val="24"/>
          <w:lang w:val="el-GR"/>
        </w:rPr>
        <w:t>ΤΠΑ</w:t>
      </w:r>
      <w:r w:rsidRPr="00683E6E">
        <w:rPr>
          <w:szCs w:val="24"/>
          <w:lang w:val="el-GR"/>
        </w:rPr>
        <w:t xml:space="preserve"> στο πλαίσιο του Προγράμματος Ευρωπαϊκής Εδαφικής Συνεργασίας Ελλάδα – Ιταλία 2007-2013 με τίτλο «</w:t>
      </w:r>
      <w:r w:rsidR="001D338F" w:rsidRPr="001D338F">
        <w:rPr>
          <w:szCs w:val="24"/>
          <w:lang w:val="en-US"/>
        </w:rPr>
        <w:t>IRMA</w:t>
      </w:r>
      <w:r w:rsidR="001D338F" w:rsidRPr="00683E6E">
        <w:rPr>
          <w:szCs w:val="24"/>
          <w:lang w:val="el-GR"/>
        </w:rPr>
        <w:t xml:space="preserve"> – </w:t>
      </w:r>
      <w:r w:rsidR="001D338F" w:rsidRPr="001D338F">
        <w:rPr>
          <w:szCs w:val="24"/>
          <w:lang w:val="en-US"/>
        </w:rPr>
        <w:t>Efficient</w:t>
      </w:r>
      <w:r w:rsidR="001D338F" w:rsidRPr="00683E6E">
        <w:rPr>
          <w:szCs w:val="24"/>
          <w:lang w:val="el-GR"/>
        </w:rPr>
        <w:t xml:space="preserve"> </w:t>
      </w:r>
      <w:r w:rsidR="001D338F" w:rsidRPr="001D338F">
        <w:rPr>
          <w:szCs w:val="24"/>
          <w:lang w:val="en-US"/>
        </w:rPr>
        <w:t>Irrigation</w:t>
      </w:r>
      <w:r w:rsidR="001D338F" w:rsidRPr="00683E6E">
        <w:rPr>
          <w:szCs w:val="24"/>
          <w:lang w:val="el-GR"/>
        </w:rPr>
        <w:t xml:space="preserve"> </w:t>
      </w:r>
      <w:r w:rsidR="001D338F" w:rsidRPr="001D338F">
        <w:rPr>
          <w:szCs w:val="24"/>
          <w:lang w:val="en-US"/>
        </w:rPr>
        <w:t>Management</w:t>
      </w:r>
      <w:r w:rsidR="001D338F" w:rsidRPr="00683E6E">
        <w:rPr>
          <w:szCs w:val="24"/>
          <w:lang w:val="el-GR"/>
        </w:rPr>
        <w:t xml:space="preserve"> </w:t>
      </w:r>
      <w:r w:rsidR="001D338F" w:rsidRPr="001D338F">
        <w:rPr>
          <w:szCs w:val="24"/>
          <w:lang w:val="en-US"/>
        </w:rPr>
        <w:t>Tools</w:t>
      </w:r>
      <w:r w:rsidR="001D338F" w:rsidRPr="00683E6E">
        <w:rPr>
          <w:szCs w:val="24"/>
          <w:lang w:val="el-GR"/>
        </w:rPr>
        <w:t xml:space="preserve"> </w:t>
      </w:r>
      <w:r w:rsidR="001D338F" w:rsidRPr="001D338F">
        <w:rPr>
          <w:szCs w:val="24"/>
          <w:lang w:val="en-US"/>
        </w:rPr>
        <w:t>for</w:t>
      </w:r>
      <w:r w:rsidR="001D338F" w:rsidRPr="00683E6E">
        <w:rPr>
          <w:szCs w:val="24"/>
          <w:lang w:val="el-GR"/>
        </w:rPr>
        <w:t xml:space="preserve"> </w:t>
      </w:r>
      <w:r w:rsidR="001D338F" w:rsidRPr="001D338F">
        <w:rPr>
          <w:szCs w:val="24"/>
          <w:lang w:val="en-US"/>
        </w:rPr>
        <w:t>Agricultural</w:t>
      </w:r>
      <w:r w:rsidR="001D338F" w:rsidRPr="00683E6E">
        <w:rPr>
          <w:szCs w:val="24"/>
          <w:lang w:val="el-GR"/>
        </w:rPr>
        <w:t xml:space="preserve"> </w:t>
      </w:r>
      <w:r w:rsidR="001D338F" w:rsidRPr="001D338F">
        <w:rPr>
          <w:szCs w:val="24"/>
          <w:lang w:val="en-US"/>
        </w:rPr>
        <w:t>Cultivations</w:t>
      </w:r>
      <w:r w:rsidR="001D338F" w:rsidRPr="00683E6E">
        <w:rPr>
          <w:szCs w:val="24"/>
          <w:lang w:val="el-GR"/>
        </w:rPr>
        <w:t xml:space="preserve"> </w:t>
      </w:r>
      <w:r w:rsidR="001D338F" w:rsidRPr="001D338F">
        <w:rPr>
          <w:szCs w:val="24"/>
          <w:lang w:val="en-US"/>
        </w:rPr>
        <w:t>and</w:t>
      </w:r>
      <w:r w:rsidR="001D338F" w:rsidRPr="00683E6E">
        <w:rPr>
          <w:szCs w:val="24"/>
          <w:lang w:val="el-GR"/>
        </w:rPr>
        <w:t xml:space="preserve"> </w:t>
      </w:r>
      <w:r w:rsidR="001D338F" w:rsidRPr="001D338F">
        <w:rPr>
          <w:szCs w:val="24"/>
          <w:lang w:val="en-US"/>
        </w:rPr>
        <w:t>Urban</w:t>
      </w:r>
      <w:r w:rsidR="001D338F" w:rsidRPr="00683E6E">
        <w:rPr>
          <w:szCs w:val="24"/>
          <w:lang w:val="el-GR"/>
        </w:rPr>
        <w:t xml:space="preserve"> </w:t>
      </w:r>
      <w:r w:rsidR="001D338F" w:rsidRPr="001D338F">
        <w:rPr>
          <w:szCs w:val="24"/>
          <w:lang w:val="en-US"/>
        </w:rPr>
        <w:t>Landscapes</w:t>
      </w:r>
      <w:r w:rsidR="001D338F" w:rsidRPr="00683E6E">
        <w:rPr>
          <w:szCs w:val="24"/>
          <w:lang w:val="el-GR"/>
        </w:rPr>
        <w:t xml:space="preserve">» και </w:t>
      </w:r>
      <w:r w:rsidRPr="00683E6E">
        <w:rPr>
          <w:lang w:val="el-GR"/>
        </w:rPr>
        <w:t>εκπονείται από την Σ</w:t>
      </w:r>
      <w:r w:rsidR="00FD160D">
        <w:rPr>
          <w:lang w:val="el-GR"/>
        </w:rPr>
        <w:t>ΤΕΓ</w:t>
      </w:r>
      <w:r w:rsidRPr="00683E6E">
        <w:rPr>
          <w:lang w:val="el-GR"/>
        </w:rPr>
        <w:t xml:space="preserve"> του ΤΕΙ Ηπείρου με επιστημονικό υπεύθυνο τον </w:t>
      </w:r>
      <w:r w:rsidR="001D338F" w:rsidRPr="00683E6E">
        <w:rPr>
          <w:lang w:val="el-GR"/>
        </w:rPr>
        <w:t>Επίκουρο</w:t>
      </w:r>
      <w:r w:rsidRPr="00683E6E">
        <w:rPr>
          <w:lang w:val="el-GR"/>
        </w:rPr>
        <w:t xml:space="preserve"> </w:t>
      </w:r>
      <w:r w:rsidR="001D338F" w:rsidRPr="00683E6E">
        <w:rPr>
          <w:lang w:val="el-GR"/>
        </w:rPr>
        <w:t>Κ</w:t>
      </w:r>
      <w:r w:rsidRPr="00683E6E">
        <w:rPr>
          <w:lang w:val="el-GR"/>
        </w:rPr>
        <w:t xml:space="preserve">αθηγητή κ. </w:t>
      </w:r>
      <w:r w:rsidR="001D338F" w:rsidRPr="00683E6E">
        <w:rPr>
          <w:lang w:val="el-GR"/>
        </w:rPr>
        <w:t>Ι. Τσιρογιάννη</w:t>
      </w:r>
      <w:r w:rsidRPr="00683E6E">
        <w:rPr>
          <w:lang w:val="el-GR"/>
        </w:rPr>
        <w:t xml:space="preserve">. </w:t>
      </w:r>
      <w:r w:rsidRPr="00FD160D">
        <w:rPr>
          <w:szCs w:val="24"/>
          <w:lang w:val="el-GR"/>
        </w:rPr>
        <w:t xml:space="preserve">Διάρκεια </w:t>
      </w:r>
      <w:r w:rsidR="001D338F" w:rsidRPr="00FD160D">
        <w:rPr>
          <w:szCs w:val="24"/>
          <w:lang w:val="el-GR"/>
        </w:rPr>
        <w:t>σύμβασης</w:t>
      </w:r>
      <w:r w:rsidRPr="00FD160D">
        <w:rPr>
          <w:szCs w:val="24"/>
          <w:lang w:val="el-GR"/>
        </w:rPr>
        <w:t>: 1</w:t>
      </w:r>
      <w:r w:rsidR="001D338F" w:rsidRPr="00FD160D">
        <w:rPr>
          <w:szCs w:val="24"/>
          <w:lang w:val="el-GR"/>
        </w:rPr>
        <w:t>1</w:t>
      </w:r>
      <w:r w:rsidRPr="00FD160D">
        <w:rPr>
          <w:szCs w:val="24"/>
          <w:lang w:val="el-GR"/>
        </w:rPr>
        <w:t>/</w:t>
      </w:r>
      <w:r w:rsidR="001D338F" w:rsidRPr="00FD160D">
        <w:rPr>
          <w:szCs w:val="24"/>
          <w:lang w:val="el-GR"/>
        </w:rPr>
        <w:t>4</w:t>
      </w:r>
      <w:r w:rsidRPr="00FD160D">
        <w:rPr>
          <w:szCs w:val="24"/>
          <w:lang w:val="el-GR"/>
        </w:rPr>
        <w:t>/20</w:t>
      </w:r>
      <w:r w:rsidR="001D338F" w:rsidRPr="00FD160D">
        <w:rPr>
          <w:szCs w:val="24"/>
          <w:lang w:val="el-GR"/>
        </w:rPr>
        <w:t>14</w:t>
      </w:r>
      <w:r w:rsidRPr="00FD160D">
        <w:rPr>
          <w:szCs w:val="24"/>
          <w:lang w:val="el-GR"/>
        </w:rPr>
        <w:t xml:space="preserve"> – 31/</w:t>
      </w:r>
      <w:r w:rsidR="001D338F" w:rsidRPr="00FD160D">
        <w:rPr>
          <w:szCs w:val="24"/>
          <w:lang w:val="el-GR"/>
        </w:rPr>
        <w:t>03</w:t>
      </w:r>
      <w:r w:rsidRPr="00FD160D">
        <w:rPr>
          <w:szCs w:val="24"/>
          <w:lang w:val="el-GR"/>
        </w:rPr>
        <w:t>/20</w:t>
      </w:r>
      <w:r w:rsidR="001D338F" w:rsidRPr="00FD160D">
        <w:rPr>
          <w:szCs w:val="24"/>
          <w:lang w:val="el-GR"/>
        </w:rPr>
        <w:t>15.</w:t>
      </w:r>
    </w:p>
    <w:p w:rsidR="001D338F" w:rsidRPr="007D6D4F" w:rsidRDefault="001D338F" w:rsidP="009C604C">
      <w:pPr>
        <w:pStyle w:val="BodyText"/>
        <w:numPr>
          <w:ilvl w:val="0"/>
          <w:numId w:val="11"/>
        </w:numPr>
        <w:tabs>
          <w:tab w:val="num" w:pos="426"/>
        </w:tabs>
        <w:spacing w:line="360" w:lineRule="auto"/>
        <w:ind w:left="426" w:hanging="426"/>
      </w:pPr>
      <w:r w:rsidRPr="00AE7CB6">
        <w:rPr>
          <w:szCs w:val="24"/>
          <w:lang w:val="el-GR"/>
        </w:rPr>
        <w:t>Συμμετοχή ως συνεργαζόμενος ερευνητής στο Ερευνητικό Έργο «</w:t>
      </w:r>
      <w:r w:rsidR="00A62D3C">
        <w:rPr>
          <w:szCs w:val="24"/>
          <w:lang w:val="en-US"/>
        </w:rPr>
        <w:t>Transnational</w:t>
      </w:r>
      <w:r w:rsidR="00A62D3C" w:rsidRPr="00AE7CB6">
        <w:rPr>
          <w:szCs w:val="24"/>
          <w:lang w:val="el-GR"/>
        </w:rPr>
        <w:t xml:space="preserve"> </w:t>
      </w:r>
      <w:r w:rsidR="00A62D3C">
        <w:rPr>
          <w:szCs w:val="24"/>
          <w:lang w:val="en-US"/>
        </w:rPr>
        <w:t>Network</w:t>
      </w:r>
      <w:r w:rsidR="00A62D3C" w:rsidRPr="00AE7CB6">
        <w:rPr>
          <w:szCs w:val="24"/>
          <w:lang w:val="el-GR"/>
        </w:rPr>
        <w:t xml:space="preserve"> </w:t>
      </w:r>
      <w:r w:rsidR="00A62D3C">
        <w:rPr>
          <w:szCs w:val="24"/>
          <w:lang w:val="en-US"/>
        </w:rPr>
        <w:t>for</w:t>
      </w:r>
      <w:r w:rsidR="00A62D3C" w:rsidRPr="00AE7CB6">
        <w:rPr>
          <w:szCs w:val="24"/>
          <w:lang w:val="el-GR"/>
        </w:rPr>
        <w:t xml:space="preserve"> </w:t>
      </w:r>
      <w:r w:rsidR="00A62D3C">
        <w:rPr>
          <w:szCs w:val="24"/>
          <w:lang w:val="en-US"/>
        </w:rPr>
        <w:t>SME</w:t>
      </w:r>
      <w:r w:rsidR="00A62D3C" w:rsidRPr="00AE7CB6">
        <w:rPr>
          <w:szCs w:val="24"/>
          <w:lang w:val="el-GR"/>
        </w:rPr>
        <w:t xml:space="preserve"> </w:t>
      </w:r>
      <w:r w:rsidR="00A62D3C">
        <w:rPr>
          <w:szCs w:val="24"/>
          <w:lang w:val="en-US"/>
        </w:rPr>
        <w:t>Support</w:t>
      </w:r>
      <w:r w:rsidR="00A62D3C" w:rsidRPr="00AE7CB6">
        <w:rPr>
          <w:szCs w:val="24"/>
          <w:lang w:val="el-GR"/>
        </w:rPr>
        <w:t xml:space="preserve"> </w:t>
      </w:r>
      <w:r w:rsidR="00A62D3C">
        <w:rPr>
          <w:szCs w:val="24"/>
          <w:lang w:val="en-US"/>
        </w:rPr>
        <w:t>in</w:t>
      </w:r>
      <w:r w:rsidR="00A62D3C" w:rsidRPr="00AE7CB6">
        <w:rPr>
          <w:szCs w:val="24"/>
          <w:lang w:val="el-GR"/>
        </w:rPr>
        <w:t xml:space="preserve"> </w:t>
      </w:r>
      <w:r w:rsidR="00A62D3C">
        <w:rPr>
          <w:szCs w:val="24"/>
          <w:lang w:val="en-US"/>
        </w:rPr>
        <w:t>the</w:t>
      </w:r>
      <w:r w:rsidR="00A62D3C" w:rsidRPr="00AE7CB6">
        <w:rPr>
          <w:szCs w:val="24"/>
          <w:lang w:val="el-GR"/>
        </w:rPr>
        <w:t xml:space="preserve"> </w:t>
      </w:r>
      <w:r w:rsidR="00A62D3C">
        <w:rPr>
          <w:szCs w:val="24"/>
          <w:lang w:val="en-US"/>
        </w:rPr>
        <w:t>Animal</w:t>
      </w:r>
      <w:r w:rsidR="00A62D3C" w:rsidRPr="00AE7CB6">
        <w:rPr>
          <w:szCs w:val="24"/>
          <w:lang w:val="el-GR"/>
        </w:rPr>
        <w:t xml:space="preserve"> </w:t>
      </w:r>
      <w:r w:rsidR="00A62D3C">
        <w:rPr>
          <w:szCs w:val="24"/>
          <w:lang w:val="en-US"/>
        </w:rPr>
        <w:t>Breeding</w:t>
      </w:r>
      <w:r w:rsidR="00A62D3C" w:rsidRPr="00AE7CB6">
        <w:rPr>
          <w:szCs w:val="24"/>
          <w:lang w:val="el-GR"/>
        </w:rPr>
        <w:t xml:space="preserve"> </w:t>
      </w:r>
      <w:r w:rsidR="00A62D3C">
        <w:rPr>
          <w:szCs w:val="24"/>
          <w:lang w:val="en-US"/>
        </w:rPr>
        <w:t>and</w:t>
      </w:r>
      <w:r w:rsidR="00A62D3C" w:rsidRPr="00AE7CB6">
        <w:rPr>
          <w:szCs w:val="24"/>
          <w:lang w:val="el-GR"/>
        </w:rPr>
        <w:t xml:space="preserve"> </w:t>
      </w:r>
      <w:r w:rsidR="00A62D3C">
        <w:rPr>
          <w:szCs w:val="24"/>
          <w:lang w:val="en-US"/>
        </w:rPr>
        <w:t>Horticultural</w:t>
      </w:r>
      <w:r w:rsidR="00A62D3C" w:rsidRPr="00AE7CB6">
        <w:rPr>
          <w:szCs w:val="24"/>
          <w:lang w:val="el-GR"/>
        </w:rPr>
        <w:t xml:space="preserve"> </w:t>
      </w:r>
      <w:r w:rsidR="00A62D3C">
        <w:rPr>
          <w:szCs w:val="24"/>
          <w:lang w:val="en-US"/>
        </w:rPr>
        <w:t>Sector</w:t>
      </w:r>
      <w:r w:rsidR="00A62D3C" w:rsidRPr="00AE7CB6">
        <w:rPr>
          <w:szCs w:val="24"/>
          <w:lang w:val="el-GR"/>
        </w:rPr>
        <w:t xml:space="preserve"> – </w:t>
      </w:r>
      <w:r>
        <w:rPr>
          <w:szCs w:val="24"/>
          <w:lang w:val="en-US"/>
        </w:rPr>
        <w:t>AGRO</w:t>
      </w:r>
      <w:r w:rsidR="00A62D3C" w:rsidRPr="00AE7CB6">
        <w:rPr>
          <w:szCs w:val="24"/>
          <w:lang w:val="el-GR"/>
        </w:rPr>
        <w:t>-</w:t>
      </w:r>
      <w:r>
        <w:rPr>
          <w:szCs w:val="24"/>
          <w:lang w:val="en-US"/>
        </w:rPr>
        <w:t>START</w:t>
      </w:r>
      <w:r w:rsidRPr="00AE7CB6">
        <w:rPr>
          <w:szCs w:val="24"/>
          <w:lang w:val="el-GR"/>
        </w:rPr>
        <w:t xml:space="preserve">” το </w:t>
      </w:r>
      <w:r w:rsidRPr="00AE7CB6">
        <w:rPr>
          <w:szCs w:val="24"/>
          <w:lang w:val="el-GR"/>
        </w:rPr>
        <w:lastRenderedPageBreak/>
        <w:t xml:space="preserve">οποίο υλοποιείται από το </w:t>
      </w:r>
      <w:r w:rsidR="00A62D3C" w:rsidRPr="00AE7CB6">
        <w:rPr>
          <w:szCs w:val="24"/>
          <w:lang w:val="el-GR"/>
        </w:rPr>
        <w:t xml:space="preserve">Ινστιτούτο Έρευνας &amp; Τεχνολογίας Θεσσαλίας (Ι.Ε.ΤΕ.Θ.) του </w:t>
      </w:r>
      <w:r w:rsidRPr="00AE7CB6">
        <w:rPr>
          <w:szCs w:val="24"/>
          <w:lang w:val="el-GR"/>
        </w:rPr>
        <w:t>Εθνικ</w:t>
      </w:r>
      <w:r w:rsidR="00A62D3C" w:rsidRPr="00AE7CB6">
        <w:rPr>
          <w:szCs w:val="24"/>
          <w:lang w:val="el-GR"/>
        </w:rPr>
        <w:t>ού</w:t>
      </w:r>
      <w:r w:rsidRPr="00AE7CB6">
        <w:rPr>
          <w:szCs w:val="24"/>
          <w:lang w:val="el-GR"/>
        </w:rPr>
        <w:t xml:space="preserve"> Κέντρο</w:t>
      </w:r>
      <w:r w:rsidR="00A62D3C" w:rsidRPr="00AE7CB6">
        <w:rPr>
          <w:szCs w:val="24"/>
          <w:lang w:val="el-GR"/>
        </w:rPr>
        <w:t>υ</w:t>
      </w:r>
      <w:r w:rsidRPr="00AE7CB6">
        <w:rPr>
          <w:szCs w:val="24"/>
          <w:lang w:val="el-GR"/>
        </w:rPr>
        <w:t xml:space="preserve"> Έρευνας &amp; Τεχνολογικής Ανάπτυξης </w:t>
      </w:r>
      <w:r w:rsidR="00A62D3C" w:rsidRPr="00AE7CB6">
        <w:rPr>
          <w:szCs w:val="24"/>
          <w:lang w:val="el-GR"/>
        </w:rPr>
        <w:t xml:space="preserve">(ΕΚΕΤΑ). </w:t>
      </w:r>
      <w:r w:rsidR="00A62D3C">
        <w:rPr>
          <w:szCs w:val="24"/>
        </w:rPr>
        <w:t>Διάρκεια Σύμβασης: Από 0</w:t>
      </w:r>
      <w:r w:rsidR="00444BFC">
        <w:rPr>
          <w:szCs w:val="24"/>
        </w:rPr>
        <w:t>5</w:t>
      </w:r>
      <w:r w:rsidR="00A62D3C">
        <w:rPr>
          <w:szCs w:val="24"/>
        </w:rPr>
        <w:t>/</w:t>
      </w:r>
      <w:r w:rsidR="00444BFC">
        <w:rPr>
          <w:szCs w:val="24"/>
        </w:rPr>
        <w:t>5</w:t>
      </w:r>
      <w:r w:rsidR="00A62D3C">
        <w:rPr>
          <w:szCs w:val="24"/>
        </w:rPr>
        <w:t>/2014 έως 28/11/2014.</w:t>
      </w:r>
      <w:r>
        <w:rPr>
          <w:szCs w:val="24"/>
        </w:rPr>
        <w:t xml:space="preserve"> </w:t>
      </w:r>
    </w:p>
    <w:p w:rsidR="007D6D4F" w:rsidRPr="007D6D4F" w:rsidRDefault="007D6D4F" w:rsidP="007D6D4F">
      <w:pPr>
        <w:numPr>
          <w:ilvl w:val="0"/>
          <w:numId w:val="11"/>
        </w:numPr>
        <w:tabs>
          <w:tab w:val="left" w:pos="426"/>
          <w:tab w:val="left" w:pos="3686"/>
        </w:tabs>
        <w:spacing w:line="360" w:lineRule="auto"/>
        <w:ind w:left="426" w:hanging="426"/>
        <w:jc w:val="both"/>
        <w:rPr>
          <w:rFonts w:ascii="Times New Roman" w:hAnsi="Times New Roman"/>
          <w:sz w:val="24"/>
          <w:szCs w:val="24"/>
          <w:lang w:val="el-GR"/>
        </w:rPr>
      </w:pPr>
      <w:r w:rsidRPr="007D6D4F">
        <w:rPr>
          <w:rFonts w:ascii="Times New Roman" w:hAnsi="Times New Roman"/>
          <w:sz w:val="24"/>
          <w:szCs w:val="24"/>
          <w:lang w:val="el-GR"/>
        </w:rPr>
        <w:t>Επιστημονικός</w:t>
      </w:r>
      <w:r w:rsidRPr="007D6D4F">
        <w:rPr>
          <w:rFonts w:ascii="Times New Roman" w:hAnsi="Times New Roman"/>
          <w:sz w:val="24"/>
          <w:szCs w:val="24"/>
        </w:rPr>
        <w:t xml:space="preserve"> </w:t>
      </w:r>
      <w:r w:rsidRPr="007D6D4F">
        <w:rPr>
          <w:rFonts w:ascii="Times New Roman" w:hAnsi="Times New Roman"/>
          <w:sz w:val="24"/>
          <w:szCs w:val="24"/>
          <w:lang w:val="el-GR"/>
        </w:rPr>
        <w:t>υπεύθυνος</w:t>
      </w:r>
      <w:r w:rsidRPr="007D6D4F">
        <w:rPr>
          <w:rFonts w:ascii="Times New Roman" w:hAnsi="Times New Roman"/>
          <w:sz w:val="24"/>
          <w:szCs w:val="24"/>
        </w:rPr>
        <w:t xml:space="preserve"> </w:t>
      </w:r>
      <w:r w:rsidRPr="007D6D4F">
        <w:rPr>
          <w:rFonts w:ascii="Times New Roman" w:hAnsi="Times New Roman"/>
          <w:sz w:val="24"/>
          <w:szCs w:val="24"/>
          <w:lang w:val="el-GR"/>
        </w:rPr>
        <w:t>για</w:t>
      </w:r>
      <w:r w:rsidRPr="007D6D4F">
        <w:rPr>
          <w:rFonts w:ascii="Times New Roman" w:hAnsi="Times New Roman"/>
          <w:sz w:val="24"/>
          <w:szCs w:val="24"/>
        </w:rPr>
        <w:t xml:space="preserve"> </w:t>
      </w:r>
      <w:r w:rsidRPr="007D6D4F">
        <w:rPr>
          <w:rFonts w:ascii="Times New Roman" w:hAnsi="Times New Roman"/>
          <w:sz w:val="24"/>
          <w:szCs w:val="24"/>
          <w:lang w:val="el-GR"/>
        </w:rPr>
        <w:t>την</w:t>
      </w:r>
      <w:r w:rsidRPr="007D6D4F">
        <w:rPr>
          <w:rFonts w:ascii="Times New Roman" w:hAnsi="Times New Roman"/>
          <w:sz w:val="24"/>
          <w:szCs w:val="24"/>
        </w:rPr>
        <w:t xml:space="preserve"> </w:t>
      </w:r>
      <w:r w:rsidRPr="007D6D4F">
        <w:rPr>
          <w:rFonts w:ascii="Times New Roman" w:hAnsi="Times New Roman"/>
          <w:sz w:val="24"/>
          <w:szCs w:val="24"/>
          <w:lang w:val="el-GR"/>
        </w:rPr>
        <w:t>ερευνητική</w:t>
      </w:r>
      <w:r w:rsidRPr="007D6D4F">
        <w:rPr>
          <w:rFonts w:ascii="Times New Roman" w:hAnsi="Times New Roman"/>
          <w:sz w:val="24"/>
          <w:szCs w:val="24"/>
        </w:rPr>
        <w:t xml:space="preserve"> </w:t>
      </w:r>
      <w:r w:rsidRPr="007D6D4F">
        <w:rPr>
          <w:rFonts w:ascii="Times New Roman" w:hAnsi="Times New Roman"/>
          <w:sz w:val="24"/>
          <w:szCs w:val="24"/>
          <w:lang w:val="el-GR"/>
        </w:rPr>
        <w:t>ομάδα</w:t>
      </w:r>
      <w:r w:rsidRPr="007D6D4F">
        <w:rPr>
          <w:rFonts w:ascii="Times New Roman" w:hAnsi="Times New Roman"/>
          <w:sz w:val="24"/>
          <w:szCs w:val="24"/>
        </w:rPr>
        <w:t xml:space="preserve"> </w:t>
      </w:r>
      <w:r w:rsidRPr="007D6D4F">
        <w:rPr>
          <w:rFonts w:ascii="Times New Roman" w:hAnsi="Times New Roman"/>
          <w:sz w:val="24"/>
          <w:szCs w:val="24"/>
          <w:lang w:val="el-GR"/>
        </w:rPr>
        <w:t>του</w:t>
      </w:r>
      <w:r w:rsidRPr="007D6D4F">
        <w:rPr>
          <w:rFonts w:ascii="Times New Roman" w:hAnsi="Times New Roman"/>
          <w:sz w:val="24"/>
          <w:szCs w:val="24"/>
        </w:rPr>
        <w:t xml:space="preserve"> </w:t>
      </w:r>
      <w:r w:rsidRPr="007D6D4F">
        <w:rPr>
          <w:rFonts w:ascii="Times New Roman" w:hAnsi="Times New Roman"/>
          <w:sz w:val="24"/>
          <w:szCs w:val="24"/>
          <w:lang w:val="el-GR"/>
        </w:rPr>
        <w:t>Γεωπονικού</w:t>
      </w:r>
      <w:r w:rsidRPr="007D6D4F">
        <w:rPr>
          <w:rFonts w:ascii="Times New Roman" w:hAnsi="Times New Roman"/>
          <w:sz w:val="24"/>
          <w:szCs w:val="24"/>
        </w:rPr>
        <w:t xml:space="preserve"> </w:t>
      </w:r>
      <w:r w:rsidRPr="007D6D4F">
        <w:rPr>
          <w:rFonts w:ascii="Times New Roman" w:hAnsi="Times New Roman"/>
          <w:sz w:val="24"/>
          <w:szCs w:val="24"/>
          <w:lang w:val="el-GR"/>
        </w:rPr>
        <w:t>Πανεπιστημίου</w:t>
      </w:r>
      <w:r w:rsidRPr="007D6D4F">
        <w:rPr>
          <w:rFonts w:ascii="Times New Roman" w:hAnsi="Times New Roman"/>
          <w:sz w:val="24"/>
          <w:szCs w:val="24"/>
        </w:rPr>
        <w:t xml:space="preserve"> </w:t>
      </w:r>
      <w:r w:rsidRPr="007D6D4F">
        <w:rPr>
          <w:rFonts w:ascii="Times New Roman" w:hAnsi="Times New Roman"/>
          <w:sz w:val="24"/>
          <w:szCs w:val="24"/>
          <w:lang w:val="el-GR"/>
        </w:rPr>
        <w:t>Αθηνών</w:t>
      </w:r>
      <w:r w:rsidRPr="007D6D4F">
        <w:rPr>
          <w:rFonts w:ascii="Times New Roman" w:hAnsi="Times New Roman"/>
          <w:sz w:val="24"/>
          <w:szCs w:val="24"/>
        </w:rPr>
        <w:t xml:space="preserve"> </w:t>
      </w:r>
      <w:r w:rsidRPr="007D6D4F">
        <w:rPr>
          <w:rFonts w:ascii="Times New Roman" w:hAnsi="Times New Roman"/>
          <w:sz w:val="24"/>
          <w:szCs w:val="24"/>
          <w:lang w:val="el-GR"/>
        </w:rPr>
        <w:t>στο</w:t>
      </w:r>
      <w:r w:rsidRPr="007D6D4F">
        <w:rPr>
          <w:rFonts w:ascii="Times New Roman" w:hAnsi="Times New Roman"/>
          <w:sz w:val="24"/>
          <w:szCs w:val="24"/>
        </w:rPr>
        <w:t xml:space="preserve"> </w:t>
      </w:r>
      <w:r w:rsidRPr="007D6D4F">
        <w:rPr>
          <w:rFonts w:ascii="Times New Roman" w:hAnsi="Times New Roman"/>
          <w:sz w:val="24"/>
          <w:szCs w:val="24"/>
          <w:lang w:val="el-GR"/>
        </w:rPr>
        <w:t>Ευρωπαϊκό</w:t>
      </w:r>
      <w:r w:rsidRPr="007D6D4F">
        <w:rPr>
          <w:rFonts w:ascii="Times New Roman" w:hAnsi="Times New Roman"/>
          <w:sz w:val="24"/>
          <w:szCs w:val="24"/>
        </w:rPr>
        <w:t xml:space="preserve"> </w:t>
      </w:r>
      <w:r w:rsidRPr="007D6D4F">
        <w:rPr>
          <w:rFonts w:ascii="Times New Roman" w:hAnsi="Times New Roman"/>
          <w:sz w:val="24"/>
          <w:szCs w:val="24"/>
          <w:lang w:val="el-GR"/>
        </w:rPr>
        <w:t>ερευνητικό</w:t>
      </w:r>
      <w:r w:rsidRPr="007D6D4F">
        <w:rPr>
          <w:rFonts w:ascii="Times New Roman" w:hAnsi="Times New Roman"/>
          <w:sz w:val="24"/>
          <w:szCs w:val="24"/>
        </w:rPr>
        <w:t xml:space="preserve"> </w:t>
      </w:r>
      <w:r w:rsidRPr="007D6D4F">
        <w:rPr>
          <w:rFonts w:ascii="Times New Roman" w:hAnsi="Times New Roman"/>
          <w:sz w:val="24"/>
          <w:szCs w:val="24"/>
          <w:lang w:val="el-GR"/>
        </w:rPr>
        <w:t>πρόγραμμα</w:t>
      </w:r>
      <w:r w:rsidRPr="007D6D4F">
        <w:rPr>
          <w:rFonts w:ascii="Times New Roman" w:hAnsi="Times New Roman"/>
          <w:sz w:val="24"/>
          <w:szCs w:val="24"/>
        </w:rPr>
        <w:t xml:space="preserve"> </w:t>
      </w:r>
      <w:r w:rsidRPr="007D6D4F">
        <w:rPr>
          <w:rFonts w:ascii="Times New Roman" w:hAnsi="Times New Roman"/>
          <w:sz w:val="24"/>
          <w:szCs w:val="24"/>
          <w:lang w:val="el-GR"/>
        </w:rPr>
        <w:t>του</w:t>
      </w:r>
      <w:r w:rsidRPr="007D6D4F">
        <w:rPr>
          <w:rFonts w:ascii="Times New Roman" w:hAnsi="Times New Roman"/>
          <w:sz w:val="24"/>
          <w:szCs w:val="24"/>
        </w:rPr>
        <w:t xml:space="preserve"> </w:t>
      </w:r>
      <w:r w:rsidRPr="007D6D4F">
        <w:rPr>
          <w:rFonts w:ascii="Times New Roman" w:hAnsi="Times New Roman"/>
          <w:sz w:val="24"/>
          <w:szCs w:val="24"/>
          <w:lang w:val="en-US"/>
        </w:rPr>
        <w:t>HORIZON</w:t>
      </w:r>
      <w:r w:rsidRPr="007D6D4F">
        <w:rPr>
          <w:rFonts w:ascii="Times New Roman" w:hAnsi="Times New Roman"/>
          <w:sz w:val="24"/>
          <w:szCs w:val="24"/>
        </w:rPr>
        <w:t>2020 “</w:t>
      </w:r>
      <w:r w:rsidRPr="007D6D4F">
        <w:rPr>
          <w:rFonts w:ascii="Times New Roman" w:hAnsi="Times New Roman"/>
          <w:sz w:val="24"/>
          <w:szCs w:val="24"/>
          <w:lang w:val="en-US"/>
        </w:rPr>
        <w:t>TRUE</w:t>
      </w:r>
      <w:r w:rsidRPr="007D6D4F">
        <w:rPr>
          <w:rFonts w:ascii="Times New Roman" w:hAnsi="Times New Roman"/>
          <w:sz w:val="24"/>
          <w:szCs w:val="24"/>
        </w:rPr>
        <w:t xml:space="preserve">: </w:t>
      </w:r>
      <w:r w:rsidRPr="007D6D4F">
        <w:rPr>
          <w:rFonts w:ascii="Times New Roman" w:hAnsi="Times New Roman"/>
          <w:sz w:val="24"/>
          <w:szCs w:val="24"/>
          <w:lang w:val="en-US"/>
        </w:rPr>
        <w:t>Transition</w:t>
      </w:r>
      <w:r w:rsidRPr="007D6D4F">
        <w:rPr>
          <w:rFonts w:ascii="Times New Roman" w:hAnsi="Times New Roman"/>
          <w:sz w:val="24"/>
          <w:szCs w:val="24"/>
        </w:rPr>
        <w:t xml:space="preserve"> </w:t>
      </w:r>
      <w:r w:rsidRPr="007D6D4F">
        <w:rPr>
          <w:rFonts w:ascii="Times New Roman" w:hAnsi="Times New Roman"/>
          <w:sz w:val="24"/>
          <w:szCs w:val="24"/>
          <w:lang w:val="en-US"/>
        </w:rPr>
        <w:t>paths</w:t>
      </w:r>
      <w:r w:rsidRPr="007D6D4F">
        <w:rPr>
          <w:rFonts w:ascii="Times New Roman" w:hAnsi="Times New Roman"/>
          <w:sz w:val="24"/>
          <w:szCs w:val="24"/>
        </w:rPr>
        <w:t xml:space="preserve"> </w:t>
      </w:r>
      <w:r w:rsidRPr="007D6D4F">
        <w:rPr>
          <w:rFonts w:ascii="Times New Roman" w:hAnsi="Times New Roman"/>
          <w:sz w:val="24"/>
          <w:szCs w:val="24"/>
          <w:lang w:val="en-US"/>
        </w:rPr>
        <w:t>to</w:t>
      </w:r>
      <w:r w:rsidRPr="007D6D4F">
        <w:rPr>
          <w:rFonts w:ascii="Times New Roman" w:hAnsi="Times New Roman"/>
          <w:sz w:val="24"/>
          <w:szCs w:val="24"/>
        </w:rPr>
        <w:t xml:space="preserve"> </w:t>
      </w:r>
      <w:r w:rsidRPr="007D6D4F">
        <w:rPr>
          <w:rFonts w:ascii="Times New Roman" w:hAnsi="Times New Roman"/>
          <w:sz w:val="24"/>
          <w:szCs w:val="24"/>
          <w:lang w:val="en-US"/>
        </w:rPr>
        <w:t>sustainable</w:t>
      </w:r>
      <w:r w:rsidRPr="007D6D4F">
        <w:rPr>
          <w:rFonts w:ascii="Times New Roman" w:hAnsi="Times New Roman"/>
          <w:sz w:val="24"/>
          <w:szCs w:val="24"/>
        </w:rPr>
        <w:t xml:space="preserve"> </w:t>
      </w:r>
      <w:r w:rsidRPr="007D6D4F">
        <w:rPr>
          <w:rFonts w:ascii="Times New Roman" w:hAnsi="Times New Roman"/>
          <w:sz w:val="24"/>
          <w:szCs w:val="24"/>
          <w:lang w:val="en-US"/>
        </w:rPr>
        <w:t>legume</w:t>
      </w:r>
      <w:r w:rsidRPr="007D6D4F">
        <w:rPr>
          <w:rFonts w:ascii="Times New Roman" w:hAnsi="Times New Roman"/>
          <w:sz w:val="24"/>
          <w:szCs w:val="24"/>
        </w:rPr>
        <w:t xml:space="preserve"> </w:t>
      </w:r>
      <w:r w:rsidRPr="007D6D4F">
        <w:rPr>
          <w:rFonts w:ascii="Times New Roman" w:hAnsi="Times New Roman"/>
          <w:sz w:val="24"/>
          <w:szCs w:val="24"/>
          <w:lang w:val="en-US"/>
        </w:rPr>
        <w:t>based</w:t>
      </w:r>
      <w:r w:rsidRPr="007D6D4F">
        <w:rPr>
          <w:rFonts w:ascii="Times New Roman" w:hAnsi="Times New Roman"/>
          <w:sz w:val="24"/>
          <w:szCs w:val="24"/>
        </w:rPr>
        <w:t xml:space="preserve"> </w:t>
      </w:r>
      <w:r w:rsidRPr="007D6D4F">
        <w:rPr>
          <w:rFonts w:ascii="Times New Roman" w:hAnsi="Times New Roman"/>
          <w:sz w:val="24"/>
          <w:szCs w:val="24"/>
          <w:lang w:val="en-US"/>
        </w:rPr>
        <w:t>systems</w:t>
      </w:r>
      <w:r w:rsidRPr="007D6D4F">
        <w:rPr>
          <w:rFonts w:ascii="Times New Roman" w:hAnsi="Times New Roman"/>
          <w:sz w:val="24"/>
          <w:szCs w:val="24"/>
        </w:rPr>
        <w:t xml:space="preserve"> </w:t>
      </w:r>
      <w:r w:rsidRPr="007D6D4F">
        <w:rPr>
          <w:rFonts w:ascii="Times New Roman" w:hAnsi="Times New Roman"/>
          <w:sz w:val="24"/>
          <w:szCs w:val="24"/>
          <w:lang w:val="en-US"/>
        </w:rPr>
        <w:t>in</w:t>
      </w:r>
      <w:r w:rsidRPr="007D6D4F">
        <w:rPr>
          <w:rFonts w:ascii="Times New Roman" w:hAnsi="Times New Roman"/>
          <w:sz w:val="24"/>
          <w:szCs w:val="24"/>
        </w:rPr>
        <w:t xml:space="preserve"> </w:t>
      </w:r>
      <w:r w:rsidRPr="007D6D4F">
        <w:rPr>
          <w:rFonts w:ascii="Times New Roman" w:hAnsi="Times New Roman"/>
          <w:sz w:val="24"/>
          <w:szCs w:val="24"/>
          <w:lang w:val="en-US"/>
        </w:rPr>
        <w:t>Europe</w:t>
      </w:r>
      <w:r w:rsidRPr="007D6D4F">
        <w:rPr>
          <w:rFonts w:ascii="Times New Roman" w:hAnsi="Times New Roman"/>
          <w:sz w:val="24"/>
          <w:szCs w:val="24"/>
        </w:rPr>
        <w:t xml:space="preserve">”. </w:t>
      </w:r>
      <w:r w:rsidRPr="007D6D4F">
        <w:rPr>
          <w:rFonts w:ascii="Times New Roman" w:hAnsi="Times New Roman"/>
          <w:sz w:val="24"/>
          <w:szCs w:val="24"/>
          <w:lang w:val="el-GR"/>
        </w:rPr>
        <w:t>Διάρκεια Προγράμματος: 4 έτη με έναρξη την 01/04/2017.</w:t>
      </w:r>
    </w:p>
    <w:p w:rsidR="007D6D4F" w:rsidRPr="007D6D4F" w:rsidRDefault="007D6D4F" w:rsidP="007D6D4F">
      <w:pPr>
        <w:numPr>
          <w:ilvl w:val="0"/>
          <w:numId w:val="11"/>
        </w:numPr>
        <w:tabs>
          <w:tab w:val="clear" w:pos="900"/>
          <w:tab w:val="num" w:pos="426"/>
          <w:tab w:val="num" w:pos="1560"/>
          <w:tab w:val="left" w:pos="3686"/>
        </w:tabs>
        <w:spacing w:line="360" w:lineRule="auto"/>
        <w:ind w:left="426" w:hanging="426"/>
        <w:jc w:val="both"/>
      </w:pPr>
      <w:r w:rsidRPr="007D6D4F">
        <w:rPr>
          <w:rFonts w:hint="eastAsia"/>
          <w:sz w:val="24"/>
          <w:szCs w:val="24"/>
          <w:lang w:val="el-GR"/>
        </w:rPr>
        <w:t>Επιστημονικός</w:t>
      </w:r>
      <w:r w:rsidRPr="007D6D4F">
        <w:rPr>
          <w:sz w:val="24"/>
          <w:szCs w:val="24"/>
          <w:lang w:val="el-GR"/>
        </w:rPr>
        <w:t xml:space="preserve"> </w:t>
      </w:r>
      <w:r w:rsidRPr="007D6D4F">
        <w:rPr>
          <w:rFonts w:hint="eastAsia"/>
          <w:sz w:val="24"/>
          <w:szCs w:val="24"/>
          <w:lang w:val="el-GR"/>
        </w:rPr>
        <w:t>υπεύθυνος</w:t>
      </w:r>
      <w:r w:rsidRPr="007D6D4F">
        <w:rPr>
          <w:sz w:val="24"/>
          <w:szCs w:val="24"/>
          <w:lang w:val="el-GR"/>
        </w:rPr>
        <w:t xml:space="preserve"> </w:t>
      </w:r>
      <w:r w:rsidRPr="007D6D4F">
        <w:rPr>
          <w:rFonts w:hint="eastAsia"/>
          <w:sz w:val="24"/>
          <w:szCs w:val="24"/>
          <w:lang w:val="el-GR"/>
        </w:rPr>
        <w:t>για</w:t>
      </w:r>
      <w:r w:rsidRPr="007D6D4F">
        <w:rPr>
          <w:sz w:val="24"/>
          <w:szCs w:val="24"/>
          <w:lang w:val="el-GR"/>
        </w:rPr>
        <w:t xml:space="preserve"> </w:t>
      </w:r>
      <w:r w:rsidRPr="007D6D4F">
        <w:rPr>
          <w:rFonts w:hint="eastAsia"/>
          <w:sz w:val="24"/>
          <w:szCs w:val="24"/>
          <w:lang w:val="el-GR"/>
        </w:rPr>
        <w:t>την</w:t>
      </w:r>
      <w:r w:rsidRPr="007D6D4F">
        <w:rPr>
          <w:sz w:val="24"/>
          <w:szCs w:val="24"/>
          <w:lang w:val="el-GR"/>
        </w:rPr>
        <w:t xml:space="preserve"> </w:t>
      </w:r>
      <w:r w:rsidRPr="007D6D4F">
        <w:rPr>
          <w:rFonts w:hint="eastAsia"/>
          <w:sz w:val="24"/>
          <w:szCs w:val="24"/>
          <w:lang w:val="el-GR"/>
        </w:rPr>
        <w:t>ερευνητική</w:t>
      </w:r>
      <w:r w:rsidRPr="007D6D4F">
        <w:rPr>
          <w:sz w:val="24"/>
          <w:szCs w:val="24"/>
          <w:lang w:val="el-GR"/>
        </w:rPr>
        <w:t xml:space="preserve"> </w:t>
      </w:r>
      <w:r w:rsidRPr="007D6D4F">
        <w:rPr>
          <w:rFonts w:hint="eastAsia"/>
          <w:sz w:val="24"/>
          <w:szCs w:val="24"/>
          <w:lang w:val="el-GR"/>
        </w:rPr>
        <w:t>ομάδα</w:t>
      </w:r>
      <w:r w:rsidRPr="007D6D4F">
        <w:rPr>
          <w:sz w:val="24"/>
          <w:szCs w:val="24"/>
          <w:lang w:val="el-GR"/>
        </w:rPr>
        <w:t xml:space="preserve"> </w:t>
      </w:r>
      <w:r w:rsidRPr="007D6D4F">
        <w:rPr>
          <w:rFonts w:hint="eastAsia"/>
          <w:sz w:val="24"/>
          <w:szCs w:val="24"/>
          <w:lang w:val="el-GR"/>
        </w:rPr>
        <w:t>του</w:t>
      </w:r>
      <w:r w:rsidRPr="007D6D4F">
        <w:rPr>
          <w:sz w:val="24"/>
          <w:szCs w:val="24"/>
          <w:lang w:val="el-GR"/>
        </w:rPr>
        <w:t xml:space="preserve"> </w:t>
      </w:r>
      <w:r w:rsidRPr="007D6D4F">
        <w:rPr>
          <w:rFonts w:hint="eastAsia"/>
          <w:sz w:val="24"/>
          <w:szCs w:val="24"/>
          <w:lang w:val="el-GR"/>
        </w:rPr>
        <w:t>Γεωπονικού</w:t>
      </w:r>
      <w:r w:rsidRPr="007D6D4F">
        <w:rPr>
          <w:sz w:val="24"/>
          <w:szCs w:val="24"/>
          <w:lang w:val="el-GR"/>
        </w:rPr>
        <w:t xml:space="preserve"> </w:t>
      </w:r>
      <w:r w:rsidRPr="007D6D4F">
        <w:rPr>
          <w:rFonts w:hint="eastAsia"/>
          <w:sz w:val="24"/>
          <w:szCs w:val="24"/>
          <w:lang w:val="el-GR"/>
        </w:rPr>
        <w:t>Πανεπιστημίου</w:t>
      </w:r>
      <w:r w:rsidRPr="007D6D4F">
        <w:rPr>
          <w:sz w:val="24"/>
          <w:szCs w:val="24"/>
          <w:lang w:val="el-GR"/>
        </w:rPr>
        <w:t xml:space="preserve"> </w:t>
      </w:r>
      <w:r w:rsidRPr="007D6D4F">
        <w:rPr>
          <w:rFonts w:hint="eastAsia"/>
          <w:sz w:val="24"/>
          <w:szCs w:val="24"/>
          <w:lang w:val="el-GR"/>
        </w:rPr>
        <w:t>Αθηνών</w:t>
      </w:r>
      <w:r w:rsidRPr="007D6D4F">
        <w:rPr>
          <w:sz w:val="24"/>
          <w:szCs w:val="24"/>
          <w:lang w:val="el-GR"/>
        </w:rPr>
        <w:t xml:space="preserve"> </w:t>
      </w:r>
      <w:r w:rsidRPr="007D6D4F">
        <w:rPr>
          <w:rFonts w:hint="eastAsia"/>
          <w:sz w:val="24"/>
          <w:szCs w:val="24"/>
          <w:lang w:val="el-GR"/>
        </w:rPr>
        <w:t>στο</w:t>
      </w:r>
      <w:r w:rsidRPr="007D6D4F">
        <w:rPr>
          <w:sz w:val="24"/>
          <w:szCs w:val="24"/>
          <w:lang w:val="el-GR"/>
        </w:rPr>
        <w:t xml:space="preserve"> </w:t>
      </w:r>
      <w:r w:rsidRPr="007D6D4F">
        <w:rPr>
          <w:rFonts w:hint="eastAsia"/>
          <w:sz w:val="24"/>
          <w:szCs w:val="24"/>
          <w:lang w:val="el-GR"/>
        </w:rPr>
        <w:t>Ευρωπαϊκό</w:t>
      </w:r>
      <w:r w:rsidRPr="007D6D4F">
        <w:rPr>
          <w:sz w:val="24"/>
          <w:szCs w:val="24"/>
          <w:lang w:val="el-GR"/>
        </w:rPr>
        <w:t xml:space="preserve"> </w:t>
      </w:r>
      <w:r w:rsidRPr="007D6D4F">
        <w:rPr>
          <w:rFonts w:hint="eastAsia"/>
          <w:sz w:val="24"/>
          <w:szCs w:val="24"/>
          <w:lang w:val="el-GR"/>
        </w:rPr>
        <w:t>ερευνητικό</w:t>
      </w:r>
      <w:r w:rsidRPr="007D6D4F">
        <w:rPr>
          <w:sz w:val="24"/>
          <w:szCs w:val="24"/>
          <w:lang w:val="el-GR"/>
        </w:rPr>
        <w:t xml:space="preserve"> </w:t>
      </w:r>
      <w:r w:rsidRPr="007D6D4F">
        <w:rPr>
          <w:rFonts w:hint="eastAsia"/>
          <w:sz w:val="24"/>
          <w:szCs w:val="24"/>
          <w:lang w:val="el-GR"/>
        </w:rPr>
        <w:t>πρόγραμμα</w:t>
      </w:r>
      <w:r w:rsidRPr="007D6D4F">
        <w:rPr>
          <w:sz w:val="24"/>
          <w:szCs w:val="24"/>
          <w:lang w:val="el-GR"/>
        </w:rPr>
        <w:t xml:space="preserve"> </w:t>
      </w:r>
      <w:r w:rsidRPr="007D6D4F">
        <w:rPr>
          <w:rFonts w:hint="eastAsia"/>
          <w:sz w:val="24"/>
          <w:szCs w:val="24"/>
          <w:lang w:val="el-GR"/>
        </w:rPr>
        <w:t>του</w:t>
      </w:r>
      <w:r w:rsidRPr="007D6D4F">
        <w:rPr>
          <w:sz w:val="24"/>
          <w:szCs w:val="24"/>
          <w:lang w:val="el-GR"/>
        </w:rPr>
        <w:t xml:space="preserve"> </w:t>
      </w:r>
      <w:r w:rsidRPr="007D6D4F">
        <w:rPr>
          <w:sz w:val="24"/>
          <w:szCs w:val="24"/>
          <w:lang w:val="en-US"/>
        </w:rPr>
        <w:t>HORIZON</w:t>
      </w:r>
      <w:r w:rsidRPr="007D6D4F">
        <w:rPr>
          <w:sz w:val="24"/>
          <w:szCs w:val="24"/>
          <w:lang w:val="el-GR"/>
        </w:rPr>
        <w:t xml:space="preserve">2020 </w:t>
      </w:r>
      <w:r w:rsidRPr="007D6D4F">
        <w:rPr>
          <w:sz w:val="24"/>
          <w:szCs w:val="24"/>
          <w:lang w:val="en-US"/>
        </w:rPr>
        <w:t>RTD</w:t>
      </w:r>
      <w:r w:rsidRPr="007D6D4F">
        <w:rPr>
          <w:sz w:val="24"/>
          <w:szCs w:val="24"/>
          <w:lang w:val="el-GR"/>
        </w:rPr>
        <w:t xml:space="preserve"> </w:t>
      </w:r>
      <w:r w:rsidRPr="007D6D4F">
        <w:rPr>
          <w:sz w:val="24"/>
          <w:szCs w:val="24"/>
          <w:lang w:val="en-US"/>
        </w:rPr>
        <w:t>project</w:t>
      </w:r>
      <w:r w:rsidRPr="007D6D4F">
        <w:rPr>
          <w:sz w:val="24"/>
          <w:szCs w:val="24"/>
          <w:lang w:val="el-GR"/>
        </w:rPr>
        <w:t xml:space="preserve"> “</w:t>
      </w:r>
      <w:r w:rsidRPr="007D6D4F">
        <w:rPr>
          <w:sz w:val="24"/>
          <w:szCs w:val="24"/>
          <w:lang w:val="en-US"/>
        </w:rPr>
        <w:t>TOMRES</w:t>
      </w:r>
      <w:r w:rsidRPr="007D6D4F">
        <w:rPr>
          <w:sz w:val="24"/>
          <w:szCs w:val="24"/>
          <w:lang w:val="el-GR"/>
        </w:rPr>
        <w:t xml:space="preserve">: </w:t>
      </w:r>
      <w:r w:rsidRPr="007D6D4F">
        <w:rPr>
          <w:sz w:val="24"/>
          <w:szCs w:val="24"/>
          <w:lang w:val="en-US"/>
        </w:rPr>
        <w:t>A</w:t>
      </w:r>
      <w:r w:rsidRPr="007D6D4F">
        <w:rPr>
          <w:sz w:val="24"/>
          <w:szCs w:val="24"/>
          <w:lang w:val="el-GR"/>
        </w:rPr>
        <w:t xml:space="preserve"> </w:t>
      </w:r>
      <w:r w:rsidRPr="007D6D4F">
        <w:rPr>
          <w:sz w:val="24"/>
          <w:szCs w:val="24"/>
          <w:lang w:val="en-US"/>
        </w:rPr>
        <w:t>novel</w:t>
      </w:r>
      <w:r w:rsidRPr="007D6D4F">
        <w:rPr>
          <w:sz w:val="24"/>
          <w:szCs w:val="24"/>
          <w:lang w:val="el-GR"/>
        </w:rPr>
        <w:t xml:space="preserve"> </w:t>
      </w:r>
      <w:r w:rsidRPr="007D6D4F">
        <w:rPr>
          <w:sz w:val="24"/>
          <w:szCs w:val="24"/>
          <w:lang w:val="en-US"/>
        </w:rPr>
        <w:t>and</w:t>
      </w:r>
      <w:r w:rsidRPr="007D6D4F">
        <w:rPr>
          <w:sz w:val="24"/>
          <w:szCs w:val="24"/>
          <w:lang w:val="el-GR"/>
        </w:rPr>
        <w:t xml:space="preserve"> </w:t>
      </w:r>
      <w:r w:rsidRPr="007D6D4F">
        <w:rPr>
          <w:sz w:val="24"/>
          <w:szCs w:val="24"/>
          <w:lang w:val="en-US"/>
        </w:rPr>
        <w:t>integrated</w:t>
      </w:r>
      <w:r w:rsidRPr="007D6D4F">
        <w:rPr>
          <w:sz w:val="24"/>
          <w:szCs w:val="24"/>
          <w:lang w:val="el-GR"/>
        </w:rPr>
        <w:t xml:space="preserve"> </w:t>
      </w:r>
      <w:r w:rsidRPr="007D6D4F">
        <w:rPr>
          <w:sz w:val="24"/>
          <w:szCs w:val="24"/>
          <w:lang w:val="en-US"/>
        </w:rPr>
        <w:t>approach</w:t>
      </w:r>
      <w:r w:rsidRPr="007D6D4F">
        <w:rPr>
          <w:sz w:val="24"/>
          <w:szCs w:val="24"/>
          <w:lang w:val="el-GR"/>
        </w:rPr>
        <w:t xml:space="preserve"> </w:t>
      </w:r>
      <w:r w:rsidRPr="007D6D4F">
        <w:rPr>
          <w:sz w:val="24"/>
          <w:szCs w:val="24"/>
          <w:lang w:val="en-US"/>
        </w:rPr>
        <w:t>to</w:t>
      </w:r>
      <w:r w:rsidRPr="007D6D4F">
        <w:rPr>
          <w:sz w:val="24"/>
          <w:szCs w:val="24"/>
          <w:lang w:val="el-GR"/>
        </w:rPr>
        <w:t xml:space="preserve"> </w:t>
      </w:r>
      <w:r w:rsidRPr="007D6D4F">
        <w:rPr>
          <w:sz w:val="24"/>
          <w:szCs w:val="24"/>
          <w:lang w:val="en-US"/>
        </w:rPr>
        <w:t>increase</w:t>
      </w:r>
      <w:r w:rsidRPr="007D6D4F">
        <w:rPr>
          <w:sz w:val="24"/>
          <w:szCs w:val="24"/>
          <w:lang w:val="el-GR"/>
        </w:rPr>
        <w:t xml:space="preserve"> </w:t>
      </w:r>
      <w:r w:rsidRPr="007D6D4F">
        <w:rPr>
          <w:sz w:val="24"/>
          <w:szCs w:val="24"/>
          <w:lang w:val="en-US"/>
        </w:rPr>
        <w:t>multiple</w:t>
      </w:r>
      <w:r w:rsidRPr="007D6D4F">
        <w:rPr>
          <w:sz w:val="24"/>
          <w:szCs w:val="24"/>
          <w:lang w:val="el-GR"/>
        </w:rPr>
        <w:t xml:space="preserve"> </w:t>
      </w:r>
      <w:r w:rsidRPr="007D6D4F">
        <w:rPr>
          <w:sz w:val="24"/>
          <w:szCs w:val="24"/>
          <w:lang w:val="en-US"/>
        </w:rPr>
        <w:t>and</w:t>
      </w:r>
      <w:r w:rsidRPr="007D6D4F">
        <w:rPr>
          <w:sz w:val="24"/>
          <w:szCs w:val="24"/>
          <w:lang w:val="el-GR"/>
        </w:rPr>
        <w:t xml:space="preserve"> </w:t>
      </w:r>
      <w:r w:rsidRPr="007D6D4F">
        <w:rPr>
          <w:sz w:val="24"/>
          <w:szCs w:val="24"/>
          <w:lang w:val="en-US"/>
        </w:rPr>
        <w:t>combined</w:t>
      </w:r>
      <w:r w:rsidRPr="007D6D4F">
        <w:rPr>
          <w:sz w:val="24"/>
          <w:szCs w:val="24"/>
          <w:lang w:val="el-GR"/>
        </w:rPr>
        <w:t xml:space="preserve"> </w:t>
      </w:r>
      <w:r w:rsidRPr="007D6D4F">
        <w:rPr>
          <w:sz w:val="24"/>
          <w:szCs w:val="24"/>
          <w:lang w:val="en-US"/>
        </w:rPr>
        <w:t>stress</w:t>
      </w:r>
      <w:r w:rsidRPr="007D6D4F">
        <w:rPr>
          <w:sz w:val="24"/>
          <w:szCs w:val="24"/>
          <w:lang w:val="el-GR"/>
        </w:rPr>
        <w:t xml:space="preserve"> </w:t>
      </w:r>
      <w:r w:rsidRPr="007D6D4F">
        <w:rPr>
          <w:sz w:val="24"/>
          <w:szCs w:val="24"/>
          <w:lang w:val="en-US"/>
        </w:rPr>
        <w:t>tolerance</w:t>
      </w:r>
      <w:r w:rsidRPr="007D6D4F">
        <w:rPr>
          <w:sz w:val="24"/>
          <w:szCs w:val="24"/>
          <w:lang w:val="el-GR"/>
        </w:rPr>
        <w:t xml:space="preserve"> </w:t>
      </w:r>
      <w:r w:rsidRPr="007D6D4F">
        <w:rPr>
          <w:sz w:val="24"/>
          <w:szCs w:val="24"/>
          <w:lang w:val="en-US"/>
        </w:rPr>
        <w:t>in</w:t>
      </w:r>
      <w:r w:rsidRPr="007D6D4F">
        <w:rPr>
          <w:sz w:val="24"/>
          <w:szCs w:val="24"/>
          <w:lang w:val="el-GR"/>
        </w:rPr>
        <w:t xml:space="preserve"> </w:t>
      </w:r>
      <w:r w:rsidRPr="007D6D4F">
        <w:rPr>
          <w:sz w:val="24"/>
          <w:szCs w:val="24"/>
          <w:lang w:val="en-US"/>
        </w:rPr>
        <w:t>plants</w:t>
      </w:r>
      <w:r w:rsidRPr="007D6D4F">
        <w:rPr>
          <w:sz w:val="24"/>
          <w:szCs w:val="24"/>
          <w:lang w:val="el-GR"/>
        </w:rPr>
        <w:t xml:space="preserve"> </w:t>
      </w:r>
      <w:r w:rsidRPr="007D6D4F">
        <w:rPr>
          <w:sz w:val="24"/>
          <w:szCs w:val="24"/>
          <w:lang w:val="en-US"/>
        </w:rPr>
        <w:t>using</w:t>
      </w:r>
      <w:r w:rsidRPr="007D6D4F">
        <w:rPr>
          <w:sz w:val="24"/>
          <w:szCs w:val="24"/>
          <w:lang w:val="el-GR"/>
        </w:rPr>
        <w:t xml:space="preserve"> </w:t>
      </w:r>
      <w:r w:rsidRPr="007D6D4F">
        <w:rPr>
          <w:sz w:val="24"/>
          <w:szCs w:val="24"/>
          <w:lang w:val="en-US"/>
        </w:rPr>
        <w:t>tomato</w:t>
      </w:r>
      <w:r w:rsidRPr="007D6D4F">
        <w:rPr>
          <w:sz w:val="24"/>
          <w:szCs w:val="24"/>
          <w:lang w:val="el-GR"/>
        </w:rPr>
        <w:t xml:space="preserve"> </w:t>
      </w:r>
      <w:r w:rsidRPr="007D6D4F">
        <w:rPr>
          <w:sz w:val="24"/>
          <w:szCs w:val="24"/>
          <w:lang w:val="en-US"/>
        </w:rPr>
        <w:t>as</w:t>
      </w:r>
      <w:r w:rsidRPr="007D6D4F">
        <w:rPr>
          <w:sz w:val="24"/>
          <w:szCs w:val="24"/>
          <w:lang w:val="el-GR"/>
        </w:rPr>
        <w:t xml:space="preserve"> </w:t>
      </w:r>
      <w:r w:rsidRPr="007D6D4F">
        <w:rPr>
          <w:sz w:val="24"/>
          <w:szCs w:val="24"/>
          <w:lang w:val="en-US"/>
        </w:rPr>
        <w:t>a</w:t>
      </w:r>
      <w:r w:rsidRPr="007D6D4F">
        <w:rPr>
          <w:sz w:val="24"/>
          <w:szCs w:val="24"/>
          <w:lang w:val="el-GR"/>
        </w:rPr>
        <w:t xml:space="preserve"> </w:t>
      </w:r>
      <w:r w:rsidRPr="007D6D4F">
        <w:rPr>
          <w:sz w:val="24"/>
          <w:szCs w:val="24"/>
          <w:lang w:val="en-US"/>
        </w:rPr>
        <w:t>model</w:t>
      </w:r>
      <w:r w:rsidRPr="007D6D4F">
        <w:rPr>
          <w:sz w:val="24"/>
          <w:szCs w:val="24"/>
          <w:lang w:val="el-GR"/>
        </w:rPr>
        <w:t xml:space="preserve">”. </w:t>
      </w:r>
      <w:r w:rsidRPr="007D6D4F">
        <w:rPr>
          <w:rFonts w:ascii="Times New Roman" w:hAnsi="Times New Roman"/>
          <w:sz w:val="24"/>
          <w:szCs w:val="24"/>
          <w:lang w:val="el-GR"/>
        </w:rPr>
        <w:t xml:space="preserve">Διάρκεια Προγράμματος: </w:t>
      </w:r>
      <w:r>
        <w:rPr>
          <w:rFonts w:ascii="Times New Roman" w:hAnsi="Times New Roman"/>
          <w:sz w:val="24"/>
          <w:szCs w:val="24"/>
          <w:lang w:val="el-GR"/>
        </w:rPr>
        <w:t>3,5</w:t>
      </w:r>
      <w:r w:rsidRPr="007D6D4F">
        <w:rPr>
          <w:rFonts w:ascii="Times New Roman" w:hAnsi="Times New Roman"/>
          <w:sz w:val="24"/>
          <w:szCs w:val="24"/>
          <w:lang w:val="el-GR"/>
        </w:rPr>
        <w:t xml:space="preserve"> έτη με έναρξη την 01/0</w:t>
      </w:r>
      <w:r>
        <w:rPr>
          <w:rFonts w:ascii="Times New Roman" w:hAnsi="Times New Roman"/>
          <w:sz w:val="24"/>
          <w:szCs w:val="24"/>
          <w:lang w:val="el-GR"/>
        </w:rPr>
        <w:t>6</w:t>
      </w:r>
      <w:r w:rsidRPr="007D6D4F">
        <w:rPr>
          <w:rFonts w:ascii="Times New Roman" w:hAnsi="Times New Roman"/>
          <w:sz w:val="24"/>
          <w:szCs w:val="24"/>
          <w:lang w:val="el-GR"/>
        </w:rPr>
        <w:t>/2017</w:t>
      </w:r>
      <w:r w:rsidRPr="007D6D4F">
        <w:rPr>
          <w:sz w:val="24"/>
          <w:szCs w:val="24"/>
        </w:rPr>
        <w:t>.</w:t>
      </w:r>
    </w:p>
    <w:p w:rsidR="007D6D4F" w:rsidRPr="007D6D4F" w:rsidRDefault="007D6D4F" w:rsidP="007D6D4F">
      <w:pPr>
        <w:numPr>
          <w:ilvl w:val="0"/>
          <w:numId w:val="11"/>
        </w:numPr>
        <w:tabs>
          <w:tab w:val="clear" w:pos="900"/>
          <w:tab w:val="num" w:pos="426"/>
          <w:tab w:val="num" w:pos="1560"/>
          <w:tab w:val="left" w:pos="3686"/>
        </w:tabs>
        <w:spacing w:line="360" w:lineRule="auto"/>
        <w:ind w:left="426" w:hanging="426"/>
        <w:jc w:val="both"/>
        <w:rPr>
          <w:rFonts w:ascii="Times New Roman" w:hAnsi="Times New Roman"/>
          <w:sz w:val="24"/>
          <w:szCs w:val="24"/>
        </w:rPr>
      </w:pPr>
      <w:r>
        <w:rPr>
          <w:rFonts w:ascii="Times New Roman" w:hAnsi="Times New Roman"/>
          <w:sz w:val="24"/>
          <w:szCs w:val="24"/>
          <w:lang w:val="el-GR"/>
        </w:rPr>
        <w:t>Μέλος</w:t>
      </w:r>
      <w:r w:rsidRPr="007D6D4F">
        <w:rPr>
          <w:rFonts w:ascii="Times New Roman" w:hAnsi="Times New Roman"/>
          <w:sz w:val="24"/>
          <w:szCs w:val="24"/>
          <w:lang w:val="el-GR"/>
        </w:rPr>
        <w:t xml:space="preserve"> </w:t>
      </w:r>
      <w:r>
        <w:rPr>
          <w:rFonts w:ascii="Times New Roman" w:hAnsi="Times New Roman"/>
          <w:sz w:val="24"/>
          <w:szCs w:val="24"/>
          <w:lang w:val="el-GR"/>
        </w:rPr>
        <w:t>της</w:t>
      </w:r>
      <w:r w:rsidRPr="007D6D4F">
        <w:rPr>
          <w:rFonts w:ascii="Times New Roman" w:hAnsi="Times New Roman"/>
          <w:sz w:val="24"/>
          <w:szCs w:val="24"/>
          <w:lang w:val="el-GR"/>
        </w:rPr>
        <w:t xml:space="preserve"> </w:t>
      </w:r>
      <w:r>
        <w:rPr>
          <w:rFonts w:ascii="Times New Roman" w:hAnsi="Times New Roman"/>
          <w:sz w:val="24"/>
          <w:szCs w:val="24"/>
          <w:lang w:val="el-GR"/>
        </w:rPr>
        <w:t>Ερευνητικής</w:t>
      </w:r>
      <w:r w:rsidRPr="007D6D4F">
        <w:rPr>
          <w:rFonts w:ascii="Times New Roman" w:hAnsi="Times New Roman"/>
          <w:sz w:val="24"/>
          <w:szCs w:val="24"/>
          <w:lang w:val="el-GR"/>
        </w:rPr>
        <w:t xml:space="preserve"> </w:t>
      </w:r>
      <w:r>
        <w:rPr>
          <w:rFonts w:ascii="Times New Roman" w:hAnsi="Times New Roman"/>
          <w:sz w:val="24"/>
          <w:szCs w:val="24"/>
          <w:lang w:val="el-GR"/>
        </w:rPr>
        <w:t>Ομάδας</w:t>
      </w:r>
      <w:r w:rsidRPr="007D6D4F">
        <w:rPr>
          <w:rFonts w:ascii="Times New Roman" w:hAnsi="Times New Roman"/>
          <w:sz w:val="24"/>
          <w:szCs w:val="24"/>
          <w:lang w:val="el-GR"/>
        </w:rPr>
        <w:t xml:space="preserve"> </w:t>
      </w:r>
      <w:r>
        <w:rPr>
          <w:rFonts w:ascii="Times New Roman" w:hAnsi="Times New Roman"/>
          <w:sz w:val="24"/>
          <w:szCs w:val="24"/>
          <w:lang w:val="el-GR"/>
        </w:rPr>
        <w:t>στο</w:t>
      </w:r>
      <w:r w:rsidRPr="007D6D4F">
        <w:rPr>
          <w:rFonts w:ascii="Times New Roman" w:hAnsi="Times New Roman"/>
          <w:sz w:val="24"/>
          <w:szCs w:val="24"/>
          <w:lang w:val="el-GR"/>
        </w:rPr>
        <w:t xml:space="preserve"> </w:t>
      </w:r>
      <w:r>
        <w:rPr>
          <w:rFonts w:ascii="Times New Roman" w:hAnsi="Times New Roman"/>
          <w:sz w:val="24"/>
          <w:szCs w:val="24"/>
          <w:lang w:val="el-GR"/>
        </w:rPr>
        <w:t>Ερευνητικό</w:t>
      </w:r>
      <w:r w:rsidRPr="007D6D4F">
        <w:rPr>
          <w:rFonts w:ascii="Times New Roman" w:hAnsi="Times New Roman"/>
          <w:sz w:val="24"/>
          <w:szCs w:val="24"/>
          <w:lang w:val="el-GR"/>
        </w:rPr>
        <w:t xml:space="preserve"> </w:t>
      </w:r>
      <w:r>
        <w:rPr>
          <w:rFonts w:ascii="Times New Roman" w:hAnsi="Times New Roman"/>
          <w:sz w:val="24"/>
          <w:szCs w:val="24"/>
          <w:lang w:val="el-GR"/>
        </w:rPr>
        <w:t>Πρόγραμμα</w:t>
      </w:r>
      <w:r w:rsidRPr="007D6D4F">
        <w:rPr>
          <w:rFonts w:ascii="Times New Roman" w:hAnsi="Times New Roman"/>
          <w:sz w:val="24"/>
          <w:szCs w:val="24"/>
          <w:lang w:val="el-GR"/>
        </w:rPr>
        <w:t xml:space="preserve"> </w:t>
      </w:r>
      <w:r>
        <w:rPr>
          <w:rFonts w:ascii="Times New Roman" w:hAnsi="Times New Roman"/>
          <w:sz w:val="24"/>
          <w:szCs w:val="24"/>
          <w:lang w:val="el-GR"/>
        </w:rPr>
        <w:t>της</w:t>
      </w:r>
      <w:r w:rsidRPr="007D6D4F">
        <w:rPr>
          <w:rFonts w:ascii="Times New Roman" w:hAnsi="Times New Roman"/>
          <w:sz w:val="24"/>
          <w:szCs w:val="24"/>
          <w:lang w:val="el-GR"/>
        </w:rPr>
        <w:t xml:space="preserve"> </w:t>
      </w:r>
      <w:r>
        <w:rPr>
          <w:rFonts w:ascii="Times New Roman" w:hAnsi="Times New Roman"/>
          <w:sz w:val="24"/>
          <w:szCs w:val="24"/>
          <w:lang w:val="el-GR"/>
        </w:rPr>
        <w:t>ΓΓΕΤ</w:t>
      </w:r>
      <w:r w:rsidRPr="007D6D4F">
        <w:rPr>
          <w:rFonts w:ascii="Times New Roman" w:hAnsi="Times New Roman"/>
          <w:sz w:val="24"/>
          <w:szCs w:val="24"/>
          <w:lang w:val="el-GR"/>
        </w:rPr>
        <w:t xml:space="preserve"> “</w:t>
      </w:r>
      <w:r w:rsidRPr="007D6D4F">
        <w:rPr>
          <w:rFonts w:ascii="Times New Roman" w:hAnsi="Times New Roman"/>
          <w:sz w:val="24"/>
          <w:szCs w:val="24"/>
        </w:rPr>
        <w:t>PLANT</w:t>
      </w:r>
      <w:r w:rsidRPr="007D6D4F">
        <w:rPr>
          <w:rFonts w:ascii="Times New Roman" w:hAnsi="Times New Roman"/>
          <w:sz w:val="24"/>
          <w:szCs w:val="24"/>
          <w:lang w:val="el-GR"/>
        </w:rPr>
        <w:t xml:space="preserve"> </w:t>
      </w:r>
      <w:r w:rsidRPr="007D6D4F">
        <w:rPr>
          <w:rFonts w:ascii="Times New Roman" w:hAnsi="Times New Roman"/>
          <w:sz w:val="24"/>
          <w:szCs w:val="24"/>
        </w:rPr>
        <w:t>UP</w:t>
      </w:r>
      <w:r w:rsidRPr="007D6D4F">
        <w:rPr>
          <w:rFonts w:ascii="Times New Roman" w:hAnsi="Times New Roman"/>
          <w:sz w:val="24"/>
          <w:szCs w:val="24"/>
          <w:lang w:val="el-GR"/>
        </w:rPr>
        <w:t xml:space="preserve">: </w:t>
      </w:r>
      <w:r w:rsidRPr="007D6D4F">
        <w:rPr>
          <w:rFonts w:ascii="Times New Roman" w:hAnsi="Times New Roman"/>
          <w:sz w:val="24"/>
          <w:szCs w:val="24"/>
        </w:rPr>
        <w:t>Upgrading</w:t>
      </w:r>
      <w:r w:rsidRPr="007D6D4F">
        <w:rPr>
          <w:rFonts w:ascii="Times New Roman" w:hAnsi="Times New Roman"/>
          <w:sz w:val="24"/>
          <w:szCs w:val="24"/>
          <w:lang w:val="el-GR"/>
        </w:rPr>
        <w:t xml:space="preserve"> </w:t>
      </w:r>
      <w:r w:rsidRPr="007D6D4F">
        <w:rPr>
          <w:rFonts w:ascii="Times New Roman" w:hAnsi="Times New Roman"/>
          <w:sz w:val="24"/>
          <w:szCs w:val="24"/>
        </w:rPr>
        <w:t>the</w:t>
      </w:r>
      <w:r w:rsidRPr="007D6D4F">
        <w:rPr>
          <w:rFonts w:ascii="Times New Roman" w:hAnsi="Times New Roman"/>
          <w:sz w:val="24"/>
          <w:szCs w:val="24"/>
          <w:lang w:val="el-GR"/>
        </w:rPr>
        <w:t xml:space="preserve"> </w:t>
      </w:r>
      <w:r w:rsidRPr="007D6D4F">
        <w:rPr>
          <w:rFonts w:ascii="Times New Roman" w:hAnsi="Times New Roman"/>
          <w:sz w:val="24"/>
          <w:szCs w:val="24"/>
        </w:rPr>
        <w:t>plant</w:t>
      </w:r>
      <w:r w:rsidRPr="007D6D4F">
        <w:rPr>
          <w:rFonts w:ascii="Times New Roman" w:hAnsi="Times New Roman"/>
          <w:sz w:val="24"/>
          <w:szCs w:val="24"/>
          <w:lang w:val="el-GR"/>
        </w:rPr>
        <w:t xml:space="preserve"> </w:t>
      </w:r>
      <w:r w:rsidRPr="007D6D4F">
        <w:rPr>
          <w:rFonts w:ascii="Times New Roman" w:hAnsi="Times New Roman"/>
          <w:sz w:val="24"/>
          <w:szCs w:val="24"/>
        </w:rPr>
        <w:t>capital</w:t>
      </w:r>
      <w:r w:rsidRPr="007D6D4F">
        <w:rPr>
          <w:rFonts w:ascii="Times New Roman" w:hAnsi="Times New Roman"/>
          <w:sz w:val="24"/>
          <w:szCs w:val="24"/>
          <w:lang w:val="el-GR"/>
        </w:rPr>
        <w:t xml:space="preserve">”. </w:t>
      </w:r>
      <w:r>
        <w:rPr>
          <w:rFonts w:ascii="Times New Roman" w:hAnsi="Times New Roman"/>
          <w:sz w:val="24"/>
          <w:szCs w:val="24"/>
          <w:lang w:val="el-GR"/>
        </w:rPr>
        <w:t>Διάρκεια προγράμματος</w:t>
      </w:r>
      <w:r w:rsidRPr="007D6D4F">
        <w:rPr>
          <w:rFonts w:ascii="Times New Roman" w:hAnsi="Times New Roman"/>
          <w:sz w:val="24"/>
          <w:szCs w:val="24"/>
        </w:rPr>
        <w:t xml:space="preserve">: 4 </w:t>
      </w:r>
      <w:r>
        <w:rPr>
          <w:rFonts w:ascii="Times New Roman" w:hAnsi="Times New Roman"/>
          <w:sz w:val="24"/>
          <w:szCs w:val="24"/>
          <w:lang w:val="el-GR"/>
        </w:rPr>
        <w:t>έτη με έναρξη την</w:t>
      </w:r>
      <w:r w:rsidRPr="007D6D4F">
        <w:rPr>
          <w:rFonts w:ascii="Times New Roman" w:hAnsi="Times New Roman"/>
          <w:sz w:val="24"/>
          <w:szCs w:val="24"/>
        </w:rPr>
        <w:t xml:space="preserve"> 01/01/2018.</w:t>
      </w:r>
    </w:p>
    <w:p w:rsidR="007D6D4F" w:rsidRPr="007D6D4F" w:rsidRDefault="007D6D4F" w:rsidP="007D6D4F">
      <w:pPr>
        <w:numPr>
          <w:ilvl w:val="0"/>
          <w:numId w:val="11"/>
        </w:numPr>
        <w:tabs>
          <w:tab w:val="clear" w:pos="900"/>
          <w:tab w:val="num" w:pos="426"/>
          <w:tab w:val="num" w:pos="1560"/>
          <w:tab w:val="left" w:pos="3686"/>
        </w:tabs>
        <w:spacing w:line="360" w:lineRule="auto"/>
        <w:ind w:left="426" w:hanging="426"/>
        <w:jc w:val="both"/>
        <w:rPr>
          <w:rFonts w:ascii="Times New Roman" w:hAnsi="Times New Roman"/>
          <w:sz w:val="24"/>
          <w:szCs w:val="24"/>
        </w:rPr>
      </w:pPr>
      <w:r w:rsidRPr="007D6D4F">
        <w:rPr>
          <w:rFonts w:ascii="Times New Roman" w:hAnsi="Times New Roman"/>
          <w:sz w:val="24"/>
          <w:szCs w:val="24"/>
        </w:rPr>
        <w:t xml:space="preserve"> </w:t>
      </w:r>
      <w:r w:rsidR="006827E6" w:rsidRPr="007D6D4F">
        <w:rPr>
          <w:rFonts w:hint="eastAsia"/>
          <w:sz w:val="24"/>
          <w:szCs w:val="24"/>
          <w:lang w:val="el-GR"/>
        </w:rPr>
        <w:t>Επιστημονικός</w:t>
      </w:r>
      <w:r w:rsidR="006827E6" w:rsidRPr="006827E6">
        <w:rPr>
          <w:sz w:val="24"/>
          <w:szCs w:val="24"/>
          <w:lang w:val="en-US"/>
        </w:rPr>
        <w:t xml:space="preserve"> </w:t>
      </w:r>
      <w:r w:rsidR="006827E6" w:rsidRPr="007D6D4F">
        <w:rPr>
          <w:rFonts w:hint="eastAsia"/>
          <w:sz w:val="24"/>
          <w:szCs w:val="24"/>
          <w:lang w:val="el-GR"/>
        </w:rPr>
        <w:t>υπεύθυνος</w:t>
      </w:r>
      <w:r w:rsidR="006827E6" w:rsidRPr="007D6D4F">
        <w:rPr>
          <w:rFonts w:ascii="Times New Roman" w:hAnsi="Times New Roman"/>
          <w:sz w:val="24"/>
          <w:szCs w:val="24"/>
        </w:rPr>
        <w:t xml:space="preserve"> </w:t>
      </w:r>
      <w:r w:rsidR="006827E6">
        <w:rPr>
          <w:rFonts w:ascii="Times New Roman" w:hAnsi="Times New Roman"/>
          <w:sz w:val="24"/>
          <w:szCs w:val="24"/>
          <w:lang w:val="el-GR"/>
        </w:rPr>
        <w:t>του</w:t>
      </w:r>
      <w:r w:rsidR="006827E6" w:rsidRPr="006827E6">
        <w:rPr>
          <w:rFonts w:ascii="Times New Roman" w:hAnsi="Times New Roman"/>
          <w:sz w:val="24"/>
          <w:szCs w:val="24"/>
          <w:lang w:val="en-US"/>
        </w:rPr>
        <w:t xml:space="preserve"> </w:t>
      </w:r>
      <w:r w:rsidR="006827E6">
        <w:rPr>
          <w:rFonts w:ascii="Times New Roman" w:hAnsi="Times New Roman"/>
          <w:sz w:val="24"/>
          <w:szCs w:val="24"/>
          <w:lang w:val="el-GR"/>
        </w:rPr>
        <w:t>ερευνητικού</w:t>
      </w:r>
      <w:r w:rsidR="006827E6" w:rsidRPr="006827E6">
        <w:rPr>
          <w:rFonts w:ascii="Times New Roman" w:hAnsi="Times New Roman"/>
          <w:sz w:val="24"/>
          <w:szCs w:val="24"/>
          <w:lang w:val="en-US"/>
        </w:rPr>
        <w:t xml:space="preserve"> </w:t>
      </w:r>
      <w:r w:rsidR="006827E6">
        <w:rPr>
          <w:rFonts w:ascii="Times New Roman" w:hAnsi="Times New Roman"/>
          <w:sz w:val="24"/>
          <w:szCs w:val="24"/>
          <w:lang w:val="el-GR"/>
        </w:rPr>
        <w:t>προγράμματος</w:t>
      </w:r>
      <w:r w:rsidR="006827E6" w:rsidRPr="006827E6">
        <w:rPr>
          <w:rFonts w:ascii="Times New Roman" w:hAnsi="Times New Roman"/>
          <w:sz w:val="24"/>
          <w:szCs w:val="24"/>
          <w:lang w:val="en-US"/>
        </w:rPr>
        <w:t xml:space="preserve"> </w:t>
      </w:r>
      <w:r w:rsidRPr="007D6D4F">
        <w:rPr>
          <w:rFonts w:ascii="Times New Roman" w:hAnsi="Times New Roman"/>
          <w:sz w:val="24"/>
          <w:szCs w:val="24"/>
        </w:rPr>
        <w:t xml:space="preserve">“Targeted research to optimize the cultivation of leafy vegetables in vertical farming systems: VERTIFAR” </w:t>
      </w:r>
      <w:r w:rsidR="006827E6">
        <w:rPr>
          <w:rFonts w:ascii="Times New Roman" w:hAnsi="Times New Roman"/>
          <w:sz w:val="24"/>
          <w:szCs w:val="24"/>
          <w:lang w:val="el-GR"/>
        </w:rPr>
        <w:t>το</w:t>
      </w:r>
      <w:r w:rsidR="006827E6" w:rsidRPr="006827E6">
        <w:rPr>
          <w:rFonts w:ascii="Times New Roman" w:hAnsi="Times New Roman"/>
          <w:sz w:val="24"/>
          <w:szCs w:val="24"/>
          <w:lang w:val="en-US"/>
        </w:rPr>
        <w:t xml:space="preserve"> </w:t>
      </w:r>
      <w:r w:rsidR="006827E6">
        <w:rPr>
          <w:rFonts w:ascii="Times New Roman" w:hAnsi="Times New Roman"/>
          <w:sz w:val="24"/>
          <w:szCs w:val="24"/>
          <w:lang w:val="el-GR"/>
        </w:rPr>
        <w:t>οποίο</w:t>
      </w:r>
      <w:r w:rsidR="006827E6" w:rsidRPr="006827E6">
        <w:rPr>
          <w:rFonts w:ascii="Times New Roman" w:hAnsi="Times New Roman"/>
          <w:sz w:val="24"/>
          <w:szCs w:val="24"/>
          <w:lang w:val="en-US"/>
        </w:rPr>
        <w:t xml:space="preserve"> </w:t>
      </w:r>
      <w:r w:rsidR="006827E6">
        <w:rPr>
          <w:rFonts w:ascii="Times New Roman" w:hAnsi="Times New Roman"/>
          <w:sz w:val="24"/>
          <w:szCs w:val="24"/>
          <w:lang w:val="el-GR"/>
        </w:rPr>
        <w:t>χρηματοδοτείται</w:t>
      </w:r>
      <w:r w:rsidR="006827E6" w:rsidRPr="006827E6">
        <w:rPr>
          <w:rFonts w:ascii="Times New Roman" w:hAnsi="Times New Roman"/>
          <w:sz w:val="24"/>
          <w:szCs w:val="24"/>
          <w:lang w:val="en-US"/>
        </w:rPr>
        <w:t xml:space="preserve"> </w:t>
      </w:r>
      <w:r w:rsidR="006827E6">
        <w:rPr>
          <w:rFonts w:ascii="Times New Roman" w:hAnsi="Times New Roman"/>
          <w:sz w:val="24"/>
          <w:szCs w:val="24"/>
          <w:lang w:val="el-GR"/>
        </w:rPr>
        <w:t>από</w:t>
      </w:r>
      <w:r w:rsidR="006827E6" w:rsidRPr="006827E6">
        <w:rPr>
          <w:rFonts w:ascii="Times New Roman" w:hAnsi="Times New Roman"/>
          <w:sz w:val="24"/>
          <w:szCs w:val="24"/>
          <w:lang w:val="en-US"/>
        </w:rPr>
        <w:t xml:space="preserve"> </w:t>
      </w:r>
      <w:r w:rsidR="006827E6">
        <w:rPr>
          <w:rFonts w:ascii="Times New Roman" w:hAnsi="Times New Roman"/>
          <w:sz w:val="24"/>
          <w:szCs w:val="24"/>
          <w:lang w:val="el-GR"/>
        </w:rPr>
        <w:t>την</w:t>
      </w:r>
      <w:r w:rsidR="006827E6" w:rsidRPr="006827E6">
        <w:rPr>
          <w:rFonts w:ascii="Times New Roman" w:hAnsi="Times New Roman"/>
          <w:sz w:val="24"/>
          <w:szCs w:val="24"/>
          <w:lang w:val="en-US"/>
        </w:rPr>
        <w:t xml:space="preserve"> </w:t>
      </w:r>
      <w:r w:rsidR="006827E6">
        <w:rPr>
          <w:rFonts w:ascii="Times New Roman" w:hAnsi="Times New Roman"/>
          <w:sz w:val="24"/>
          <w:szCs w:val="24"/>
          <w:lang w:val="el-GR"/>
        </w:rPr>
        <w:t>ιδιωτική</w:t>
      </w:r>
      <w:r w:rsidR="006827E6" w:rsidRPr="006827E6">
        <w:rPr>
          <w:rFonts w:ascii="Times New Roman" w:hAnsi="Times New Roman"/>
          <w:sz w:val="24"/>
          <w:szCs w:val="24"/>
          <w:lang w:val="en-US"/>
        </w:rPr>
        <w:t xml:space="preserve"> </w:t>
      </w:r>
      <w:r w:rsidR="006827E6">
        <w:rPr>
          <w:rFonts w:ascii="Times New Roman" w:hAnsi="Times New Roman"/>
          <w:sz w:val="24"/>
          <w:szCs w:val="24"/>
          <w:lang w:val="el-GR"/>
        </w:rPr>
        <w:t>εταιρεία</w:t>
      </w:r>
      <w:r w:rsidR="006827E6" w:rsidRPr="006827E6">
        <w:rPr>
          <w:rFonts w:ascii="Times New Roman" w:hAnsi="Times New Roman"/>
          <w:sz w:val="24"/>
          <w:szCs w:val="24"/>
          <w:lang w:val="en-US"/>
        </w:rPr>
        <w:t xml:space="preserve"> </w:t>
      </w:r>
      <w:r w:rsidRPr="007D6D4F">
        <w:rPr>
          <w:rFonts w:ascii="Times New Roman" w:hAnsi="Times New Roman"/>
          <w:sz w:val="24"/>
          <w:szCs w:val="24"/>
        </w:rPr>
        <w:t xml:space="preserve">Urban Vegetables LTD. </w:t>
      </w:r>
      <w:r w:rsidR="006827E6">
        <w:rPr>
          <w:rFonts w:ascii="Times New Roman" w:hAnsi="Times New Roman"/>
          <w:sz w:val="24"/>
          <w:szCs w:val="24"/>
          <w:lang w:val="el-GR"/>
        </w:rPr>
        <w:t>Διάρκεια Προγράμματος</w:t>
      </w:r>
      <w:r w:rsidRPr="007D6D4F">
        <w:rPr>
          <w:rFonts w:ascii="Times New Roman" w:hAnsi="Times New Roman"/>
          <w:sz w:val="24"/>
          <w:szCs w:val="24"/>
        </w:rPr>
        <w:t xml:space="preserve">: 10/01/2018 </w:t>
      </w:r>
      <w:r w:rsidR="006827E6">
        <w:rPr>
          <w:rFonts w:ascii="Times New Roman" w:hAnsi="Times New Roman"/>
          <w:sz w:val="24"/>
          <w:szCs w:val="24"/>
          <w:lang w:val="el-GR"/>
        </w:rPr>
        <w:t>με</w:t>
      </w:r>
      <w:r w:rsidRPr="007D6D4F">
        <w:rPr>
          <w:rFonts w:ascii="Times New Roman" w:hAnsi="Times New Roman"/>
          <w:sz w:val="24"/>
          <w:szCs w:val="24"/>
        </w:rPr>
        <w:t xml:space="preserve"> 09/30/2019.</w:t>
      </w:r>
    </w:p>
    <w:p w:rsidR="007D6D4F" w:rsidRPr="00245386" w:rsidRDefault="006827E6" w:rsidP="00197181">
      <w:pPr>
        <w:numPr>
          <w:ilvl w:val="0"/>
          <w:numId w:val="11"/>
        </w:numPr>
        <w:tabs>
          <w:tab w:val="clear" w:pos="900"/>
          <w:tab w:val="num" w:pos="426"/>
          <w:tab w:val="num" w:pos="1560"/>
          <w:tab w:val="left" w:pos="3686"/>
        </w:tabs>
        <w:spacing w:line="360" w:lineRule="auto"/>
        <w:ind w:left="426" w:hanging="426"/>
        <w:jc w:val="both"/>
        <w:rPr>
          <w:rFonts w:ascii="Times New Roman" w:hAnsi="Times New Roman"/>
          <w:sz w:val="24"/>
          <w:szCs w:val="24"/>
          <w:lang w:val="el-GR"/>
        </w:rPr>
      </w:pPr>
      <w:r w:rsidRPr="007D6D4F">
        <w:rPr>
          <w:rFonts w:hint="eastAsia"/>
          <w:sz w:val="24"/>
          <w:szCs w:val="24"/>
          <w:lang w:val="el-GR"/>
        </w:rPr>
        <w:t>Επιστημονικός</w:t>
      </w:r>
      <w:r w:rsidRPr="00245386">
        <w:rPr>
          <w:sz w:val="24"/>
          <w:szCs w:val="24"/>
        </w:rPr>
        <w:t xml:space="preserve"> </w:t>
      </w:r>
      <w:r w:rsidRPr="007D6D4F">
        <w:rPr>
          <w:rFonts w:hint="eastAsia"/>
          <w:sz w:val="24"/>
          <w:szCs w:val="24"/>
          <w:lang w:val="el-GR"/>
        </w:rPr>
        <w:t>υπεύθυνος</w:t>
      </w:r>
      <w:r w:rsidRPr="00245386">
        <w:rPr>
          <w:sz w:val="24"/>
          <w:szCs w:val="24"/>
        </w:rPr>
        <w:t xml:space="preserve"> </w:t>
      </w:r>
      <w:r w:rsidRPr="007D6D4F">
        <w:rPr>
          <w:rFonts w:hint="eastAsia"/>
          <w:sz w:val="24"/>
          <w:szCs w:val="24"/>
          <w:lang w:val="el-GR"/>
        </w:rPr>
        <w:t>για</w:t>
      </w:r>
      <w:r w:rsidRPr="00245386">
        <w:rPr>
          <w:sz w:val="24"/>
          <w:szCs w:val="24"/>
        </w:rPr>
        <w:t xml:space="preserve"> </w:t>
      </w:r>
      <w:r w:rsidRPr="007D6D4F">
        <w:rPr>
          <w:rFonts w:hint="eastAsia"/>
          <w:sz w:val="24"/>
          <w:szCs w:val="24"/>
          <w:lang w:val="el-GR"/>
        </w:rPr>
        <w:t>την</w:t>
      </w:r>
      <w:r w:rsidRPr="00245386">
        <w:rPr>
          <w:sz w:val="24"/>
          <w:szCs w:val="24"/>
        </w:rPr>
        <w:t xml:space="preserve"> </w:t>
      </w:r>
      <w:r w:rsidRPr="007D6D4F">
        <w:rPr>
          <w:rFonts w:hint="eastAsia"/>
          <w:sz w:val="24"/>
          <w:szCs w:val="24"/>
          <w:lang w:val="el-GR"/>
        </w:rPr>
        <w:t>ερευνητική</w:t>
      </w:r>
      <w:r w:rsidRPr="00245386">
        <w:rPr>
          <w:sz w:val="24"/>
          <w:szCs w:val="24"/>
        </w:rPr>
        <w:t xml:space="preserve"> </w:t>
      </w:r>
      <w:r w:rsidRPr="007D6D4F">
        <w:rPr>
          <w:rFonts w:hint="eastAsia"/>
          <w:sz w:val="24"/>
          <w:szCs w:val="24"/>
          <w:lang w:val="el-GR"/>
        </w:rPr>
        <w:t>ομάδα</w:t>
      </w:r>
      <w:r w:rsidRPr="00245386">
        <w:rPr>
          <w:sz w:val="24"/>
          <w:szCs w:val="24"/>
        </w:rPr>
        <w:t xml:space="preserve"> </w:t>
      </w:r>
      <w:r w:rsidRPr="007D6D4F">
        <w:rPr>
          <w:rFonts w:hint="eastAsia"/>
          <w:sz w:val="24"/>
          <w:szCs w:val="24"/>
          <w:lang w:val="el-GR"/>
        </w:rPr>
        <w:t>του</w:t>
      </w:r>
      <w:r w:rsidRPr="00245386">
        <w:rPr>
          <w:sz w:val="24"/>
          <w:szCs w:val="24"/>
        </w:rPr>
        <w:t xml:space="preserve"> </w:t>
      </w:r>
      <w:r w:rsidRPr="007D6D4F">
        <w:rPr>
          <w:rFonts w:hint="eastAsia"/>
          <w:sz w:val="24"/>
          <w:szCs w:val="24"/>
          <w:lang w:val="el-GR"/>
        </w:rPr>
        <w:t>Γεωπονικού</w:t>
      </w:r>
      <w:r w:rsidRPr="00245386">
        <w:rPr>
          <w:sz w:val="24"/>
          <w:szCs w:val="24"/>
        </w:rPr>
        <w:t xml:space="preserve"> </w:t>
      </w:r>
      <w:r w:rsidRPr="007D6D4F">
        <w:rPr>
          <w:rFonts w:hint="eastAsia"/>
          <w:sz w:val="24"/>
          <w:szCs w:val="24"/>
          <w:lang w:val="el-GR"/>
        </w:rPr>
        <w:t>Πανεπιστημίου</w:t>
      </w:r>
      <w:r w:rsidRPr="00245386">
        <w:rPr>
          <w:sz w:val="24"/>
          <w:szCs w:val="24"/>
        </w:rPr>
        <w:t xml:space="preserve"> </w:t>
      </w:r>
      <w:r w:rsidRPr="007D6D4F">
        <w:rPr>
          <w:rFonts w:hint="eastAsia"/>
          <w:sz w:val="24"/>
          <w:szCs w:val="24"/>
          <w:lang w:val="el-GR"/>
        </w:rPr>
        <w:t>Αθηνών</w:t>
      </w:r>
      <w:r w:rsidRPr="00245386">
        <w:rPr>
          <w:sz w:val="24"/>
          <w:szCs w:val="24"/>
        </w:rPr>
        <w:t xml:space="preserve"> </w:t>
      </w:r>
      <w:r w:rsidRPr="007D6D4F">
        <w:rPr>
          <w:rFonts w:hint="eastAsia"/>
          <w:sz w:val="24"/>
          <w:szCs w:val="24"/>
          <w:lang w:val="el-GR"/>
        </w:rPr>
        <w:t>στο</w:t>
      </w:r>
      <w:r w:rsidRPr="00245386">
        <w:rPr>
          <w:sz w:val="24"/>
          <w:szCs w:val="24"/>
        </w:rPr>
        <w:t xml:space="preserve"> </w:t>
      </w:r>
      <w:r w:rsidRPr="007D6D4F">
        <w:rPr>
          <w:rFonts w:hint="eastAsia"/>
          <w:sz w:val="24"/>
          <w:szCs w:val="24"/>
          <w:lang w:val="el-GR"/>
        </w:rPr>
        <w:t>Ευρωπαϊκό</w:t>
      </w:r>
      <w:r w:rsidRPr="00245386">
        <w:rPr>
          <w:sz w:val="24"/>
          <w:szCs w:val="24"/>
        </w:rPr>
        <w:t xml:space="preserve"> </w:t>
      </w:r>
      <w:r>
        <w:rPr>
          <w:rFonts w:asciiTheme="minorHAnsi" w:hAnsiTheme="minorHAnsi" w:hint="eastAsia"/>
          <w:sz w:val="24"/>
          <w:szCs w:val="24"/>
          <w:lang w:val="el-GR"/>
        </w:rPr>
        <w:t>Ε</w:t>
      </w:r>
      <w:r w:rsidRPr="007D6D4F">
        <w:rPr>
          <w:rFonts w:hint="eastAsia"/>
          <w:sz w:val="24"/>
          <w:szCs w:val="24"/>
          <w:lang w:val="el-GR"/>
        </w:rPr>
        <w:t>ρευνητικό</w:t>
      </w:r>
      <w:r w:rsidRPr="00245386">
        <w:rPr>
          <w:sz w:val="24"/>
          <w:szCs w:val="24"/>
        </w:rPr>
        <w:t xml:space="preserve"> </w:t>
      </w:r>
      <w:r>
        <w:rPr>
          <w:rFonts w:asciiTheme="minorHAnsi" w:hAnsiTheme="minorHAnsi" w:hint="eastAsia"/>
          <w:sz w:val="24"/>
          <w:szCs w:val="24"/>
          <w:lang w:val="el-GR"/>
        </w:rPr>
        <w:t>Π</w:t>
      </w:r>
      <w:r w:rsidRPr="007D6D4F">
        <w:rPr>
          <w:rFonts w:hint="eastAsia"/>
          <w:sz w:val="24"/>
          <w:szCs w:val="24"/>
          <w:lang w:val="el-GR"/>
        </w:rPr>
        <w:t>ρόγραμμα</w:t>
      </w:r>
      <w:r w:rsidRPr="00245386">
        <w:rPr>
          <w:rFonts w:ascii="Times New Roman" w:hAnsi="Times New Roman"/>
          <w:sz w:val="24"/>
          <w:szCs w:val="24"/>
        </w:rPr>
        <w:t xml:space="preserve"> </w:t>
      </w:r>
      <w:r>
        <w:rPr>
          <w:rFonts w:ascii="Times New Roman" w:hAnsi="Times New Roman"/>
          <w:sz w:val="24"/>
          <w:szCs w:val="24"/>
          <w:lang w:val="el-GR"/>
        </w:rPr>
        <w:t>της</w:t>
      </w:r>
      <w:r w:rsidRPr="00245386">
        <w:rPr>
          <w:rFonts w:ascii="Times New Roman" w:hAnsi="Times New Roman"/>
          <w:sz w:val="24"/>
          <w:szCs w:val="24"/>
        </w:rPr>
        <w:t xml:space="preserve"> </w:t>
      </w:r>
      <w:r>
        <w:rPr>
          <w:rFonts w:ascii="Times New Roman" w:hAnsi="Times New Roman"/>
          <w:sz w:val="24"/>
          <w:szCs w:val="24"/>
          <w:lang w:val="el-GR"/>
        </w:rPr>
        <w:t>δράσης</w:t>
      </w:r>
      <w:r w:rsidRPr="00245386">
        <w:rPr>
          <w:rFonts w:ascii="Times New Roman" w:hAnsi="Times New Roman"/>
          <w:sz w:val="24"/>
          <w:szCs w:val="24"/>
        </w:rPr>
        <w:t xml:space="preserve"> </w:t>
      </w:r>
      <w:r w:rsidR="007D6D4F" w:rsidRPr="007D6D4F">
        <w:rPr>
          <w:rFonts w:ascii="Times New Roman" w:hAnsi="Times New Roman"/>
          <w:sz w:val="24"/>
          <w:szCs w:val="24"/>
        </w:rPr>
        <w:t>PRIMA</w:t>
      </w:r>
      <w:r w:rsidR="00245386" w:rsidRPr="00245386">
        <w:rPr>
          <w:rFonts w:ascii="Times New Roman" w:hAnsi="Times New Roman"/>
          <w:sz w:val="24"/>
          <w:szCs w:val="24"/>
        </w:rPr>
        <w:t xml:space="preserve"> </w:t>
      </w:r>
      <w:r w:rsidR="00245386">
        <w:rPr>
          <w:rFonts w:ascii="Times New Roman" w:hAnsi="Times New Roman"/>
          <w:sz w:val="24"/>
          <w:szCs w:val="24"/>
          <w:lang w:val="el-GR"/>
        </w:rPr>
        <w:t>με</w:t>
      </w:r>
      <w:r w:rsidR="00245386" w:rsidRPr="00245386">
        <w:rPr>
          <w:rFonts w:ascii="Times New Roman" w:hAnsi="Times New Roman"/>
          <w:sz w:val="24"/>
          <w:szCs w:val="24"/>
        </w:rPr>
        <w:t xml:space="preserve"> </w:t>
      </w:r>
      <w:r w:rsidR="00245386">
        <w:rPr>
          <w:rFonts w:ascii="Times New Roman" w:hAnsi="Times New Roman"/>
          <w:sz w:val="24"/>
          <w:szCs w:val="24"/>
          <w:lang w:val="el-GR"/>
        </w:rPr>
        <w:t>τίτλο</w:t>
      </w:r>
      <w:r w:rsidR="00245386" w:rsidRPr="00245386">
        <w:rPr>
          <w:rFonts w:ascii="Times New Roman" w:hAnsi="Times New Roman"/>
          <w:sz w:val="24"/>
          <w:szCs w:val="24"/>
        </w:rPr>
        <w:t>:</w:t>
      </w:r>
      <w:r w:rsidR="007D6D4F" w:rsidRPr="00245386">
        <w:rPr>
          <w:rFonts w:ascii="Times New Roman" w:hAnsi="Times New Roman"/>
          <w:sz w:val="24"/>
          <w:szCs w:val="24"/>
        </w:rPr>
        <w:t xml:space="preserve"> “</w:t>
      </w:r>
      <w:r w:rsidR="007D6D4F" w:rsidRPr="007D6D4F">
        <w:rPr>
          <w:rFonts w:ascii="Times New Roman" w:hAnsi="Times New Roman"/>
          <w:sz w:val="24"/>
          <w:szCs w:val="24"/>
        </w:rPr>
        <w:t>VEGADAPT</w:t>
      </w:r>
      <w:r w:rsidR="007D6D4F" w:rsidRPr="00245386">
        <w:rPr>
          <w:rFonts w:ascii="Times New Roman" w:hAnsi="Times New Roman"/>
          <w:sz w:val="24"/>
          <w:szCs w:val="24"/>
        </w:rPr>
        <w:t xml:space="preserve">: </w:t>
      </w:r>
      <w:r w:rsidR="007D6D4F" w:rsidRPr="007D6D4F">
        <w:rPr>
          <w:rFonts w:ascii="Times New Roman" w:hAnsi="Times New Roman"/>
          <w:sz w:val="24"/>
          <w:szCs w:val="24"/>
        </w:rPr>
        <w:t>Adapting</w:t>
      </w:r>
      <w:r w:rsidR="007D6D4F" w:rsidRPr="00245386">
        <w:rPr>
          <w:rFonts w:ascii="Times New Roman" w:hAnsi="Times New Roman"/>
          <w:sz w:val="24"/>
          <w:szCs w:val="24"/>
        </w:rPr>
        <w:t xml:space="preserve"> </w:t>
      </w:r>
      <w:r w:rsidR="007D6D4F" w:rsidRPr="007D6D4F">
        <w:rPr>
          <w:rFonts w:ascii="Times New Roman" w:hAnsi="Times New Roman"/>
          <w:sz w:val="24"/>
          <w:szCs w:val="24"/>
        </w:rPr>
        <w:t>Mediterranean</w:t>
      </w:r>
      <w:r w:rsidR="007D6D4F" w:rsidRPr="00245386">
        <w:rPr>
          <w:rFonts w:ascii="Times New Roman" w:hAnsi="Times New Roman"/>
          <w:sz w:val="24"/>
          <w:szCs w:val="24"/>
        </w:rPr>
        <w:t xml:space="preserve"> </w:t>
      </w:r>
      <w:r w:rsidR="007D6D4F" w:rsidRPr="007D6D4F">
        <w:rPr>
          <w:rFonts w:ascii="Times New Roman" w:hAnsi="Times New Roman"/>
          <w:sz w:val="24"/>
          <w:szCs w:val="24"/>
        </w:rPr>
        <w:t>vegetable</w:t>
      </w:r>
      <w:r w:rsidR="007D6D4F" w:rsidRPr="00245386">
        <w:rPr>
          <w:rFonts w:ascii="Times New Roman" w:hAnsi="Times New Roman"/>
          <w:sz w:val="24"/>
          <w:szCs w:val="24"/>
        </w:rPr>
        <w:t xml:space="preserve"> </w:t>
      </w:r>
      <w:r w:rsidR="007D6D4F" w:rsidRPr="007D6D4F">
        <w:rPr>
          <w:rFonts w:ascii="Times New Roman" w:hAnsi="Times New Roman"/>
          <w:sz w:val="24"/>
          <w:szCs w:val="24"/>
        </w:rPr>
        <w:t>crops</w:t>
      </w:r>
      <w:r w:rsidR="007D6D4F" w:rsidRPr="00245386">
        <w:rPr>
          <w:rFonts w:ascii="Times New Roman" w:hAnsi="Times New Roman"/>
          <w:sz w:val="24"/>
          <w:szCs w:val="24"/>
        </w:rPr>
        <w:t xml:space="preserve"> </w:t>
      </w:r>
      <w:r w:rsidR="007D6D4F" w:rsidRPr="007D6D4F">
        <w:rPr>
          <w:rFonts w:ascii="Times New Roman" w:hAnsi="Times New Roman"/>
          <w:sz w:val="24"/>
          <w:szCs w:val="24"/>
        </w:rPr>
        <w:t>to</w:t>
      </w:r>
      <w:r w:rsidR="007D6D4F" w:rsidRPr="00245386">
        <w:rPr>
          <w:rFonts w:ascii="Times New Roman" w:hAnsi="Times New Roman"/>
          <w:sz w:val="24"/>
          <w:szCs w:val="24"/>
        </w:rPr>
        <w:t xml:space="preserve"> </w:t>
      </w:r>
      <w:r w:rsidR="007D6D4F" w:rsidRPr="007D6D4F">
        <w:rPr>
          <w:rFonts w:ascii="Times New Roman" w:hAnsi="Times New Roman"/>
          <w:sz w:val="24"/>
          <w:szCs w:val="24"/>
        </w:rPr>
        <w:t>climate</w:t>
      </w:r>
      <w:r w:rsidR="007D6D4F" w:rsidRPr="00245386">
        <w:rPr>
          <w:rFonts w:ascii="Times New Roman" w:hAnsi="Times New Roman"/>
          <w:sz w:val="24"/>
          <w:szCs w:val="24"/>
        </w:rPr>
        <w:t xml:space="preserve"> </w:t>
      </w:r>
      <w:r w:rsidR="007D6D4F" w:rsidRPr="007D6D4F">
        <w:rPr>
          <w:rFonts w:ascii="Times New Roman" w:hAnsi="Times New Roman"/>
          <w:sz w:val="24"/>
          <w:szCs w:val="24"/>
        </w:rPr>
        <w:t>change</w:t>
      </w:r>
      <w:r w:rsidR="007D6D4F" w:rsidRPr="00245386">
        <w:rPr>
          <w:rFonts w:ascii="Times New Roman" w:hAnsi="Times New Roman"/>
          <w:sz w:val="24"/>
          <w:szCs w:val="24"/>
        </w:rPr>
        <w:t>-</w:t>
      </w:r>
      <w:r w:rsidR="007D6D4F" w:rsidRPr="007D6D4F">
        <w:rPr>
          <w:rFonts w:ascii="Times New Roman" w:hAnsi="Times New Roman"/>
          <w:sz w:val="24"/>
          <w:szCs w:val="24"/>
        </w:rPr>
        <w:t>induced</w:t>
      </w:r>
      <w:r w:rsidR="007D6D4F" w:rsidRPr="00245386">
        <w:rPr>
          <w:rFonts w:ascii="Times New Roman" w:hAnsi="Times New Roman"/>
          <w:sz w:val="24"/>
          <w:szCs w:val="24"/>
        </w:rPr>
        <w:t xml:space="preserve"> </w:t>
      </w:r>
      <w:r w:rsidR="007D6D4F" w:rsidRPr="007D6D4F">
        <w:rPr>
          <w:rFonts w:ascii="Times New Roman" w:hAnsi="Times New Roman"/>
          <w:sz w:val="24"/>
          <w:szCs w:val="24"/>
        </w:rPr>
        <w:t>multiple</w:t>
      </w:r>
      <w:r w:rsidR="007D6D4F" w:rsidRPr="00245386">
        <w:rPr>
          <w:rFonts w:ascii="Times New Roman" w:hAnsi="Times New Roman"/>
          <w:sz w:val="24"/>
          <w:szCs w:val="24"/>
        </w:rPr>
        <w:t xml:space="preserve"> </w:t>
      </w:r>
      <w:r w:rsidR="007D6D4F" w:rsidRPr="007D6D4F">
        <w:rPr>
          <w:rFonts w:ascii="Times New Roman" w:hAnsi="Times New Roman"/>
          <w:sz w:val="24"/>
          <w:szCs w:val="24"/>
        </w:rPr>
        <w:t>stress</w:t>
      </w:r>
      <w:r w:rsidR="007D6D4F" w:rsidRPr="00245386">
        <w:rPr>
          <w:rFonts w:ascii="Times New Roman" w:hAnsi="Times New Roman"/>
          <w:sz w:val="24"/>
          <w:szCs w:val="24"/>
        </w:rPr>
        <w:t xml:space="preserve">”. </w:t>
      </w:r>
      <w:r>
        <w:rPr>
          <w:rFonts w:ascii="Times New Roman" w:hAnsi="Times New Roman"/>
          <w:sz w:val="24"/>
          <w:szCs w:val="24"/>
          <w:lang w:val="el-GR"/>
        </w:rPr>
        <w:t>Διάρκεια προγράμματος</w:t>
      </w:r>
      <w:r w:rsidR="007D6D4F" w:rsidRPr="00245386">
        <w:rPr>
          <w:rFonts w:ascii="Times New Roman" w:hAnsi="Times New Roman"/>
          <w:sz w:val="24"/>
          <w:szCs w:val="24"/>
          <w:lang w:val="el-GR"/>
        </w:rPr>
        <w:t xml:space="preserve">: 3 </w:t>
      </w:r>
      <w:r>
        <w:rPr>
          <w:rFonts w:ascii="Times New Roman" w:hAnsi="Times New Roman"/>
          <w:sz w:val="24"/>
          <w:szCs w:val="24"/>
          <w:lang w:val="el-GR"/>
        </w:rPr>
        <w:t xml:space="preserve">έτη με προβλεπόμενη ημερομηνία έναρξης την </w:t>
      </w:r>
      <w:r w:rsidR="007D6D4F" w:rsidRPr="00245386">
        <w:rPr>
          <w:rFonts w:ascii="Times New Roman" w:hAnsi="Times New Roman"/>
          <w:sz w:val="24"/>
          <w:szCs w:val="24"/>
          <w:lang w:val="el-GR"/>
        </w:rPr>
        <w:t xml:space="preserve"> </w:t>
      </w:r>
      <w:r>
        <w:rPr>
          <w:rFonts w:ascii="Times New Roman" w:hAnsi="Times New Roman"/>
          <w:sz w:val="24"/>
          <w:szCs w:val="24"/>
          <w:lang w:val="el-GR"/>
        </w:rPr>
        <w:t>01/</w:t>
      </w:r>
      <w:r w:rsidR="007D6D4F" w:rsidRPr="00245386">
        <w:rPr>
          <w:rFonts w:ascii="Times New Roman" w:hAnsi="Times New Roman"/>
          <w:sz w:val="24"/>
          <w:szCs w:val="24"/>
          <w:lang w:val="el-GR"/>
        </w:rPr>
        <w:t>09/2019.</w:t>
      </w:r>
    </w:p>
    <w:p w:rsidR="006066B5" w:rsidRPr="00245386" w:rsidRDefault="006066B5" w:rsidP="006066B5">
      <w:pPr>
        <w:pStyle w:val="BodyText"/>
        <w:spacing w:line="360" w:lineRule="auto"/>
        <w:rPr>
          <w:lang w:val="el-GR"/>
        </w:rPr>
      </w:pPr>
    </w:p>
    <w:p w:rsidR="004F2B0F" w:rsidRPr="00793BB0" w:rsidRDefault="004F2B0F">
      <w:pPr>
        <w:tabs>
          <w:tab w:val="left" w:pos="1985"/>
        </w:tabs>
        <w:spacing w:line="360" w:lineRule="auto"/>
        <w:ind w:left="851" w:hanging="851"/>
        <w:jc w:val="center"/>
        <w:rPr>
          <w:rFonts w:ascii="Times New Roman" w:hAnsi="Times New Roman"/>
          <w:b/>
          <w:lang w:val="el-GR"/>
        </w:rPr>
      </w:pPr>
      <w:r w:rsidRPr="00793BB0">
        <w:rPr>
          <w:rFonts w:ascii="Times New Roman" w:hAnsi="Times New Roman"/>
          <w:b/>
          <w:lang w:val="el-GR"/>
        </w:rPr>
        <w:t>Ι</w:t>
      </w:r>
      <w:r w:rsidR="003E4A1E">
        <w:rPr>
          <w:rFonts w:ascii="Times New Roman" w:hAnsi="Times New Roman"/>
          <w:b/>
          <w:lang w:val="el-GR"/>
        </w:rPr>
        <w:t>ΙΙ</w:t>
      </w:r>
      <w:r w:rsidRPr="00793BB0">
        <w:rPr>
          <w:rFonts w:ascii="Times New Roman" w:hAnsi="Times New Roman"/>
          <w:b/>
          <w:lang w:val="el-GR"/>
        </w:rPr>
        <w:t>. 2. ΣΥΜΜΕΤΟΧΗ ΣΕ ΕΡΕΥΝΗΤΙΚΑ ΠΡΟΓΡΑΜΜΑΤΑ ΧΩΡΙΣ ΑΜΟΙΒΗ</w:t>
      </w:r>
    </w:p>
    <w:p w:rsidR="004F2B0F" w:rsidRPr="00683E6E" w:rsidRDefault="009F08B9" w:rsidP="009C604C">
      <w:pPr>
        <w:pStyle w:val="BodyText"/>
        <w:numPr>
          <w:ilvl w:val="0"/>
          <w:numId w:val="17"/>
        </w:numPr>
        <w:tabs>
          <w:tab w:val="clear" w:pos="930"/>
        </w:tabs>
        <w:spacing w:line="360" w:lineRule="auto"/>
        <w:ind w:left="426" w:hanging="426"/>
        <w:rPr>
          <w:lang w:val="el-GR"/>
        </w:rPr>
      </w:pPr>
      <w:r w:rsidRPr="00683E6E">
        <w:rPr>
          <w:szCs w:val="24"/>
          <w:lang w:val="el-GR"/>
        </w:rPr>
        <w:t>Επιστημονικός</w:t>
      </w:r>
      <w:r w:rsidRPr="00683E6E">
        <w:rPr>
          <w:lang w:val="el-GR"/>
        </w:rPr>
        <w:t xml:space="preserve"> υ</w:t>
      </w:r>
      <w:r w:rsidR="004F2B0F" w:rsidRPr="00683E6E">
        <w:rPr>
          <w:lang w:val="el-GR"/>
        </w:rPr>
        <w:t>πεύθυνος ερευνητικού προγράμματος που χρηματοδοτ</w:t>
      </w:r>
      <w:r w:rsidR="00FD160D">
        <w:rPr>
          <w:lang w:val="el-GR"/>
        </w:rPr>
        <w:t>ήθηκε</w:t>
      </w:r>
      <w:r w:rsidR="004F2B0F" w:rsidRPr="00683E6E">
        <w:rPr>
          <w:lang w:val="el-GR"/>
        </w:rPr>
        <w:t xml:space="preserve"> από την </w:t>
      </w:r>
      <w:r w:rsidR="00FD160D">
        <w:rPr>
          <w:lang w:val="el-GR"/>
        </w:rPr>
        <w:t>Ε</w:t>
      </w:r>
      <w:r w:rsidR="004F2B0F" w:rsidRPr="00683E6E">
        <w:rPr>
          <w:lang w:val="el-GR"/>
        </w:rPr>
        <w:t xml:space="preserve">πιτροπή </w:t>
      </w:r>
      <w:r w:rsidR="00FD160D">
        <w:rPr>
          <w:lang w:val="el-GR"/>
        </w:rPr>
        <w:t>Ε</w:t>
      </w:r>
      <w:r w:rsidR="004F2B0F" w:rsidRPr="00683E6E">
        <w:rPr>
          <w:lang w:val="el-GR"/>
        </w:rPr>
        <w:t>ρευνών του ΤΕΙ Ηπείρου και εκπον</w:t>
      </w:r>
      <w:r w:rsidR="006066B5" w:rsidRPr="00683E6E">
        <w:rPr>
          <w:lang w:val="el-GR"/>
        </w:rPr>
        <w:t>ήθηκε</w:t>
      </w:r>
      <w:r w:rsidR="004F2B0F" w:rsidRPr="00683E6E">
        <w:rPr>
          <w:lang w:val="el-GR"/>
        </w:rPr>
        <w:t xml:space="preserve"> από το 1998 </w:t>
      </w:r>
      <w:r w:rsidR="006066B5" w:rsidRPr="00683E6E">
        <w:rPr>
          <w:lang w:val="el-GR"/>
        </w:rPr>
        <w:t xml:space="preserve">μέχρι το 2000 </w:t>
      </w:r>
      <w:r w:rsidR="004F2B0F" w:rsidRPr="00683E6E">
        <w:rPr>
          <w:lang w:val="el-GR"/>
        </w:rPr>
        <w:t>με τίτλο «Επίδραση σύστασης θρεπτικού διαλύματος και τρόπου διαχείρισης του διαλύματος απορροής στην αύξηση, την παραγωγή, την ποιότητα των ανθέων καΙ ορισμένες φυσιολογικές και βιοχημικές λειτουργίες της ζέρμπερας (</w:t>
      </w:r>
      <w:r w:rsidR="004F2B0F" w:rsidRPr="00793BB0">
        <w:rPr>
          <w:i/>
          <w:lang w:val="en-US"/>
        </w:rPr>
        <w:t>Gerbera</w:t>
      </w:r>
      <w:r w:rsidR="004F2B0F" w:rsidRPr="00683E6E">
        <w:rPr>
          <w:i/>
          <w:lang w:val="el-GR"/>
        </w:rPr>
        <w:t xml:space="preserve"> </w:t>
      </w:r>
      <w:r w:rsidR="004F2B0F" w:rsidRPr="00793BB0">
        <w:rPr>
          <w:i/>
          <w:lang w:val="en-US"/>
        </w:rPr>
        <w:t>jamesonii</w:t>
      </w:r>
      <w:r w:rsidR="004F2B0F" w:rsidRPr="00683E6E">
        <w:rPr>
          <w:lang w:val="el-GR"/>
        </w:rPr>
        <w:t xml:space="preserve">) σε υδροπονική καλλιέργεια». Από το πρόγραμμα αυτό προέκυψαν οι δημοσιεύσεις με αριθμό </w:t>
      </w:r>
      <w:r w:rsidR="004F2B0F" w:rsidRPr="00793BB0">
        <w:rPr>
          <w:lang w:val="en-US"/>
        </w:rPr>
        <w:t>II</w:t>
      </w:r>
      <w:r w:rsidR="00596568" w:rsidRPr="00683E6E">
        <w:rPr>
          <w:lang w:val="el-GR"/>
        </w:rPr>
        <w:t>.</w:t>
      </w:r>
      <w:r w:rsidR="004F2B0F" w:rsidRPr="00683E6E">
        <w:rPr>
          <w:lang w:val="el-GR"/>
        </w:rPr>
        <w:t xml:space="preserve">12, </w:t>
      </w:r>
      <w:r w:rsidR="004F2B0F" w:rsidRPr="00793BB0">
        <w:rPr>
          <w:lang w:val="en-US"/>
        </w:rPr>
        <w:t>V</w:t>
      </w:r>
      <w:r w:rsidR="00596568" w:rsidRPr="00683E6E">
        <w:rPr>
          <w:lang w:val="el-GR"/>
        </w:rPr>
        <w:t>.</w:t>
      </w:r>
      <w:r w:rsidR="004F2B0F" w:rsidRPr="00683E6E">
        <w:rPr>
          <w:lang w:val="el-GR"/>
        </w:rPr>
        <w:t xml:space="preserve">2 και </w:t>
      </w:r>
      <w:r w:rsidR="004F2B0F" w:rsidRPr="00793BB0">
        <w:rPr>
          <w:lang w:val="en-US"/>
        </w:rPr>
        <w:t>V</w:t>
      </w:r>
      <w:r w:rsidR="00596568" w:rsidRPr="00793BB0">
        <w:rPr>
          <w:lang w:val="en-US"/>
        </w:rPr>
        <w:t>I</w:t>
      </w:r>
      <w:r w:rsidR="00596568" w:rsidRPr="00683E6E">
        <w:rPr>
          <w:lang w:val="el-GR"/>
        </w:rPr>
        <w:t>.</w:t>
      </w:r>
      <w:r w:rsidR="004F2B0F" w:rsidRPr="00683E6E">
        <w:rPr>
          <w:lang w:val="el-GR"/>
        </w:rPr>
        <w:t xml:space="preserve">5. </w:t>
      </w:r>
    </w:p>
    <w:p w:rsidR="004F2B0F" w:rsidRPr="00683E6E" w:rsidRDefault="004F2B0F" w:rsidP="009C604C">
      <w:pPr>
        <w:pStyle w:val="BodyText"/>
        <w:numPr>
          <w:ilvl w:val="0"/>
          <w:numId w:val="17"/>
        </w:numPr>
        <w:tabs>
          <w:tab w:val="clear" w:pos="930"/>
        </w:tabs>
        <w:spacing w:line="360" w:lineRule="auto"/>
        <w:ind w:left="426" w:hanging="426"/>
        <w:rPr>
          <w:lang w:val="el-GR"/>
        </w:rPr>
      </w:pPr>
      <w:r w:rsidRPr="00683E6E">
        <w:rPr>
          <w:lang w:val="el-GR"/>
        </w:rPr>
        <w:t>Συμμετοχή σε ερευνητικό πρόγραμμα που χρηματοδοτ</w:t>
      </w:r>
      <w:r w:rsidR="00FD160D">
        <w:rPr>
          <w:lang w:val="el-GR"/>
        </w:rPr>
        <w:t>ήθηκε</w:t>
      </w:r>
      <w:r w:rsidRPr="00683E6E">
        <w:rPr>
          <w:lang w:val="el-GR"/>
        </w:rPr>
        <w:t xml:space="preserve"> από την </w:t>
      </w:r>
      <w:r w:rsidR="00FD160D">
        <w:rPr>
          <w:lang w:val="el-GR"/>
        </w:rPr>
        <w:t>Ε</w:t>
      </w:r>
      <w:r w:rsidRPr="00683E6E">
        <w:rPr>
          <w:lang w:val="el-GR"/>
        </w:rPr>
        <w:t xml:space="preserve">πιτροπή </w:t>
      </w:r>
      <w:r w:rsidR="00FD160D">
        <w:rPr>
          <w:lang w:val="el-GR"/>
        </w:rPr>
        <w:t>Ε</w:t>
      </w:r>
      <w:r w:rsidRPr="00683E6E">
        <w:rPr>
          <w:lang w:val="el-GR"/>
        </w:rPr>
        <w:t>ρευνών του ΤΕΙ Ηπείρου και εκπον</w:t>
      </w:r>
      <w:r w:rsidR="006066B5" w:rsidRPr="00683E6E">
        <w:rPr>
          <w:lang w:val="el-GR"/>
        </w:rPr>
        <w:t>ήθηκε</w:t>
      </w:r>
      <w:r w:rsidRPr="00683E6E">
        <w:rPr>
          <w:lang w:val="el-GR"/>
        </w:rPr>
        <w:t xml:space="preserve"> από τον Ιανουάριο του 1999 μ</w:t>
      </w:r>
      <w:r w:rsidR="006066B5" w:rsidRPr="00683E6E">
        <w:rPr>
          <w:lang w:val="el-GR"/>
        </w:rPr>
        <w:t xml:space="preserve">έχρι τον Δεκέμβριο του </w:t>
      </w:r>
      <w:r w:rsidR="006066B5" w:rsidRPr="00683E6E">
        <w:rPr>
          <w:lang w:val="el-GR"/>
        </w:rPr>
        <w:lastRenderedPageBreak/>
        <w:t>2001 με τίτλ</w:t>
      </w:r>
      <w:r w:rsidRPr="00683E6E">
        <w:rPr>
          <w:lang w:val="el-GR"/>
        </w:rPr>
        <w:t>ο</w:t>
      </w:r>
      <w:r w:rsidR="006066B5" w:rsidRPr="00683E6E">
        <w:rPr>
          <w:lang w:val="el-GR"/>
        </w:rPr>
        <w:t>:</w:t>
      </w:r>
      <w:r w:rsidRPr="00683E6E">
        <w:rPr>
          <w:lang w:val="el-GR"/>
        </w:rPr>
        <w:t xml:space="preserve"> </w:t>
      </w:r>
      <w:r w:rsidR="006066B5" w:rsidRPr="00683E6E">
        <w:rPr>
          <w:lang w:val="el-GR"/>
        </w:rPr>
        <w:t>«</w:t>
      </w:r>
      <w:r w:rsidRPr="00683E6E">
        <w:rPr>
          <w:lang w:val="el-GR"/>
        </w:rPr>
        <w:t xml:space="preserve">Εξέταση συνάρτησης σύστασης θρεπτικού διαλύματος στο ριζόστρωμα σε σχέση με το διάλυμα απορροής σε διάφορα υποστρώματα (ελαφρόπετρα, περλίτης)». Από το πρόγραμμα αυτό προέκυψαν οι δημοσιεύσεις με αριθμό </w:t>
      </w:r>
      <w:r w:rsidRPr="00793BB0">
        <w:rPr>
          <w:lang w:val="en-US"/>
        </w:rPr>
        <w:t>II</w:t>
      </w:r>
      <w:r w:rsidR="00596568" w:rsidRPr="00683E6E">
        <w:rPr>
          <w:lang w:val="el-GR"/>
        </w:rPr>
        <w:t>.</w:t>
      </w:r>
      <w:r w:rsidRPr="00683E6E">
        <w:rPr>
          <w:lang w:val="el-GR"/>
        </w:rPr>
        <w:t xml:space="preserve">9, </w:t>
      </w:r>
      <w:r w:rsidRPr="00793BB0">
        <w:rPr>
          <w:lang w:val="en-US"/>
        </w:rPr>
        <w:t>V</w:t>
      </w:r>
      <w:r w:rsidR="00596568" w:rsidRPr="00683E6E">
        <w:rPr>
          <w:lang w:val="el-GR"/>
        </w:rPr>
        <w:t>.</w:t>
      </w:r>
      <w:r w:rsidRPr="00683E6E">
        <w:rPr>
          <w:lang w:val="el-GR"/>
        </w:rPr>
        <w:t xml:space="preserve">1 και </w:t>
      </w:r>
      <w:r w:rsidRPr="00793BB0">
        <w:rPr>
          <w:lang w:val="en-US"/>
        </w:rPr>
        <w:t>V</w:t>
      </w:r>
      <w:r w:rsidR="00596568" w:rsidRPr="00793BB0">
        <w:rPr>
          <w:lang w:val="en-US"/>
        </w:rPr>
        <w:t>I</w:t>
      </w:r>
      <w:r w:rsidR="00596568" w:rsidRPr="00683E6E">
        <w:rPr>
          <w:lang w:val="el-GR"/>
        </w:rPr>
        <w:t>.</w:t>
      </w:r>
      <w:r w:rsidRPr="00683E6E">
        <w:rPr>
          <w:lang w:val="el-GR"/>
        </w:rPr>
        <w:t xml:space="preserve">4. </w:t>
      </w:r>
    </w:p>
    <w:p w:rsidR="004F2B0F" w:rsidRPr="00683E6E" w:rsidRDefault="009F08B9" w:rsidP="009C604C">
      <w:pPr>
        <w:pStyle w:val="BodyText"/>
        <w:numPr>
          <w:ilvl w:val="0"/>
          <w:numId w:val="17"/>
        </w:numPr>
        <w:tabs>
          <w:tab w:val="clear" w:pos="930"/>
        </w:tabs>
        <w:spacing w:line="360" w:lineRule="auto"/>
        <w:ind w:left="426" w:hanging="426"/>
        <w:rPr>
          <w:lang w:val="el-GR"/>
        </w:rPr>
      </w:pPr>
      <w:r w:rsidRPr="00683E6E">
        <w:rPr>
          <w:szCs w:val="24"/>
          <w:lang w:val="el-GR"/>
        </w:rPr>
        <w:t>Επιστημονικός</w:t>
      </w:r>
      <w:r w:rsidRPr="00683E6E">
        <w:rPr>
          <w:lang w:val="el-GR"/>
        </w:rPr>
        <w:t xml:space="preserve"> υ</w:t>
      </w:r>
      <w:r w:rsidR="004F2B0F" w:rsidRPr="00683E6E">
        <w:rPr>
          <w:lang w:val="el-GR"/>
        </w:rPr>
        <w:t>πεύθυνος ερευνητικού προγράμματος που χρηματοδοτ</w:t>
      </w:r>
      <w:r w:rsidR="00FD160D">
        <w:rPr>
          <w:lang w:val="el-GR"/>
        </w:rPr>
        <w:t>ήθηκε</w:t>
      </w:r>
      <w:r w:rsidR="004F2B0F" w:rsidRPr="00683E6E">
        <w:rPr>
          <w:lang w:val="el-GR"/>
        </w:rPr>
        <w:t xml:space="preserve"> από την </w:t>
      </w:r>
      <w:r w:rsidR="00FD160D">
        <w:rPr>
          <w:lang w:val="el-GR"/>
        </w:rPr>
        <w:t>Ε</w:t>
      </w:r>
      <w:r w:rsidR="004F2B0F" w:rsidRPr="00683E6E">
        <w:rPr>
          <w:lang w:val="el-GR"/>
        </w:rPr>
        <w:t xml:space="preserve">πιτροπή </w:t>
      </w:r>
      <w:r w:rsidR="00FD160D">
        <w:rPr>
          <w:lang w:val="el-GR"/>
        </w:rPr>
        <w:t>Ε</w:t>
      </w:r>
      <w:r w:rsidR="004F2B0F" w:rsidRPr="00683E6E">
        <w:rPr>
          <w:lang w:val="el-GR"/>
        </w:rPr>
        <w:t>ρευνών του ΤΕΙ Ηπείρου και εκπον</w:t>
      </w:r>
      <w:r w:rsidR="006D731A" w:rsidRPr="00683E6E">
        <w:rPr>
          <w:lang w:val="el-GR"/>
        </w:rPr>
        <w:t>ήθηκε</w:t>
      </w:r>
      <w:r w:rsidR="004F2B0F" w:rsidRPr="00683E6E">
        <w:rPr>
          <w:lang w:val="el-GR"/>
        </w:rPr>
        <w:t xml:space="preserve"> από το 2000</w:t>
      </w:r>
      <w:r w:rsidR="006066B5" w:rsidRPr="00683E6E">
        <w:rPr>
          <w:lang w:val="el-GR"/>
        </w:rPr>
        <w:t xml:space="preserve"> ως το 2002</w:t>
      </w:r>
      <w:r w:rsidR="004F2B0F" w:rsidRPr="00683E6E">
        <w:rPr>
          <w:lang w:val="el-GR"/>
        </w:rPr>
        <w:t xml:space="preserve"> με τίτλο «Επίδραση δύο διαφορετικών μεθόδων ανασύστασης και ανακύκλωσης του διαλύματος απορροής στην αύξηση, την παραγωγή και την διαθεσιμότητα θρεπτικών στοιχείων σε υδροπονικές καλλιέργειες χρυσανθέμου και ζέρμπερας». Από το πρόγραμμα αυτό προέκυψαν οι δημοσιεύσεις με αριθμό </w:t>
      </w:r>
      <w:r w:rsidR="004F2B0F" w:rsidRPr="00793BB0">
        <w:rPr>
          <w:lang w:val="en-US"/>
        </w:rPr>
        <w:t>II</w:t>
      </w:r>
      <w:r w:rsidR="00596568" w:rsidRPr="00683E6E">
        <w:rPr>
          <w:lang w:val="el-GR"/>
        </w:rPr>
        <w:t>.</w:t>
      </w:r>
      <w:r w:rsidR="004F2B0F" w:rsidRPr="00683E6E">
        <w:rPr>
          <w:lang w:val="el-GR"/>
        </w:rPr>
        <w:t xml:space="preserve">10, ΙΙ.13. και </w:t>
      </w:r>
      <w:r w:rsidR="004F2B0F" w:rsidRPr="00793BB0">
        <w:rPr>
          <w:lang w:val="en-US"/>
        </w:rPr>
        <w:t>V</w:t>
      </w:r>
      <w:r w:rsidR="00596568" w:rsidRPr="00683E6E">
        <w:rPr>
          <w:lang w:val="el-GR"/>
        </w:rPr>
        <w:t>.</w:t>
      </w:r>
      <w:r w:rsidR="004F2B0F" w:rsidRPr="00683E6E">
        <w:rPr>
          <w:lang w:val="el-GR"/>
        </w:rPr>
        <w:t xml:space="preserve">4. </w:t>
      </w:r>
    </w:p>
    <w:p w:rsidR="00CD7243" w:rsidRPr="00683E6E" w:rsidRDefault="00D200A3" w:rsidP="009C604C">
      <w:pPr>
        <w:pStyle w:val="BodyText"/>
        <w:numPr>
          <w:ilvl w:val="0"/>
          <w:numId w:val="17"/>
        </w:numPr>
        <w:tabs>
          <w:tab w:val="clear" w:pos="930"/>
        </w:tabs>
        <w:spacing w:line="360" w:lineRule="auto"/>
        <w:ind w:left="426" w:hanging="426"/>
        <w:rPr>
          <w:szCs w:val="24"/>
          <w:lang w:val="el-GR"/>
        </w:rPr>
      </w:pPr>
      <w:r w:rsidRPr="00683E6E">
        <w:rPr>
          <w:szCs w:val="24"/>
          <w:lang w:val="el-GR"/>
        </w:rPr>
        <w:t>Συμμετοχή ως συνεργαζόμενος ερευνητής στο ε</w:t>
      </w:r>
      <w:r w:rsidR="00CD7243" w:rsidRPr="00683E6E">
        <w:rPr>
          <w:szCs w:val="24"/>
          <w:lang w:val="el-GR"/>
        </w:rPr>
        <w:t xml:space="preserve">ρευνητικό </w:t>
      </w:r>
      <w:r w:rsidRPr="00683E6E">
        <w:rPr>
          <w:szCs w:val="24"/>
          <w:lang w:val="el-GR"/>
        </w:rPr>
        <w:t>π</w:t>
      </w:r>
      <w:r w:rsidR="00CD7243" w:rsidRPr="00683E6E">
        <w:rPr>
          <w:szCs w:val="24"/>
          <w:lang w:val="el-GR"/>
        </w:rPr>
        <w:t>ρόγραμμα της Ε</w:t>
      </w:r>
      <w:r w:rsidRPr="00683E6E">
        <w:rPr>
          <w:szCs w:val="24"/>
          <w:lang w:val="el-GR"/>
        </w:rPr>
        <w:t>.</w:t>
      </w:r>
      <w:r w:rsidR="00CD7243" w:rsidRPr="00683E6E">
        <w:rPr>
          <w:szCs w:val="24"/>
          <w:lang w:val="el-GR"/>
        </w:rPr>
        <w:t>Ε</w:t>
      </w:r>
      <w:r w:rsidRPr="00683E6E">
        <w:rPr>
          <w:szCs w:val="24"/>
          <w:lang w:val="el-GR"/>
        </w:rPr>
        <w:t>.</w:t>
      </w:r>
      <w:r w:rsidR="00CD7243" w:rsidRPr="00683E6E">
        <w:rPr>
          <w:szCs w:val="24"/>
          <w:lang w:val="el-GR"/>
        </w:rPr>
        <w:t xml:space="preserve"> “</w:t>
      </w:r>
      <w:r w:rsidR="00CD7243" w:rsidRPr="00793BB0">
        <w:rPr>
          <w:szCs w:val="24"/>
          <w:lang w:val="en-US"/>
        </w:rPr>
        <w:t>ICA</w:t>
      </w:r>
      <w:r w:rsidR="00CD7243" w:rsidRPr="00683E6E">
        <w:rPr>
          <w:szCs w:val="24"/>
          <w:lang w:val="el-GR"/>
        </w:rPr>
        <w:t>3-</w:t>
      </w:r>
      <w:r w:rsidR="00CD7243" w:rsidRPr="00793BB0">
        <w:rPr>
          <w:szCs w:val="24"/>
          <w:lang w:val="en-US"/>
        </w:rPr>
        <w:t>CT</w:t>
      </w:r>
      <w:r w:rsidR="00CD7243" w:rsidRPr="00683E6E">
        <w:rPr>
          <w:szCs w:val="24"/>
          <w:lang w:val="el-GR"/>
        </w:rPr>
        <w:t xml:space="preserve">-1999-00009” </w:t>
      </w:r>
      <w:r w:rsidRPr="00683E6E">
        <w:rPr>
          <w:szCs w:val="24"/>
          <w:lang w:val="el-GR"/>
        </w:rPr>
        <w:t>(</w:t>
      </w:r>
      <w:r w:rsidR="00CD7243" w:rsidRPr="00793BB0">
        <w:rPr>
          <w:szCs w:val="24"/>
          <w:lang w:val="en-US"/>
        </w:rPr>
        <w:t>HORTIMED</w:t>
      </w:r>
      <w:r w:rsidRPr="00683E6E">
        <w:rPr>
          <w:b/>
          <w:szCs w:val="24"/>
          <w:lang w:val="el-GR"/>
        </w:rPr>
        <w:t>)</w:t>
      </w:r>
      <w:r w:rsidR="00CD7243" w:rsidRPr="00683E6E">
        <w:rPr>
          <w:szCs w:val="24"/>
          <w:lang w:val="el-GR"/>
        </w:rPr>
        <w:t xml:space="preserve"> </w:t>
      </w:r>
      <w:r w:rsidRPr="00683E6E">
        <w:rPr>
          <w:szCs w:val="24"/>
          <w:lang w:val="el-GR"/>
        </w:rPr>
        <w:t xml:space="preserve">με τίτλο: </w:t>
      </w:r>
      <w:r w:rsidR="00CD7243" w:rsidRPr="00683E6E">
        <w:rPr>
          <w:szCs w:val="24"/>
          <w:lang w:val="el-GR"/>
        </w:rPr>
        <w:t>“</w:t>
      </w:r>
      <w:r w:rsidR="00CD7243" w:rsidRPr="00793BB0">
        <w:rPr>
          <w:szCs w:val="24"/>
          <w:lang w:val="en-US"/>
        </w:rPr>
        <w:t>Sustainable</w:t>
      </w:r>
      <w:r w:rsidR="00CD7243" w:rsidRPr="00683E6E">
        <w:rPr>
          <w:szCs w:val="24"/>
          <w:lang w:val="el-GR"/>
        </w:rPr>
        <w:t xml:space="preserve"> </w:t>
      </w:r>
      <w:r w:rsidR="00CD7243" w:rsidRPr="00793BB0">
        <w:rPr>
          <w:szCs w:val="24"/>
          <w:lang w:val="en-US"/>
        </w:rPr>
        <w:t>Water</w:t>
      </w:r>
      <w:r w:rsidR="00CD7243" w:rsidRPr="00683E6E">
        <w:rPr>
          <w:szCs w:val="24"/>
          <w:lang w:val="el-GR"/>
        </w:rPr>
        <w:t xml:space="preserve"> </w:t>
      </w:r>
      <w:r w:rsidR="00CD7243" w:rsidRPr="00793BB0">
        <w:rPr>
          <w:szCs w:val="24"/>
          <w:lang w:val="en-US"/>
        </w:rPr>
        <w:t>Use</w:t>
      </w:r>
      <w:r w:rsidR="00CD7243" w:rsidRPr="00683E6E">
        <w:rPr>
          <w:szCs w:val="24"/>
          <w:lang w:val="el-GR"/>
        </w:rPr>
        <w:t xml:space="preserve"> </w:t>
      </w:r>
      <w:r w:rsidR="00CD7243" w:rsidRPr="00793BB0">
        <w:rPr>
          <w:szCs w:val="24"/>
          <w:lang w:val="en-US"/>
        </w:rPr>
        <w:t>in</w:t>
      </w:r>
      <w:r w:rsidR="00CD7243" w:rsidRPr="00683E6E">
        <w:rPr>
          <w:szCs w:val="24"/>
          <w:lang w:val="el-GR"/>
        </w:rPr>
        <w:t xml:space="preserve"> </w:t>
      </w:r>
      <w:r w:rsidR="00CD7243" w:rsidRPr="00793BB0">
        <w:rPr>
          <w:szCs w:val="24"/>
          <w:lang w:val="en-US"/>
        </w:rPr>
        <w:t>Mediterranean</w:t>
      </w:r>
      <w:r w:rsidR="00CD7243" w:rsidRPr="00683E6E">
        <w:rPr>
          <w:szCs w:val="24"/>
          <w:lang w:val="el-GR"/>
        </w:rPr>
        <w:t xml:space="preserve"> </w:t>
      </w:r>
      <w:r w:rsidR="00CD7243" w:rsidRPr="00793BB0">
        <w:rPr>
          <w:szCs w:val="24"/>
          <w:lang w:val="en-US"/>
        </w:rPr>
        <w:t>Horticulture</w:t>
      </w:r>
      <w:r w:rsidR="00CD7243" w:rsidRPr="00683E6E">
        <w:rPr>
          <w:szCs w:val="24"/>
          <w:lang w:val="el-GR"/>
        </w:rPr>
        <w:t xml:space="preserve">” </w:t>
      </w:r>
      <w:r w:rsidR="00F1743D" w:rsidRPr="00683E6E">
        <w:rPr>
          <w:szCs w:val="24"/>
          <w:lang w:val="el-GR"/>
        </w:rPr>
        <w:t xml:space="preserve">το οποίο υλοποιήθηκε από το ΓΠΑ με επιστημονικό υπεύθυνο </w:t>
      </w:r>
      <w:r w:rsidR="00CD7243" w:rsidRPr="00683E6E">
        <w:rPr>
          <w:szCs w:val="24"/>
          <w:lang w:val="el-GR"/>
        </w:rPr>
        <w:t>το</w:t>
      </w:r>
      <w:r w:rsidR="00F1743D" w:rsidRPr="00683E6E">
        <w:rPr>
          <w:szCs w:val="24"/>
          <w:lang w:val="el-GR"/>
        </w:rPr>
        <w:t>ν</w:t>
      </w:r>
      <w:r w:rsidR="00CD7243" w:rsidRPr="00683E6E">
        <w:rPr>
          <w:szCs w:val="24"/>
          <w:lang w:val="el-GR"/>
        </w:rPr>
        <w:t xml:space="preserve"> καθηγητή του Γ</w:t>
      </w:r>
      <w:r w:rsidR="00F1743D" w:rsidRPr="00683E6E">
        <w:rPr>
          <w:szCs w:val="24"/>
          <w:lang w:val="el-GR"/>
        </w:rPr>
        <w:t>.</w:t>
      </w:r>
      <w:r w:rsidR="00CD7243" w:rsidRPr="00683E6E">
        <w:rPr>
          <w:szCs w:val="24"/>
          <w:lang w:val="el-GR"/>
        </w:rPr>
        <w:t>Π.Α. κ. Ν. Συγριμή.</w:t>
      </w:r>
      <w:r w:rsidRPr="00683E6E">
        <w:rPr>
          <w:szCs w:val="24"/>
          <w:lang w:val="el-GR"/>
        </w:rPr>
        <w:t xml:space="preserve"> Διάρκεια υλοποίησης έργου: 2000-2004.</w:t>
      </w:r>
      <w:r w:rsidR="00F1743D" w:rsidRPr="00683E6E">
        <w:rPr>
          <w:lang w:val="el-GR"/>
        </w:rPr>
        <w:t xml:space="preserve"> Από αυτό το ερευνητικό πρόγραμμα μέχρι σήμερα έχ</w:t>
      </w:r>
      <w:r w:rsidR="008E77F8" w:rsidRPr="00683E6E">
        <w:rPr>
          <w:lang w:val="el-GR"/>
        </w:rPr>
        <w:t>ει</w:t>
      </w:r>
      <w:r w:rsidR="00F1743D" w:rsidRPr="00683E6E">
        <w:rPr>
          <w:lang w:val="el-GR"/>
        </w:rPr>
        <w:t xml:space="preserve"> προκύψει </w:t>
      </w:r>
      <w:r w:rsidR="008E77F8" w:rsidRPr="00683E6E">
        <w:rPr>
          <w:lang w:val="el-GR"/>
        </w:rPr>
        <w:t>η</w:t>
      </w:r>
      <w:r w:rsidR="00F1743D" w:rsidRPr="00683E6E">
        <w:rPr>
          <w:lang w:val="el-GR"/>
        </w:rPr>
        <w:t xml:space="preserve"> δημοσ</w:t>
      </w:r>
      <w:r w:rsidR="008E77F8" w:rsidRPr="00683E6E">
        <w:rPr>
          <w:lang w:val="el-GR"/>
        </w:rPr>
        <w:t>ίευση</w:t>
      </w:r>
      <w:r w:rsidR="00F1743D" w:rsidRPr="00683E6E">
        <w:rPr>
          <w:lang w:val="el-GR"/>
        </w:rPr>
        <w:t xml:space="preserve"> </w:t>
      </w:r>
      <w:r w:rsidR="00F1743D" w:rsidRPr="00793BB0">
        <w:rPr>
          <w:lang w:val="en-US"/>
        </w:rPr>
        <w:t>V</w:t>
      </w:r>
      <w:r w:rsidR="008E77F8" w:rsidRPr="00683E6E">
        <w:rPr>
          <w:lang w:val="el-GR"/>
        </w:rPr>
        <w:t>.</w:t>
      </w:r>
      <w:r w:rsidR="005F64E0" w:rsidRPr="00683E6E">
        <w:rPr>
          <w:lang w:val="el-GR"/>
        </w:rPr>
        <w:t>7.</w:t>
      </w:r>
    </w:p>
    <w:p w:rsidR="00CD7243" w:rsidRPr="00683E6E" w:rsidRDefault="00F1743D" w:rsidP="009C604C">
      <w:pPr>
        <w:pStyle w:val="BodyText"/>
        <w:numPr>
          <w:ilvl w:val="0"/>
          <w:numId w:val="17"/>
        </w:numPr>
        <w:tabs>
          <w:tab w:val="clear" w:pos="930"/>
        </w:tabs>
        <w:spacing w:line="360" w:lineRule="auto"/>
        <w:ind w:left="426" w:hanging="426"/>
        <w:rPr>
          <w:szCs w:val="24"/>
          <w:lang w:val="el-GR"/>
        </w:rPr>
      </w:pPr>
      <w:r w:rsidRPr="00683E6E">
        <w:rPr>
          <w:szCs w:val="24"/>
          <w:lang w:val="el-GR"/>
        </w:rPr>
        <w:t>Συμμετοχή σ</w:t>
      </w:r>
      <w:r w:rsidR="00984B1C" w:rsidRPr="00683E6E">
        <w:rPr>
          <w:szCs w:val="24"/>
          <w:lang w:val="el-GR"/>
        </w:rPr>
        <w:t xml:space="preserve">ε υποπρόγραμμα του </w:t>
      </w:r>
      <w:r w:rsidR="00CD7243" w:rsidRPr="00683E6E">
        <w:rPr>
          <w:szCs w:val="24"/>
          <w:lang w:val="el-GR"/>
        </w:rPr>
        <w:t>Ερευνητικ</w:t>
      </w:r>
      <w:r w:rsidR="00984B1C" w:rsidRPr="00683E6E">
        <w:rPr>
          <w:szCs w:val="24"/>
          <w:lang w:val="el-GR"/>
        </w:rPr>
        <w:t>ού</w:t>
      </w:r>
      <w:r w:rsidR="00CD7243" w:rsidRPr="00683E6E">
        <w:rPr>
          <w:szCs w:val="24"/>
          <w:lang w:val="el-GR"/>
        </w:rPr>
        <w:t xml:space="preserve"> Πρ</w:t>
      </w:r>
      <w:r w:rsidR="00984B1C" w:rsidRPr="00683E6E">
        <w:rPr>
          <w:szCs w:val="24"/>
          <w:lang w:val="el-GR"/>
        </w:rPr>
        <w:t>ο</w:t>
      </w:r>
      <w:r w:rsidR="00CD7243" w:rsidRPr="00683E6E">
        <w:rPr>
          <w:szCs w:val="24"/>
          <w:lang w:val="el-GR"/>
        </w:rPr>
        <w:t>γρ</w:t>
      </w:r>
      <w:r w:rsidR="00984B1C" w:rsidRPr="00683E6E">
        <w:rPr>
          <w:szCs w:val="24"/>
          <w:lang w:val="el-GR"/>
        </w:rPr>
        <w:t>ά</w:t>
      </w:r>
      <w:r w:rsidR="00CD7243" w:rsidRPr="00683E6E">
        <w:rPr>
          <w:szCs w:val="24"/>
          <w:lang w:val="el-GR"/>
        </w:rPr>
        <w:t>μμα</w:t>
      </w:r>
      <w:r w:rsidR="00984B1C" w:rsidRPr="00683E6E">
        <w:rPr>
          <w:szCs w:val="24"/>
          <w:lang w:val="el-GR"/>
        </w:rPr>
        <w:t>τος</w:t>
      </w:r>
      <w:r w:rsidR="00CD7243" w:rsidRPr="00683E6E">
        <w:rPr>
          <w:szCs w:val="24"/>
          <w:lang w:val="el-GR"/>
        </w:rPr>
        <w:t xml:space="preserve"> </w:t>
      </w:r>
      <w:r w:rsidRPr="00683E6E">
        <w:rPr>
          <w:szCs w:val="24"/>
          <w:lang w:val="el-GR"/>
        </w:rPr>
        <w:t>«</w:t>
      </w:r>
      <w:r w:rsidR="00CD7243" w:rsidRPr="00683E6E">
        <w:rPr>
          <w:szCs w:val="24"/>
          <w:lang w:val="el-GR"/>
        </w:rPr>
        <w:t xml:space="preserve">Πυθαγόρας </w:t>
      </w:r>
      <w:r w:rsidRPr="00683E6E">
        <w:rPr>
          <w:szCs w:val="24"/>
          <w:lang w:val="el-GR"/>
        </w:rPr>
        <w:t>Ι»</w:t>
      </w:r>
      <w:r w:rsidR="00CD7243" w:rsidRPr="00683E6E">
        <w:rPr>
          <w:szCs w:val="24"/>
          <w:lang w:val="el-GR"/>
        </w:rPr>
        <w:t xml:space="preserve"> με τίτλο</w:t>
      </w:r>
      <w:r w:rsidR="00984B1C" w:rsidRPr="00683E6E">
        <w:rPr>
          <w:szCs w:val="24"/>
          <w:lang w:val="el-GR"/>
        </w:rPr>
        <w:t>:</w:t>
      </w:r>
      <w:r w:rsidR="00CD7243" w:rsidRPr="00683E6E">
        <w:rPr>
          <w:szCs w:val="24"/>
          <w:lang w:val="el-GR"/>
        </w:rPr>
        <w:t xml:space="preserve"> «ΠΟΔ- Ευφυής Ολοκληρωμένος Έλεγχος Αέριου και Ριζικού Περιβάλλοντος σε Υδροπονικές Καλλιέργειες Θερμοκηπίων» ως συνεργαζόμενος ερευνητής με την ερευνητική ομάδα του καθηγητή του Γ</w:t>
      </w:r>
      <w:r w:rsidRPr="00683E6E">
        <w:rPr>
          <w:szCs w:val="24"/>
          <w:lang w:val="el-GR"/>
        </w:rPr>
        <w:t>.</w:t>
      </w:r>
      <w:r w:rsidR="00CD7243" w:rsidRPr="00683E6E">
        <w:rPr>
          <w:szCs w:val="24"/>
          <w:lang w:val="el-GR"/>
        </w:rPr>
        <w:t xml:space="preserve">Π.Α. κ. Ν. Συγριμή, ο οποίος είναι ο επιστημονικός υπεύθυνος του προγράμματος. </w:t>
      </w:r>
      <w:r w:rsidR="006D731A" w:rsidRPr="00683E6E">
        <w:rPr>
          <w:rFonts w:hint="eastAsia"/>
          <w:szCs w:val="24"/>
          <w:lang w:val="el-GR"/>
        </w:rPr>
        <w:t>Διάρκεια</w:t>
      </w:r>
      <w:r w:rsidR="006D731A" w:rsidRPr="00683E6E">
        <w:rPr>
          <w:szCs w:val="24"/>
          <w:lang w:val="el-GR"/>
        </w:rPr>
        <w:t xml:space="preserve"> </w:t>
      </w:r>
      <w:r w:rsidR="006D731A" w:rsidRPr="00683E6E">
        <w:rPr>
          <w:rFonts w:hint="eastAsia"/>
          <w:szCs w:val="24"/>
          <w:lang w:val="el-GR"/>
        </w:rPr>
        <w:t>υλοποίησης</w:t>
      </w:r>
      <w:r w:rsidR="006D731A" w:rsidRPr="00683E6E">
        <w:rPr>
          <w:szCs w:val="24"/>
          <w:lang w:val="el-GR"/>
        </w:rPr>
        <w:t xml:space="preserve"> </w:t>
      </w:r>
      <w:r w:rsidR="006D731A" w:rsidRPr="00683E6E">
        <w:rPr>
          <w:rFonts w:hint="eastAsia"/>
          <w:szCs w:val="24"/>
          <w:lang w:val="el-GR"/>
        </w:rPr>
        <w:t>έργου</w:t>
      </w:r>
      <w:r w:rsidR="006D731A" w:rsidRPr="00683E6E">
        <w:rPr>
          <w:szCs w:val="24"/>
          <w:lang w:val="el-GR"/>
        </w:rPr>
        <w:t xml:space="preserve">: 2003-2006. </w:t>
      </w:r>
      <w:r w:rsidRPr="00683E6E">
        <w:rPr>
          <w:lang w:val="el-GR"/>
        </w:rPr>
        <w:t xml:space="preserve">Από αυτό το ερευνητικό πρόγραμμα μέχρι σήμερα έχουν προκύψει οι δημοσιεύσεις </w:t>
      </w:r>
      <w:r w:rsidR="00E545F0" w:rsidRPr="00683E6E">
        <w:rPr>
          <w:lang w:val="el-GR"/>
        </w:rPr>
        <w:t xml:space="preserve">ΙΙ.32, </w:t>
      </w:r>
      <w:r w:rsidRPr="00793BB0">
        <w:rPr>
          <w:lang w:val="en-US"/>
        </w:rPr>
        <w:t>V</w:t>
      </w:r>
      <w:r w:rsidR="00E545F0" w:rsidRPr="00683E6E">
        <w:rPr>
          <w:lang w:val="el-GR"/>
        </w:rPr>
        <w:t xml:space="preserve">.14 και </w:t>
      </w:r>
      <w:r w:rsidR="008E77F8" w:rsidRPr="00793BB0">
        <w:rPr>
          <w:lang w:val="en-US"/>
        </w:rPr>
        <w:t>VI</w:t>
      </w:r>
      <w:r w:rsidR="008E77F8" w:rsidRPr="00683E6E">
        <w:rPr>
          <w:lang w:val="el-GR"/>
        </w:rPr>
        <w:t>.29.</w:t>
      </w:r>
    </w:p>
    <w:p w:rsidR="00943271" w:rsidRPr="00683E6E" w:rsidRDefault="002C3CA7" w:rsidP="00943271">
      <w:pPr>
        <w:pStyle w:val="BodyText"/>
        <w:numPr>
          <w:ilvl w:val="0"/>
          <w:numId w:val="17"/>
        </w:numPr>
        <w:tabs>
          <w:tab w:val="clear" w:pos="930"/>
        </w:tabs>
        <w:spacing w:line="360" w:lineRule="auto"/>
        <w:ind w:left="426" w:hanging="426"/>
        <w:rPr>
          <w:rFonts w:ascii="Arial" w:hAnsi="Arial" w:cs="Arial"/>
          <w:b/>
          <w:sz w:val="20"/>
          <w:lang w:val="el-GR"/>
        </w:rPr>
      </w:pPr>
      <w:r w:rsidRPr="00683E6E">
        <w:rPr>
          <w:rFonts w:hint="eastAsia"/>
          <w:szCs w:val="24"/>
          <w:lang w:val="el-GR"/>
        </w:rPr>
        <w:t>Συμμετοχή</w:t>
      </w:r>
      <w:r w:rsidRPr="00683E6E">
        <w:rPr>
          <w:szCs w:val="24"/>
          <w:lang w:val="el-GR"/>
        </w:rPr>
        <w:t xml:space="preserve"> </w:t>
      </w:r>
      <w:r w:rsidRPr="00683E6E">
        <w:rPr>
          <w:rFonts w:hint="eastAsia"/>
          <w:szCs w:val="24"/>
          <w:lang w:val="el-GR"/>
        </w:rPr>
        <w:t>ως</w:t>
      </w:r>
      <w:r w:rsidRPr="00683E6E">
        <w:rPr>
          <w:szCs w:val="24"/>
          <w:lang w:val="el-GR"/>
        </w:rPr>
        <w:t xml:space="preserve"> </w:t>
      </w:r>
      <w:r w:rsidRPr="00683E6E">
        <w:rPr>
          <w:rFonts w:hint="eastAsia"/>
          <w:szCs w:val="24"/>
          <w:lang w:val="el-GR"/>
        </w:rPr>
        <w:t>συνεργαζόμενος</w:t>
      </w:r>
      <w:r w:rsidRPr="00683E6E">
        <w:rPr>
          <w:szCs w:val="24"/>
          <w:lang w:val="el-GR"/>
        </w:rPr>
        <w:t xml:space="preserve"> </w:t>
      </w:r>
      <w:r w:rsidRPr="00683E6E">
        <w:rPr>
          <w:rFonts w:hint="eastAsia"/>
          <w:szCs w:val="24"/>
          <w:lang w:val="el-GR"/>
        </w:rPr>
        <w:t>ερευνητής</w:t>
      </w:r>
      <w:r w:rsidRPr="00683E6E">
        <w:rPr>
          <w:szCs w:val="24"/>
          <w:lang w:val="el-GR"/>
        </w:rPr>
        <w:t xml:space="preserve"> </w:t>
      </w:r>
      <w:r w:rsidRPr="00683E6E">
        <w:rPr>
          <w:rFonts w:hint="eastAsia"/>
          <w:szCs w:val="24"/>
          <w:lang w:val="el-GR"/>
        </w:rPr>
        <w:t>σε</w:t>
      </w:r>
      <w:r w:rsidRPr="00683E6E">
        <w:rPr>
          <w:szCs w:val="24"/>
          <w:lang w:val="el-GR"/>
        </w:rPr>
        <w:t xml:space="preserve"> </w:t>
      </w:r>
      <w:r w:rsidRPr="00683E6E">
        <w:rPr>
          <w:rFonts w:hint="eastAsia"/>
          <w:szCs w:val="24"/>
          <w:lang w:val="el-GR"/>
        </w:rPr>
        <w:t>ερευνητικό</w:t>
      </w:r>
      <w:r w:rsidRPr="00683E6E">
        <w:rPr>
          <w:szCs w:val="24"/>
          <w:lang w:val="el-GR"/>
        </w:rPr>
        <w:t xml:space="preserve"> </w:t>
      </w:r>
      <w:r w:rsidRPr="00683E6E">
        <w:rPr>
          <w:rFonts w:hint="eastAsia"/>
          <w:szCs w:val="24"/>
          <w:lang w:val="el-GR"/>
        </w:rPr>
        <w:t>πρόγραμμα</w:t>
      </w:r>
      <w:r w:rsidRPr="00683E6E">
        <w:rPr>
          <w:szCs w:val="24"/>
          <w:lang w:val="el-GR"/>
        </w:rPr>
        <w:t xml:space="preserve"> </w:t>
      </w:r>
      <w:r w:rsidRPr="00683E6E">
        <w:rPr>
          <w:rFonts w:hint="eastAsia"/>
          <w:szCs w:val="24"/>
          <w:lang w:val="el-GR"/>
        </w:rPr>
        <w:t>χρηματοδοτούμενο</w:t>
      </w:r>
      <w:r w:rsidRPr="00683E6E">
        <w:rPr>
          <w:szCs w:val="24"/>
          <w:lang w:val="el-GR"/>
        </w:rPr>
        <w:t xml:space="preserve"> </w:t>
      </w:r>
      <w:r w:rsidRPr="00683E6E">
        <w:rPr>
          <w:rFonts w:hint="eastAsia"/>
          <w:szCs w:val="24"/>
          <w:lang w:val="el-GR"/>
        </w:rPr>
        <w:t>από</w:t>
      </w:r>
      <w:r w:rsidRPr="00683E6E">
        <w:rPr>
          <w:szCs w:val="24"/>
          <w:lang w:val="el-GR"/>
        </w:rPr>
        <w:t xml:space="preserve"> </w:t>
      </w:r>
      <w:r w:rsidRPr="00683E6E">
        <w:rPr>
          <w:rFonts w:hint="eastAsia"/>
          <w:szCs w:val="24"/>
          <w:lang w:val="el-GR"/>
        </w:rPr>
        <w:t>την</w:t>
      </w:r>
      <w:r w:rsidRPr="00683E6E">
        <w:rPr>
          <w:szCs w:val="24"/>
          <w:lang w:val="el-GR"/>
        </w:rPr>
        <w:t xml:space="preserve"> </w:t>
      </w:r>
      <w:r w:rsidRPr="00683E6E">
        <w:rPr>
          <w:rFonts w:hint="eastAsia"/>
          <w:szCs w:val="24"/>
          <w:lang w:val="el-GR"/>
        </w:rPr>
        <w:t>Ε</w:t>
      </w:r>
      <w:r w:rsidRPr="00683E6E">
        <w:rPr>
          <w:szCs w:val="24"/>
          <w:lang w:val="el-GR"/>
        </w:rPr>
        <w:t>.</w:t>
      </w:r>
      <w:r w:rsidRPr="00683E6E">
        <w:rPr>
          <w:rFonts w:hint="eastAsia"/>
          <w:szCs w:val="24"/>
          <w:lang w:val="el-GR"/>
        </w:rPr>
        <w:t>Ε</w:t>
      </w:r>
      <w:r w:rsidRPr="00683E6E">
        <w:rPr>
          <w:szCs w:val="24"/>
          <w:lang w:val="el-GR"/>
        </w:rPr>
        <w:t xml:space="preserve">. </w:t>
      </w:r>
      <w:r w:rsidRPr="00683E6E">
        <w:rPr>
          <w:rFonts w:hint="eastAsia"/>
          <w:szCs w:val="24"/>
          <w:lang w:val="el-GR"/>
        </w:rPr>
        <w:t>στα</w:t>
      </w:r>
      <w:r w:rsidRPr="00683E6E">
        <w:rPr>
          <w:szCs w:val="24"/>
          <w:lang w:val="el-GR"/>
        </w:rPr>
        <w:t xml:space="preserve"> </w:t>
      </w:r>
      <w:r w:rsidRPr="00683E6E">
        <w:rPr>
          <w:rFonts w:hint="eastAsia"/>
          <w:szCs w:val="24"/>
          <w:lang w:val="el-GR"/>
        </w:rPr>
        <w:t>πλαίσια</w:t>
      </w:r>
      <w:r w:rsidRPr="00683E6E">
        <w:rPr>
          <w:szCs w:val="24"/>
          <w:lang w:val="el-GR"/>
        </w:rPr>
        <w:t xml:space="preserve"> </w:t>
      </w:r>
      <w:r w:rsidRPr="00683E6E">
        <w:rPr>
          <w:rFonts w:hint="eastAsia"/>
          <w:szCs w:val="24"/>
          <w:lang w:val="el-GR"/>
        </w:rPr>
        <w:t>του</w:t>
      </w:r>
      <w:r w:rsidRPr="00683E6E">
        <w:rPr>
          <w:szCs w:val="24"/>
          <w:lang w:val="el-GR"/>
        </w:rPr>
        <w:t xml:space="preserve"> </w:t>
      </w:r>
      <w:r w:rsidR="00E16591" w:rsidRPr="00793BB0">
        <w:rPr>
          <w:szCs w:val="24"/>
          <w:lang w:val="en-US"/>
        </w:rPr>
        <w:t>FP</w:t>
      </w:r>
      <w:r w:rsidR="00E16591" w:rsidRPr="00683E6E">
        <w:rPr>
          <w:szCs w:val="24"/>
          <w:lang w:val="el-GR"/>
        </w:rPr>
        <w:t>6</w:t>
      </w:r>
      <w:r w:rsidRPr="00683E6E">
        <w:rPr>
          <w:szCs w:val="24"/>
          <w:lang w:val="el-GR"/>
        </w:rPr>
        <w:t xml:space="preserve"> </w:t>
      </w:r>
      <w:r w:rsidRPr="00683E6E">
        <w:rPr>
          <w:rFonts w:hint="eastAsia"/>
          <w:szCs w:val="24"/>
          <w:lang w:val="el-GR"/>
        </w:rPr>
        <w:t>με</w:t>
      </w:r>
      <w:r w:rsidRPr="00683E6E">
        <w:rPr>
          <w:szCs w:val="24"/>
          <w:lang w:val="el-GR"/>
        </w:rPr>
        <w:t xml:space="preserve"> </w:t>
      </w:r>
      <w:r w:rsidRPr="00683E6E">
        <w:rPr>
          <w:rFonts w:hint="eastAsia"/>
          <w:szCs w:val="24"/>
          <w:lang w:val="el-GR"/>
        </w:rPr>
        <w:t>τίτλο</w:t>
      </w:r>
      <w:r w:rsidRPr="00683E6E">
        <w:rPr>
          <w:szCs w:val="24"/>
          <w:lang w:val="el-GR"/>
        </w:rPr>
        <w:t>: “</w:t>
      </w:r>
      <w:r w:rsidRPr="00793BB0">
        <w:rPr>
          <w:szCs w:val="24"/>
        </w:rPr>
        <w:t>Farm</w:t>
      </w:r>
      <w:r w:rsidRPr="00683E6E">
        <w:rPr>
          <w:szCs w:val="24"/>
          <w:lang w:val="el-GR"/>
        </w:rPr>
        <w:t xml:space="preserve"> </w:t>
      </w:r>
      <w:r w:rsidR="00FB4F2F" w:rsidRPr="00793BB0">
        <w:rPr>
          <w:szCs w:val="24"/>
          <w:lang w:val="en-US"/>
        </w:rPr>
        <w:t>L</w:t>
      </w:r>
      <w:r w:rsidRPr="00793BB0">
        <w:rPr>
          <w:szCs w:val="24"/>
        </w:rPr>
        <w:t>evel</w:t>
      </w:r>
      <w:r w:rsidRPr="00683E6E">
        <w:rPr>
          <w:szCs w:val="24"/>
          <w:lang w:val="el-GR"/>
        </w:rPr>
        <w:t xml:space="preserve"> </w:t>
      </w:r>
      <w:r w:rsidR="00FB4F2F" w:rsidRPr="00793BB0">
        <w:rPr>
          <w:szCs w:val="24"/>
          <w:lang w:val="en-US"/>
        </w:rPr>
        <w:t>O</w:t>
      </w:r>
      <w:r w:rsidRPr="00793BB0">
        <w:rPr>
          <w:szCs w:val="24"/>
        </w:rPr>
        <w:t>ptimal</w:t>
      </w:r>
      <w:r w:rsidRPr="00683E6E">
        <w:rPr>
          <w:szCs w:val="24"/>
          <w:lang w:val="el-GR"/>
        </w:rPr>
        <w:t xml:space="preserve"> </w:t>
      </w:r>
      <w:r w:rsidR="00FB4F2F" w:rsidRPr="00793BB0">
        <w:rPr>
          <w:szCs w:val="24"/>
          <w:lang w:val="en-US"/>
        </w:rPr>
        <w:t>W</w:t>
      </w:r>
      <w:r w:rsidRPr="00793BB0">
        <w:rPr>
          <w:szCs w:val="24"/>
        </w:rPr>
        <w:t>ater</w:t>
      </w:r>
      <w:r w:rsidRPr="00683E6E">
        <w:rPr>
          <w:szCs w:val="24"/>
          <w:lang w:val="el-GR"/>
        </w:rPr>
        <w:t xml:space="preserve"> </w:t>
      </w:r>
      <w:r w:rsidR="00FB4F2F" w:rsidRPr="00793BB0">
        <w:rPr>
          <w:szCs w:val="24"/>
          <w:lang w:val="en-US"/>
        </w:rPr>
        <w:t>M</w:t>
      </w:r>
      <w:r w:rsidRPr="00793BB0">
        <w:rPr>
          <w:szCs w:val="24"/>
        </w:rPr>
        <w:t>anagement</w:t>
      </w:r>
      <w:r w:rsidRPr="00683E6E">
        <w:rPr>
          <w:szCs w:val="24"/>
          <w:lang w:val="el-GR"/>
        </w:rPr>
        <w:t xml:space="preserve">: </w:t>
      </w:r>
      <w:r w:rsidRPr="00793BB0">
        <w:rPr>
          <w:szCs w:val="24"/>
        </w:rPr>
        <w:t>Assistant</w:t>
      </w:r>
      <w:r w:rsidRPr="00683E6E">
        <w:rPr>
          <w:szCs w:val="24"/>
          <w:lang w:val="el-GR"/>
        </w:rPr>
        <w:t xml:space="preserve"> </w:t>
      </w:r>
      <w:r w:rsidRPr="00793BB0">
        <w:rPr>
          <w:szCs w:val="24"/>
        </w:rPr>
        <w:t>for</w:t>
      </w:r>
      <w:r w:rsidRPr="00683E6E">
        <w:rPr>
          <w:szCs w:val="24"/>
          <w:lang w:val="el-GR"/>
        </w:rPr>
        <w:t xml:space="preserve"> </w:t>
      </w:r>
      <w:r w:rsidR="00FB4F2F" w:rsidRPr="00793BB0">
        <w:rPr>
          <w:szCs w:val="24"/>
          <w:lang w:val="en-US"/>
        </w:rPr>
        <w:t>I</w:t>
      </w:r>
      <w:r w:rsidRPr="00793BB0">
        <w:rPr>
          <w:szCs w:val="24"/>
        </w:rPr>
        <w:t>rrigation</w:t>
      </w:r>
      <w:r w:rsidRPr="00683E6E">
        <w:rPr>
          <w:szCs w:val="24"/>
          <w:lang w:val="el-GR"/>
        </w:rPr>
        <w:t xml:space="preserve"> </w:t>
      </w:r>
      <w:r w:rsidRPr="00793BB0">
        <w:rPr>
          <w:szCs w:val="24"/>
        </w:rPr>
        <w:t>under</w:t>
      </w:r>
      <w:r w:rsidRPr="00683E6E">
        <w:rPr>
          <w:szCs w:val="24"/>
          <w:lang w:val="el-GR"/>
        </w:rPr>
        <w:t xml:space="preserve"> </w:t>
      </w:r>
      <w:r w:rsidR="00FB4F2F" w:rsidRPr="00793BB0">
        <w:rPr>
          <w:szCs w:val="24"/>
          <w:lang w:val="en-US"/>
        </w:rPr>
        <w:t>D</w:t>
      </w:r>
      <w:r w:rsidRPr="00793BB0">
        <w:rPr>
          <w:szCs w:val="24"/>
        </w:rPr>
        <w:t>eficit</w:t>
      </w:r>
      <w:r w:rsidRPr="00683E6E">
        <w:rPr>
          <w:szCs w:val="24"/>
          <w:lang w:val="el-GR"/>
        </w:rPr>
        <w:t>” (</w:t>
      </w:r>
      <w:r w:rsidRPr="00683E6E">
        <w:rPr>
          <w:rFonts w:hint="eastAsia"/>
          <w:szCs w:val="24"/>
          <w:lang w:val="el-GR"/>
        </w:rPr>
        <w:t>ακρώνυμο</w:t>
      </w:r>
      <w:r w:rsidRPr="00683E6E">
        <w:rPr>
          <w:szCs w:val="24"/>
          <w:lang w:val="el-GR"/>
        </w:rPr>
        <w:t xml:space="preserve"> «</w:t>
      </w:r>
      <w:r w:rsidRPr="00793BB0">
        <w:rPr>
          <w:szCs w:val="24"/>
        </w:rPr>
        <w:t>FLOW</w:t>
      </w:r>
      <w:r w:rsidRPr="00683E6E">
        <w:rPr>
          <w:szCs w:val="24"/>
          <w:lang w:val="el-GR"/>
        </w:rPr>
        <w:t>-</w:t>
      </w:r>
      <w:r w:rsidRPr="00793BB0">
        <w:rPr>
          <w:szCs w:val="24"/>
        </w:rPr>
        <w:t>AID</w:t>
      </w:r>
      <w:r w:rsidRPr="00683E6E">
        <w:rPr>
          <w:szCs w:val="24"/>
          <w:lang w:val="el-GR"/>
        </w:rPr>
        <w:t>”</w:t>
      </w:r>
      <w:r w:rsidR="00B473DD" w:rsidRPr="00683E6E">
        <w:rPr>
          <w:szCs w:val="24"/>
          <w:lang w:val="el-GR"/>
        </w:rPr>
        <w:t xml:space="preserve">, </w:t>
      </w:r>
      <w:r w:rsidRPr="00793BB0">
        <w:rPr>
          <w:szCs w:val="24"/>
        </w:rPr>
        <w:t>Contract</w:t>
      </w:r>
      <w:r w:rsidRPr="00683E6E">
        <w:rPr>
          <w:szCs w:val="24"/>
          <w:lang w:val="el-GR"/>
        </w:rPr>
        <w:t xml:space="preserve"> </w:t>
      </w:r>
      <w:r w:rsidRPr="00793BB0">
        <w:rPr>
          <w:szCs w:val="24"/>
        </w:rPr>
        <w:t>Number</w:t>
      </w:r>
      <w:r w:rsidRPr="00683E6E">
        <w:rPr>
          <w:szCs w:val="24"/>
          <w:lang w:val="el-GR"/>
        </w:rPr>
        <w:t xml:space="preserve"> 036958</w:t>
      </w:r>
      <w:r w:rsidR="00E16591" w:rsidRPr="00683E6E">
        <w:rPr>
          <w:szCs w:val="24"/>
          <w:lang w:val="el-GR"/>
        </w:rPr>
        <w:t xml:space="preserve"> </w:t>
      </w:r>
      <w:r w:rsidR="00E16591" w:rsidRPr="00793BB0">
        <w:rPr>
          <w:szCs w:val="24"/>
          <w:lang w:val="en-US"/>
        </w:rPr>
        <w:t>GOCE</w:t>
      </w:r>
      <w:r w:rsidR="00E16591" w:rsidRPr="00683E6E">
        <w:rPr>
          <w:szCs w:val="24"/>
          <w:lang w:val="el-GR"/>
        </w:rPr>
        <w:t>)</w:t>
      </w:r>
      <w:r w:rsidRPr="00683E6E">
        <w:rPr>
          <w:szCs w:val="24"/>
          <w:lang w:val="el-GR"/>
        </w:rPr>
        <w:t xml:space="preserve"> </w:t>
      </w:r>
      <w:r w:rsidRPr="00683E6E">
        <w:rPr>
          <w:rFonts w:hint="eastAsia"/>
          <w:szCs w:val="24"/>
          <w:lang w:val="el-GR"/>
        </w:rPr>
        <w:t>το</w:t>
      </w:r>
      <w:r w:rsidRPr="00683E6E">
        <w:rPr>
          <w:szCs w:val="24"/>
          <w:lang w:val="el-GR"/>
        </w:rPr>
        <w:t xml:space="preserve"> </w:t>
      </w:r>
      <w:r w:rsidRPr="00683E6E">
        <w:rPr>
          <w:rFonts w:hint="eastAsia"/>
          <w:szCs w:val="24"/>
          <w:lang w:val="el-GR"/>
        </w:rPr>
        <w:t>οποίο</w:t>
      </w:r>
      <w:r w:rsidRPr="00683E6E">
        <w:rPr>
          <w:szCs w:val="24"/>
          <w:lang w:val="el-GR"/>
        </w:rPr>
        <w:t xml:space="preserve"> </w:t>
      </w:r>
      <w:r w:rsidRPr="00683E6E">
        <w:rPr>
          <w:rFonts w:hint="eastAsia"/>
          <w:szCs w:val="24"/>
          <w:lang w:val="el-GR"/>
        </w:rPr>
        <w:t>υλοποιείται</w:t>
      </w:r>
      <w:r w:rsidRPr="00683E6E">
        <w:rPr>
          <w:szCs w:val="24"/>
          <w:lang w:val="el-GR"/>
        </w:rPr>
        <w:t xml:space="preserve"> </w:t>
      </w:r>
      <w:r w:rsidRPr="00683E6E">
        <w:rPr>
          <w:rFonts w:hint="eastAsia"/>
          <w:szCs w:val="24"/>
          <w:lang w:val="el-GR"/>
        </w:rPr>
        <w:t>από</w:t>
      </w:r>
      <w:r w:rsidRPr="00683E6E">
        <w:rPr>
          <w:szCs w:val="24"/>
          <w:lang w:val="el-GR"/>
        </w:rPr>
        <w:t xml:space="preserve"> </w:t>
      </w:r>
      <w:r w:rsidRPr="00683E6E">
        <w:rPr>
          <w:rFonts w:hint="eastAsia"/>
          <w:szCs w:val="24"/>
          <w:lang w:val="el-GR"/>
        </w:rPr>
        <w:t>την</w:t>
      </w:r>
      <w:r w:rsidRPr="00683E6E">
        <w:rPr>
          <w:szCs w:val="24"/>
          <w:lang w:val="el-GR"/>
        </w:rPr>
        <w:t xml:space="preserve"> </w:t>
      </w:r>
      <w:r w:rsidRPr="00683E6E">
        <w:rPr>
          <w:rFonts w:hint="eastAsia"/>
          <w:szCs w:val="24"/>
          <w:lang w:val="el-GR"/>
        </w:rPr>
        <w:t>εταιρεία</w:t>
      </w:r>
      <w:r w:rsidRPr="00683E6E">
        <w:rPr>
          <w:szCs w:val="24"/>
          <w:lang w:val="el-GR"/>
        </w:rPr>
        <w:t xml:space="preserve"> </w:t>
      </w:r>
      <w:r w:rsidRPr="00793BB0">
        <w:rPr>
          <w:szCs w:val="24"/>
        </w:rPr>
        <w:t>GEOMATIONS</w:t>
      </w:r>
      <w:r w:rsidRPr="00683E6E">
        <w:rPr>
          <w:szCs w:val="24"/>
          <w:lang w:val="el-GR"/>
        </w:rPr>
        <w:t xml:space="preserve"> (</w:t>
      </w:r>
      <w:r w:rsidRPr="00683E6E">
        <w:rPr>
          <w:rFonts w:hint="eastAsia"/>
          <w:szCs w:val="24"/>
          <w:lang w:val="el-GR"/>
        </w:rPr>
        <w:t>τεχνοβλαστ</w:t>
      </w:r>
      <w:r w:rsidRPr="00683E6E">
        <w:rPr>
          <w:szCs w:val="24"/>
          <w:lang w:val="el-GR"/>
        </w:rPr>
        <w:t>ό</w:t>
      </w:r>
      <w:r w:rsidRPr="00683E6E">
        <w:rPr>
          <w:rFonts w:hint="eastAsia"/>
          <w:szCs w:val="24"/>
          <w:lang w:val="el-GR"/>
        </w:rPr>
        <w:t>ς</w:t>
      </w:r>
      <w:r w:rsidRPr="00683E6E">
        <w:rPr>
          <w:szCs w:val="24"/>
          <w:lang w:val="el-GR"/>
        </w:rPr>
        <w:t xml:space="preserve"> </w:t>
      </w:r>
      <w:r w:rsidRPr="00683E6E">
        <w:rPr>
          <w:rFonts w:hint="eastAsia"/>
          <w:szCs w:val="24"/>
          <w:lang w:val="el-GR"/>
        </w:rPr>
        <w:t>του</w:t>
      </w:r>
      <w:r w:rsidRPr="00683E6E">
        <w:rPr>
          <w:szCs w:val="24"/>
          <w:lang w:val="el-GR"/>
        </w:rPr>
        <w:t xml:space="preserve"> </w:t>
      </w:r>
      <w:r w:rsidRPr="00683E6E">
        <w:rPr>
          <w:rFonts w:hint="eastAsia"/>
          <w:szCs w:val="24"/>
          <w:lang w:val="el-GR"/>
        </w:rPr>
        <w:t>ΓΠΑ</w:t>
      </w:r>
      <w:r w:rsidRPr="00683E6E">
        <w:rPr>
          <w:szCs w:val="24"/>
          <w:lang w:val="el-GR"/>
        </w:rPr>
        <w:t xml:space="preserve">) </w:t>
      </w:r>
      <w:r w:rsidRPr="00683E6E">
        <w:rPr>
          <w:rFonts w:hint="eastAsia"/>
          <w:szCs w:val="24"/>
          <w:lang w:val="el-GR"/>
        </w:rPr>
        <w:t>με</w:t>
      </w:r>
      <w:r w:rsidRPr="00683E6E">
        <w:rPr>
          <w:szCs w:val="24"/>
          <w:lang w:val="el-GR"/>
        </w:rPr>
        <w:t xml:space="preserve"> </w:t>
      </w:r>
      <w:r w:rsidRPr="00683E6E">
        <w:rPr>
          <w:rFonts w:hint="eastAsia"/>
          <w:szCs w:val="24"/>
          <w:lang w:val="el-GR"/>
        </w:rPr>
        <w:t>επιστημονικό</w:t>
      </w:r>
      <w:r w:rsidRPr="00683E6E">
        <w:rPr>
          <w:szCs w:val="24"/>
          <w:lang w:val="el-GR"/>
        </w:rPr>
        <w:t xml:space="preserve"> </w:t>
      </w:r>
      <w:r w:rsidRPr="00683E6E">
        <w:rPr>
          <w:rFonts w:hint="eastAsia"/>
          <w:szCs w:val="24"/>
          <w:lang w:val="el-GR"/>
        </w:rPr>
        <w:t>υπεύθυνο</w:t>
      </w:r>
      <w:r w:rsidRPr="00683E6E">
        <w:rPr>
          <w:szCs w:val="24"/>
          <w:lang w:val="el-GR"/>
        </w:rPr>
        <w:t xml:space="preserve"> </w:t>
      </w:r>
      <w:r w:rsidRPr="00683E6E">
        <w:rPr>
          <w:rFonts w:hint="eastAsia"/>
          <w:szCs w:val="24"/>
          <w:lang w:val="el-GR"/>
        </w:rPr>
        <w:t>τον</w:t>
      </w:r>
      <w:r w:rsidRPr="00683E6E">
        <w:rPr>
          <w:szCs w:val="24"/>
          <w:lang w:val="el-GR"/>
        </w:rPr>
        <w:t xml:space="preserve"> </w:t>
      </w:r>
      <w:r w:rsidRPr="00683E6E">
        <w:rPr>
          <w:rFonts w:hint="eastAsia"/>
          <w:szCs w:val="24"/>
          <w:lang w:val="el-GR"/>
        </w:rPr>
        <w:t>καθηγητή</w:t>
      </w:r>
      <w:r w:rsidRPr="00683E6E">
        <w:rPr>
          <w:szCs w:val="24"/>
          <w:lang w:val="el-GR"/>
        </w:rPr>
        <w:t xml:space="preserve"> </w:t>
      </w:r>
      <w:r w:rsidRPr="00683E6E">
        <w:rPr>
          <w:rFonts w:hint="eastAsia"/>
          <w:szCs w:val="24"/>
          <w:lang w:val="el-GR"/>
        </w:rPr>
        <w:t>του</w:t>
      </w:r>
      <w:r w:rsidRPr="00683E6E">
        <w:rPr>
          <w:szCs w:val="24"/>
          <w:lang w:val="el-GR"/>
        </w:rPr>
        <w:t xml:space="preserve"> </w:t>
      </w:r>
      <w:r w:rsidRPr="00683E6E">
        <w:rPr>
          <w:rFonts w:hint="eastAsia"/>
          <w:szCs w:val="24"/>
          <w:lang w:val="el-GR"/>
        </w:rPr>
        <w:t>Γ</w:t>
      </w:r>
      <w:r w:rsidRPr="00683E6E">
        <w:rPr>
          <w:szCs w:val="24"/>
          <w:lang w:val="el-GR"/>
        </w:rPr>
        <w:t>.</w:t>
      </w:r>
      <w:r w:rsidRPr="00683E6E">
        <w:rPr>
          <w:rFonts w:hint="eastAsia"/>
          <w:szCs w:val="24"/>
          <w:lang w:val="el-GR"/>
        </w:rPr>
        <w:t>Π</w:t>
      </w:r>
      <w:r w:rsidRPr="00683E6E">
        <w:rPr>
          <w:szCs w:val="24"/>
          <w:lang w:val="el-GR"/>
        </w:rPr>
        <w:t>.</w:t>
      </w:r>
      <w:r w:rsidRPr="00683E6E">
        <w:rPr>
          <w:rFonts w:hint="eastAsia"/>
          <w:szCs w:val="24"/>
          <w:lang w:val="el-GR"/>
        </w:rPr>
        <w:t>Α</w:t>
      </w:r>
      <w:r w:rsidRPr="00683E6E">
        <w:rPr>
          <w:szCs w:val="24"/>
          <w:lang w:val="el-GR"/>
        </w:rPr>
        <w:t xml:space="preserve">. </w:t>
      </w:r>
      <w:r w:rsidRPr="00683E6E">
        <w:rPr>
          <w:rFonts w:hint="eastAsia"/>
          <w:szCs w:val="24"/>
          <w:lang w:val="el-GR"/>
        </w:rPr>
        <w:t>κ</w:t>
      </w:r>
      <w:r w:rsidRPr="00683E6E">
        <w:rPr>
          <w:szCs w:val="24"/>
          <w:lang w:val="el-GR"/>
        </w:rPr>
        <w:t xml:space="preserve">. </w:t>
      </w:r>
      <w:r w:rsidRPr="00683E6E">
        <w:rPr>
          <w:rFonts w:hint="eastAsia"/>
          <w:szCs w:val="24"/>
          <w:lang w:val="el-GR"/>
        </w:rPr>
        <w:t>Ν</w:t>
      </w:r>
      <w:r w:rsidRPr="00683E6E">
        <w:rPr>
          <w:szCs w:val="24"/>
          <w:lang w:val="el-GR"/>
        </w:rPr>
        <w:t xml:space="preserve">. </w:t>
      </w:r>
      <w:r w:rsidRPr="00683E6E">
        <w:rPr>
          <w:rFonts w:hint="eastAsia"/>
          <w:szCs w:val="24"/>
          <w:lang w:val="el-GR"/>
        </w:rPr>
        <w:t>Συγριμή</w:t>
      </w:r>
      <w:r w:rsidRPr="00683E6E">
        <w:rPr>
          <w:szCs w:val="24"/>
          <w:lang w:val="el-GR"/>
        </w:rPr>
        <w:t xml:space="preserve">. </w:t>
      </w:r>
      <w:r w:rsidRPr="00683E6E">
        <w:rPr>
          <w:rFonts w:hint="eastAsia"/>
          <w:szCs w:val="24"/>
          <w:lang w:val="el-GR"/>
        </w:rPr>
        <w:t>Διάρκεια</w:t>
      </w:r>
      <w:r w:rsidRPr="00683E6E">
        <w:rPr>
          <w:szCs w:val="24"/>
          <w:lang w:val="el-GR"/>
        </w:rPr>
        <w:t xml:space="preserve"> </w:t>
      </w:r>
      <w:r w:rsidRPr="00683E6E">
        <w:rPr>
          <w:rFonts w:hint="eastAsia"/>
          <w:szCs w:val="24"/>
          <w:lang w:val="el-GR"/>
        </w:rPr>
        <w:t>υλοποίησης</w:t>
      </w:r>
      <w:r w:rsidRPr="00683E6E">
        <w:rPr>
          <w:szCs w:val="24"/>
          <w:lang w:val="el-GR"/>
        </w:rPr>
        <w:t xml:space="preserve"> </w:t>
      </w:r>
      <w:r w:rsidRPr="00683E6E">
        <w:rPr>
          <w:rFonts w:hint="eastAsia"/>
          <w:szCs w:val="24"/>
          <w:lang w:val="el-GR"/>
        </w:rPr>
        <w:t>έργου</w:t>
      </w:r>
      <w:r w:rsidRPr="00683E6E">
        <w:rPr>
          <w:szCs w:val="24"/>
          <w:lang w:val="el-GR"/>
        </w:rPr>
        <w:t xml:space="preserve">: 2006-2009. </w:t>
      </w:r>
      <w:r w:rsidR="00F1743D" w:rsidRPr="00683E6E">
        <w:rPr>
          <w:lang w:val="el-GR"/>
        </w:rPr>
        <w:t xml:space="preserve">Από αυτό το ερευνητικό πρόγραμμα μέχρι σήμερα έχουν προκύψει οι δημοσιεύσεις </w:t>
      </w:r>
      <w:r w:rsidR="00F1743D" w:rsidRPr="00793BB0">
        <w:rPr>
          <w:lang w:val="en-US"/>
        </w:rPr>
        <w:t>V</w:t>
      </w:r>
      <w:r w:rsidR="002C3206" w:rsidRPr="00683E6E">
        <w:rPr>
          <w:lang w:val="el-GR"/>
        </w:rPr>
        <w:t xml:space="preserve">.16 και </w:t>
      </w:r>
      <w:r w:rsidR="002C3206" w:rsidRPr="00793BB0">
        <w:rPr>
          <w:lang w:val="en-US"/>
        </w:rPr>
        <w:t>V</w:t>
      </w:r>
      <w:r w:rsidR="002C3206" w:rsidRPr="00683E6E">
        <w:rPr>
          <w:lang w:val="el-GR"/>
        </w:rPr>
        <w:t>.18.</w:t>
      </w:r>
    </w:p>
    <w:p w:rsidR="00943271" w:rsidRPr="00683E6E" w:rsidRDefault="00943271" w:rsidP="00943271">
      <w:pPr>
        <w:pStyle w:val="BodyText"/>
        <w:numPr>
          <w:ilvl w:val="0"/>
          <w:numId w:val="17"/>
        </w:numPr>
        <w:tabs>
          <w:tab w:val="clear" w:pos="930"/>
        </w:tabs>
        <w:spacing w:line="360" w:lineRule="auto"/>
        <w:ind w:left="426" w:hanging="426"/>
        <w:rPr>
          <w:rFonts w:ascii="Arial" w:hAnsi="Arial" w:cs="Arial"/>
          <w:b/>
          <w:sz w:val="20"/>
          <w:lang w:val="el-GR"/>
        </w:rPr>
      </w:pPr>
      <w:r w:rsidRPr="00683E6E">
        <w:rPr>
          <w:szCs w:val="24"/>
          <w:lang w:val="el-GR"/>
        </w:rPr>
        <w:t>Επιστημονικός Υπεύθυνος ερευνητικού προγράμματος Ελληνογερμανικής συνεργασίας (</w:t>
      </w:r>
      <w:r w:rsidRPr="00793BB0">
        <w:rPr>
          <w:szCs w:val="24"/>
          <w:lang w:val="en-US"/>
        </w:rPr>
        <w:t>IKYDA</w:t>
      </w:r>
      <w:r w:rsidRPr="00683E6E">
        <w:rPr>
          <w:szCs w:val="24"/>
          <w:lang w:val="el-GR"/>
        </w:rPr>
        <w:t xml:space="preserve"> 2007) με το Γερμανικό Ερευνητικό Ίδρυμα «</w:t>
      </w:r>
      <w:r w:rsidR="001114C9" w:rsidRPr="00683E6E">
        <w:rPr>
          <w:lang w:val="el-GR"/>
        </w:rPr>
        <w:t xml:space="preserve"> </w:t>
      </w:r>
      <w:r w:rsidR="001114C9" w:rsidRPr="00793BB0">
        <w:t>Leibniz</w:t>
      </w:r>
      <w:r w:rsidR="001114C9" w:rsidRPr="00683E6E">
        <w:rPr>
          <w:lang w:val="el-GR"/>
        </w:rPr>
        <w:t>-</w:t>
      </w:r>
      <w:r w:rsidRPr="00793BB0">
        <w:rPr>
          <w:szCs w:val="24"/>
        </w:rPr>
        <w:t>Institute</w:t>
      </w:r>
      <w:r w:rsidRPr="00683E6E">
        <w:rPr>
          <w:szCs w:val="24"/>
          <w:lang w:val="el-GR"/>
        </w:rPr>
        <w:t xml:space="preserve"> </w:t>
      </w:r>
      <w:r w:rsidRPr="00793BB0">
        <w:rPr>
          <w:szCs w:val="24"/>
        </w:rPr>
        <w:t>for</w:t>
      </w:r>
      <w:r w:rsidRPr="00683E6E">
        <w:rPr>
          <w:szCs w:val="24"/>
          <w:lang w:val="el-GR"/>
        </w:rPr>
        <w:t xml:space="preserve"> </w:t>
      </w:r>
      <w:r w:rsidRPr="00793BB0">
        <w:rPr>
          <w:szCs w:val="24"/>
        </w:rPr>
        <w:t>Vegetable</w:t>
      </w:r>
      <w:r w:rsidRPr="00683E6E">
        <w:rPr>
          <w:szCs w:val="24"/>
          <w:lang w:val="el-GR"/>
        </w:rPr>
        <w:t xml:space="preserve"> </w:t>
      </w:r>
      <w:r w:rsidRPr="00793BB0">
        <w:rPr>
          <w:szCs w:val="24"/>
        </w:rPr>
        <w:t>and</w:t>
      </w:r>
      <w:r w:rsidRPr="00683E6E">
        <w:rPr>
          <w:szCs w:val="24"/>
          <w:lang w:val="el-GR"/>
        </w:rPr>
        <w:t xml:space="preserve"> </w:t>
      </w:r>
      <w:r w:rsidRPr="00793BB0">
        <w:rPr>
          <w:szCs w:val="24"/>
        </w:rPr>
        <w:t>Ornamental</w:t>
      </w:r>
      <w:r w:rsidRPr="00683E6E">
        <w:rPr>
          <w:szCs w:val="24"/>
          <w:lang w:val="el-GR"/>
        </w:rPr>
        <w:t xml:space="preserve"> </w:t>
      </w:r>
      <w:r w:rsidRPr="00793BB0">
        <w:rPr>
          <w:szCs w:val="24"/>
        </w:rPr>
        <w:t>Crops</w:t>
      </w:r>
      <w:r w:rsidRPr="00683E6E">
        <w:rPr>
          <w:szCs w:val="24"/>
          <w:lang w:val="el-GR"/>
        </w:rPr>
        <w:t xml:space="preserve"> </w:t>
      </w:r>
      <w:r w:rsidRPr="00793BB0">
        <w:rPr>
          <w:szCs w:val="24"/>
          <w:lang w:val="en-US"/>
        </w:rPr>
        <w:t>Gro</w:t>
      </w:r>
      <w:r w:rsidRPr="00683E6E">
        <w:rPr>
          <w:szCs w:val="24"/>
          <w:lang w:val="el-GR"/>
        </w:rPr>
        <w:t>ß</w:t>
      </w:r>
      <w:r w:rsidRPr="00793BB0">
        <w:rPr>
          <w:szCs w:val="24"/>
          <w:lang w:val="en-US"/>
        </w:rPr>
        <w:t>beeren</w:t>
      </w:r>
      <w:r w:rsidRPr="00683E6E">
        <w:rPr>
          <w:szCs w:val="24"/>
          <w:lang w:val="el-GR"/>
        </w:rPr>
        <w:t xml:space="preserve">» («Ινστιτούτο Κηπευτικών Καλλιεργειών &amp; Ανθοκομίας του </w:t>
      </w:r>
      <w:r w:rsidRPr="00793BB0">
        <w:rPr>
          <w:szCs w:val="24"/>
          <w:lang w:val="en-US"/>
        </w:rPr>
        <w:t>Gro</w:t>
      </w:r>
      <w:r w:rsidRPr="00683E6E">
        <w:rPr>
          <w:szCs w:val="24"/>
          <w:lang w:val="el-GR"/>
        </w:rPr>
        <w:t>ß</w:t>
      </w:r>
      <w:r w:rsidRPr="00793BB0">
        <w:rPr>
          <w:szCs w:val="24"/>
          <w:lang w:val="en-US"/>
        </w:rPr>
        <w:t>beeren</w:t>
      </w:r>
      <w:r w:rsidRPr="00683E6E">
        <w:rPr>
          <w:szCs w:val="24"/>
          <w:lang w:val="el-GR"/>
        </w:rPr>
        <w:t>») το οποίο χρηματοδοτήθηκε από το Ίδρυμα Κρατικών Υποτροφιών με τίτλο: «</w:t>
      </w:r>
      <w:r w:rsidRPr="00793BB0">
        <w:rPr>
          <w:spacing w:val="-2"/>
          <w:szCs w:val="22"/>
          <w:lang w:val="en-US"/>
        </w:rPr>
        <w:t>Improving</w:t>
      </w:r>
      <w:r w:rsidRPr="00683E6E">
        <w:rPr>
          <w:spacing w:val="-2"/>
          <w:szCs w:val="22"/>
          <w:lang w:val="el-GR"/>
        </w:rPr>
        <w:t xml:space="preserve"> </w:t>
      </w:r>
      <w:r w:rsidRPr="00793BB0">
        <w:rPr>
          <w:spacing w:val="-2"/>
          <w:szCs w:val="22"/>
          <w:lang w:val="en-US"/>
        </w:rPr>
        <w:t>salinity</w:t>
      </w:r>
      <w:r w:rsidRPr="00683E6E">
        <w:rPr>
          <w:spacing w:val="-2"/>
          <w:szCs w:val="22"/>
          <w:lang w:val="el-GR"/>
        </w:rPr>
        <w:t xml:space="preserve"> </w:t>
      </w:r>
      <w:r w:rsidRPr="00793BB0">
        <w:rPr>
          <w:spacing w:val="-2"/>
          <w:szCs w:val="22"/>
          <w:lang w:val="en-US"/>
        </w:rPr>
        <w:t>tolerance</w:t>
      </w:r>
      <w:r w:rsidRPr="00683E6E">
        <w:rPr>
          <w:spacing w:val="-2"/>
          <w:szCs w:val="22"/>
          <w:lang w:val="el-GR"/>
        </w:rPr>
        <w:t xml:space="preserve"> </w:t>
      </w:r>
      <w:r w:rsidRPr="00793BB0">
        <w:rPr>
          <w:spacing w:val="-2"/>
          <w:szCs w:val="22"/>
          <w:lang w:val="en-US"/>
        </w:rPr>
        <w:t>and</w:t>
      </w:r>
      <w:r w:rsidRPr="00683E6E">
        <w:rPr>
          <w:spacing w:val="-2"/>
          <w:szCs w:val="22"/>
          <w:lang w:val="el-GR"/>
        </w:rPr>
        <w:t xml:space="preserve"> </w:t>
      </w:r>
      <w:r w:rsidRPr="00793BB0">
        <w:rPr>
          <w:spacing w:val="-2"/>
          <w:szCs w:val="22"/>
          <w:lang w:val="en-US"/>
        </w:rPr>
        <w:t>fruit</w:t>
      </w:r>
      <w:r w:rsidRPr="00683E6E">
        <w:rPr>
          <w:spacing w:val="-2"/>
          <w:szCs w:val="22"/>
          <w:lang w:val="el-GR"/>
        </w:rPr>
        <w:t xml:space="preserve"> </w:t>
      </w:r>
      <w:r w:rsidRPr="00793BB0">
        <w:rPr>
          <w:spacing w:val="-2"/>
          <w:szCs w:val="22"/>
          <w:lang w:val="en-US"/>
        </w:rPr>
        <w:t>quality</w:t>
      </w:r>
      <w:r w:rsidRPr="00683E6E">
        <w:rPr>
          <w:spacing w:val="-2"/>
          <w:szCs w:val="22"/>
          <w:lang w:val="el-GR"/>
        </w:rPr>
        <w:t xml:space="preserve"> </w:t>
      </w:r>
      <w:r w:rsidRPr="00793BB0">
        <w:rPr>
          <w:spacing w:val="-2"/>
          <w:szCs w:val="22"/>
          <w:lang w:val="en-US"/>
        </w:rPr>
        <w:t>of</w:t>
      </w:r>
      <w:r w:rsidRPr="00683E6E">
        <w:rPr>
          <w:spacing w:val="-2"/>
          <w:szCs w:val="22"/>
          <w:lang w:val="el-GR"/>
        </w:rPr>
        <w:t xml:space="preserve"> </w:t>
      </w:r>
      <w:r w:rsidRPr="00793BB0">
        <w:rPr>
          <w:spacing w:val="-2"/>
          <w:szCs w:val="22"/>
          <w:lang w:val="en-US"/>
        </w:rPr>
        <w:t>vegetable</w:t>
      </w:r>
      <w:r w:rsidRPr="00683E6E">
        <w:rPr>
          <w:spacing w:val="-2"/>
          <w:szCs w:val="22"/>
          <w:lang w:val="el-GR"/>
        </w:rPr>
        <w:t xml:space="preserve"> </w:t>
      </w:r>
      <w:r w:rsidRPr="00793BB0">
        <w:rPr>
          <w:spacing w:val="-2"/>
          <w:szCs w:val="22"/>
          <w:lang w:val="en-US"/>
        </w:rPr>
        <w:t>products</w:t>
      </w:r>
      <w:r w:rsidRPr="00683E6E">
        <w:rPr>
          <w:spacing w:val="-2"/>
          <w:szCs w:val="22"/>
          <w:lang w:val="el-GR"/>
        </w:rPr>
        <w:t xml:space="preserve"> </w:t>
      </w:r>
      <w:r w:rsidRPr="00793BB0">
        <w:rPr>
          <w:spacing w:val="-2"/>
          <w:szCs w:val="22"/>
          <w:lang w:val="en-US"/>
        </w:rPr>
        <w:t>by</w:t>
      </w:r>
      <w:r w:rsidRPr="00683E6E">
        <w:rPr>
          <w:spacing w:val="-2"/>
          <w:szCs w:val="22"/>
          <w:lang w:val="el-GR"/>
        </w:rPr>
        <w:t xml:space="preserve"> </w:t>
      </w:r>
      <w:r w:rsidRPr="00793BB0">
        <w:rPr>
          <w:spacing w:val="-2"/>
          <w:szCs w:val="22"/>
          <w:lang w:val="en-US"/>
        </w:rPr>
        <w:t>grafting</w:t>
      </w:r>
      <w:r w:rsidRPr="00683E6E">
        <w:rPr>
          <w:spacing w:val="-2"/>
          <w:szCs w:val="22"/>
          <w:lang w:val="el-GR"/>
        </w:rPr>
        <w:t>» (</w:t>
      </w:r>
      <w:r w:rsidRPr="00683E6E">
        <w:rPr>
          <w:spacing w:val="-2"/>
          <w:lang w:val="el-GR"/>
        </w:rPr>
        <w:t xml:space="preserve">Αύξηση της ανοχής των κηπευτικών στην αλατότητα και βελτίωση της ποιότητας των </w:t>
      </w:r>
      <w:r w:rsidRPr="00683E6E">
        <w:rPr>
          <w:spacing w:val="-2"/>
          <w:lang w:val="el-GR"/>
        </w:rPr>
        <w:lastRenderedPageBreak/>
        <w:t>καρπών τους μέσω εμβολιασμού»).</w:t>
      </w:r>
      <w:r w:rsidRPr="00683E6E">
        <w:rPr>
          <w:szCs w:val="24"/>
          <w:lang w:val="el-GR"/>
        </w:rPr>
        <w:t xml:space="preserve"> Διάρκεια έργου: 1/1/2007 – 31/12/2008 (2 έτη). </w:t>
      </w:r>
      <w:r w:rsidRPr="00683E6E">
        <w:rPr>
          <w:lang w:val="el-GR"/>
        </w:rPr>
        <w:t xml:space="preserve">Από αυτό το ερευνητικό πρόγραμμα μέχρι σήμερα έχουν προκύψει οι δημοσιεύσεις  ΙΙ35, ΙΙ.40 και </w:t>
      </w:r>
      <w:r w:rsidRPr="00793BB0">
        <w:rPr>
          <w:lang w:val="en-US"/>
        </w:rPr>
        <w:t>VI</w:t>
      </w:r>
      <w:r w:rsidRPr="00683E6E">
        <w:rPr>
          <w:lang w:val="el-GR"/>
        </w:rPr>
        <w:t xml:space="preserve">.27. </w:t>
      </w:r>
    </w:p>
    <w:p w:rsidR="00492F98" w:rsidRPr="00E8299B" w:rsidRDefault="003C256D" w:rsidP="003C256D">
      <w:pPr>
        <w:pStyle w:val="BodyText"/>
        <w:numPr>
          <w:ilvl w:val="0"/>
          <w:numId w:val="17"/>
        </w:numPr>
        <w:tabs>
          <w:tab w:val="clear" w:pos="930"/>
        </w:tabs>
        <w:spacing w:line="360" w:lineRule="auto"/>
        <w:ind w:left="426" w:hanging="426"/>
        <w:rPr>
          <w:lang w:val="el-GR"/>
        </w:rPr>
      </w:pPr>
      <w:r w:rsidRPr="00683E6E">
        <w:rPr>
          <w:lang w:val="el-GR"/>
        </w:rPr>
        <w:t>Εξωτερικό μ</w:t>
      </w:r>
      <w:r w:rsidR="009F178F" w:rsidRPr="00683E6E">
        <w:rPr>
          <w:lang w:val="el-GR"/>
        </w:rPr>
        <w:t xml:space="preserve">έλος της </w:t>
      </w:r>
      <w:r w:rsidRPr="00683E6E">
        <w:rPr>
          <w:lang w:val="el-GR"/>
        </w:rPr>
        <w:t>ε</w:t>
      </w:r>
      <w:r w:rsidR="009F178F" w:rsidRPr="00683E6E">
        <w:rPr>
          <w:lang w:val="el-GR"/>
        </w:rPr>
        <w:t xml:space="preserve">ρευνητικής </w:t>
      </w:r>
      <w:r w:rsidRPr="00683E6E">
        <w:rPr>
          <w:lang w:val="el-GR"/>
        </w:rPr>
        <w:t>ο</w:t>
      </w:r>
      <w:r w:rsidR="009F178F" w:rsidRPr="00683E6E">
        <w:rPr>
          <w:lang w:val="el-GR"/>
        </w:rPr>
        <w:t xml:space="preserve">μάδας </w:t>
      </w:r>
      <w:r w:rsidR="00477A78" w:rsidRPr="00683E6E">
        <w:rPr>
          <w:lang w:val="el-GR"/>
        </w:rPr>
        <w:t xml:space="preserve">σε </w:t>
      </w:r>
      <w:r w:rsidRPr="00683E6E">
        <w:rPr>
          <w:lang w:val="el-GR"/>
        </w:rPr>
        <w:t>ε</w:t>
      </w:r>
      <w:r w:rsidR="009F178F" w:rsidRPr="00683E6E">
        <w:rPr>
          <w:lang w:val="el-GR"/>
        </w:rPr>
        <w:t>ρευνητικ</w:t>
      </w:r>
      <w:r w:rsidR="00477A78" w:rsidRPr="00683E6E">
        <w:rPr>
          <w:lang w:val="el-GR"/>
        </w:rPr>
        <w:t>ό</w:t>
      </w:r>
      <w:r w:rsidR="009F178F" w:rsidRPr="00683E6E">
        <w:rPr>
          <w:lang w:val="el-GR"/>
        </w:rPr>
        <w:t xml:space="preserve"> </w:t>
      </w:r>
      <w:r w:rsidRPr="00683E6E">
        <w:rPr>
          <w:lang w:val="el-GR"/>
        </w:rPr>
        <w:t>π</w:t>
      </w:r>
      <w:r w:rsidR="009F178F" w:rsidRPr="00683E6E">
        <w:rPr>
          <w:lang w:val="el-GR"/>
        </w:rPr>
        <w:t>ρ</w:t>
      </w:r>
      <w:r w:rsidR="00477A78" w:rsidRPr="00683E6E">
        <w:rPr>
          <w:lang w:val="el-GR"/>
        </w:rPr>
        <w:t>ό</w:t>
      </w:r>
      <w:r w:rsidR="009F178F" w:rsidRPr="00683E6E">
        <w:rPr>
          <w:lang w:val="el-GR"/>
        </w:rPr>
        <w:t>γρ</w:t>
      </w:r>
      <w:r w:rsidR="00477A78" w:rsidRPr="00683E6E">
        <w:rPr>
          <w:lang w:val="el-GR"/>
        </w:rPr>
        <w:t>α</w:t>
      </w:r>
      <w:r w:rsidR="009F178F" w:rsidRPr="00683E6E">
        <w:rPr>
          <w:lang w:val="el-GR"/>
        </w:rPr>
        <w:t xml:space="preserve">μμα με τίτλο: </w:t>
      </w:r>
      <w:r w:rsidRPr="00683E6E">
        <w:rPr>
          <w:lang w:val="el-GR"/>
        </w:rPr>
        <w:t>“</w:t>
      </w:r>
      <w:r w:rsidRPr="00793BB0">
        <w:t>Improvement</w:t>
      </w:r>
      <w:r w:rsidRPr="00683E6E">
        <w:rPr>
          <w:lang w:val="el-GR"/>
        </w:rPr>
        <w:t xml:space="preserve"> </w:t>
      </w:r>
      <w:r w:rsidRPr="00793BB0">
        <w:t>of</w:t>
      </w:r>
      <w:r w:rsidRPr="00683E6E">
        <w:rPr>
          <w:lang w:val="el-GR"/>
        </w:rPr>
        <w:t xml:space="preserve"> </w:t>
      </w:r>
      <w:r w:rsidRPr="00793BB0">
        <w:t>stress</w:t>
      </w:r>
      <w:r w:rsidRPr="00683E6E">
        <w:rPr>
          <w:lang w:val="el-GR"/>
        </w:rPr>
        <w:t xml:space="preserve"> </w:t>
      </w:r>
      <w:r w:rsidRPr="00793BB0">
        <w:rPr>
          <w:lang w:val="de-DE"/>
        </w:rPr>
        <w:t>tolerance</w:t>
      </w:r>
      <w:r w:rsidRPr="00683E6E">
        <w:rPr>
          <w:lang w:val="el-GR"/>
        </w:rPr>
        <w:t xml:space="preserve"> </w:t>
      </w:r>
      <w:r w:rsidRPr="00793BB0">
        <w:rPr>
          <w:lang w:val="de-DE"/>
        </w:rPr>
        <w:t>using</w:t>
      </w:r>
      <w:r w:rsidRPr="00683E6E">
        <w:rPr>
          <w:lang w:val="el-GR"/>
        </w:rPr>
        <w:t xml:space="preserve"> </w:t>
      </w:r>
      <w:r w:rsidRPr="00793BB0">
        <w:rPr>
          <w:lang w:val="de-DE"/>
        </w:rPr>
        <w:t>rootstocks</w:t>
      </w:r>
      <w:r w:rsidRPr="00683E6E">
        <w:rPr>
          <w:lang w:val="el-GR"/>
        </w:rPr>
        <w:t>” (“</w:t>
      </w:r>
      <w:r w:rsidRPr="00793BB0">
        <w:rPr>
          <w:lang w:val="de-DE"/>
        </w:rPr>
        <w:t>Erh</w:t>
      </w:r>
      <w:r w:rsidRPr="00683E6E">
        <w:rPr>
          <w:lang w:val="el-GR"/>
        </w:rPr>
        <w:t>ö</w:t>
      </w:r>
      <w:r w:rsidRPr="00793BB0">
        <w:rPr>
          <w:lang w:val="de-DE"/>
        </w:rPr>
        <w:t>hung</w:t>
      </w:r>
      <w:r w:rsidRPr="00683E6E">
        <w:rPr>
          <w:lang w:val="el-GR"/>
        </w:rPr>
        <w:t xml:space="preserve"> </w:t>
      </w:r>
      <w:r w:rsidRPr="00793BB0">
        <w:rPr>
          <w:lang w:val="de-DE"/>
        </w:rPr>
        <w:t>von</w:t>
      </w:r>
      <w:r w:rsidRPr="00683E6E">
        <w:rPr>
          <w:lang w:val="el-GR"/>
        </w:rPr>
        <w:t xml:space="preserve"> </w:t>
      </w:r>
      <w:r w:rsidRPr="00793BB0">
        <w:rPr>
          <w:lang w:val="de-DE"/>
        </w:rPr>
        <w:t>Stresstoleranz</w:t>
      </w:r>
      <w:r w:rsidRPr="00683E6E">
        <w:rPr>
          <w:lang w:val="el-GR"/>
        </w:rPr>
        <w:t xml:space="preserve"> </w:t>
      </w:r>
      <w:r w:rsidRPr="00793BB0">
        <w:rPr>
          <w:lang w:val="de-DE"/>
        </w:rPr>
        <w:t>durch</w:t>
      </w:r>
      <w:r w:rsidRPr="00683E6E">
        <w:rPr>
          <w:lang w:val="el-GR"/>
        </w:rPr>
        <w:t xml:space="preserve"> </w:t>
      </w:r>
      <w:r w:rsidRPr="00793BB0">
        <w:rPr>
          <w:lang w:val="de-DE"/>
        </w:rPr>
        <w:t>den</w:t>
      </w:r>
      <w:r w:rsidRPr="00683E6E">
        <w:rPr>
          <w:lang w:val="el-GR"/>
        </w:rPr>
        <w:t xml:space="preserve"> </w:t>
      </w:r>
      <w:r w:rsidRPr="00793BB0">
        <w:t>Einsatz</w:t>
      </w:r>
      <w:r w:rsidRPr="00683E6E">
        <w:rPr>
          <w:lang w:val="el-GR"/>
        </w:rPr>
        <w:t xml:space="preserve"> </w:t>
      </w:r>
      <w:r w:rsidRPr="00793BB0">
        <w:t>von</w:t>
      </w:r>
      <w:r w:rsidRPr="00683E6E">
        <w:rPr>
          <w:lang w:val="el-GR"/>
        </w:rPr>
        <w:t xml:space="preserve"> </w:t>
      </w:r>
      <w:r w:rsidRPr="00793BB0">
        <w:t>Unterlagen</w:t>
      </w:r>
      <w:r w:rsidRPr="00683E6E">
        <w:rPr>
          <w:lang w:val="el-GR"/>
        </w:rPr>
        <w:t>”) το οποίο χρηματοδοτείται από το Γερμανικό Υπουργείο Τροφίμων, Γεωργίας και Προστασίας του Καταναλωτή και υλοποιείται από το Γερμανικό Ερευνητικό Ίδρυμα «</w:t>
      </w:r>
      <w:r w:rsidRPr="00793BB0">
        <w:t>Leibniz</w:t>
      </w:r>
      <w:r w:rsidRPr="00683E6E">
        <w:rPr>
          <w:lang w:val="el-GR"/>
        </w:rPr>
        <w:t>-</w:t>
      </w:r>
      <w:r w:rsidRPr="00793BB0">
        <w:t>Institute</w:t>
      </w:r>
      <w:r w:rsidRPr="00683E6E">
        <w:rPr>
          <w:lang w:val="el-GR"/>
        </w:rPr>
        <w:t xml:space="preserve"> </w:t>
      </w:r>
      <w:r w:rsidRPr="00793BB0">
        <w:t>for</w:t>
      </w:r>
      <w:r w:rsidRPr="00683E6E">
        <w:rPr>
          <w:lang w:val="el-GR"/>
        </w:rPr>
        <w:t xml:space="preserve"> </w:t>
      </w:r>
      <w:r w:rsidRPr="00793BB0">
        <w:t>Vegetable</w:t>
      </w:r>
      <w:r w:rsidRPr="00683E6E">
        <w:rPr>
          <w:lang w:val="el-GR"/>
        </w:rPr>
        <w:t xml:space="preserve"> </w:t>
      </w:r>
      <w:r w:rsidRPr="00793BB0">
        <w:t>and</w:t>
      </w:r>
      <w:r w:rsidRPr="00683E6E">
        <w:rPr>
          <w:lang w:val="el-GR"/>
        </w:rPr>
        <w:t xml:space="preserve"> </w:t>
      </w:r>
      <w:r w:rsidRPr="00793BB0">
        <w:t>Ornamental</w:t>
      </w:r>
      <w:r w:rsidRPr="00683E6E">
        <w:rPr>
          <w:lang w:val="el-GR"/>
        </w:rPr>
        <w:t xml:space="preserve"> </w:t>
      </w:r>
      <w:r w:rsidRPr="00793BB0">
        <w:t>Crops</w:t>
      </w:r>
      <w:r w:rsidRPr="00683E6E">
        <w:rPr>
          <w:lang w:val="el-GR"/>
        </w:rPr>
        <w:t xml:space="preserve"> </w:t>
      </w:r>
      <w:r w:rsidRPr="00793BB0">
        <w:t>Gro</w:t>
      </w:r>
      <w:r w:rsidRPr="00683E6E">
        <w:rPr>
          <w:lang w:val="el-GR"/>
        </w:rPr>
        <w:t>ß</w:t>
      </w:r>
      <w:r w:rsidRPr="00793BB0">
        <w:t>beeren</w:t>
      </w:r>
      <w:r w:rsidRPr="00683E6E">
        <w:rPr>
          <w:lang w:val="el-GR"/>
        </w:rPr>
        <w:t xml:space="preserve">  </w:t>
      </w:r>
      <w:r w:rsidRPr="00793BB0">
        <w:t>und</w:t>
      </w:r>
      <w:r w:rsidRPr="00683E6E">
        <w:rPr>
          <w:lang w:val="el-GR"/>
        </w:rPr>
        <w:t xml:space="preserve"> </w:t>
      </w:r>
      <w:r w:rsidRPr="00793BB0">
        <w:t>Erfurt</w:t>
      </w:r>
      <w:r w:rsidRPr="00683E6E">
        <w:rPr>
          <w:lang w:val="el-GR"/>
        </w:rPr>
        <w:t xml:space="preserve">» με επιστημονικό υπεύθυνο τον </w:t>
      </w:r>
      <w:r w:rsidRPr="00793BB0">
        <w:rPr>
          <w:lang w:val="en-US"/>
        </w:rPr>
        <w:t>Dr</w:t>
      </w:r>
      <w:r w:rsidRPr="00683E6E">
        <w:rPr>
          <w:lang w:val="el-GR"/>
        </w:rPr>
        <w:t xml:space="preserve">. </w:t>
      </w:r>
      <w:r w:rsidRPr="00793BB0">
        <w:rPr>
          <w:lang w:val="en-US"/>
        </w:rPr>
        <w:t>Dietmar</w:t>
      </w:r>
      <w:r w:rsidRPr="00683E6E">
        <w:rPr>
          <w:lang w:val="el-GR"/>
        </w:rPr>
        <w:t xml:space="preserve"> </w:t>
      </w:r>
      <w:r w:rsidRPr="00793BB0">
        <w:rPr>
          <w:lang w:val="en-US"/>
        </w:rPr>
        <w:t>Schwarz</w:t>
      </w:r>
      <w:r w:rsidRPr="00683E6E">
        <w:rPr>
          <w:lang w:val="el-GR"/>
        </w:rPr>
        <w:t xml:space="preserve">. </w:t>
      </w:r>
      <w:r w:rsidRPr="00E8299B">
        <w:rPr>
          <w:lang w:val="el-GR"/>
        </w:rPr>
        <w:t>Διάρκεια Προγράμματος: 1/1/2010 – 31/12/2012.</w:t>
      </w:r>
    </w:p>
    <w:p w:rsidR="00E103B9" w:rsidRPr="001155A6" w:rsidRDefault="007C6328" w:rsidP="009C604C">
      <w:pPr>
        <w:pStyle w:val="BodyText"/>
        <w:numPr>
          <w:ilvl w:val="0"/>
          <w:numId w:val="17"/>
        </w:numPr>
        <w:tabs>
          <w:tab w:val="clear" w:pos="930"/>
        </w:tabs>
        <w:spacing w:line="360" w:lineRule="auto"/>
        <w:ind w:left="426" w:hanging="426"/>
        <w:rPr>
          <w:lang w:val="el-GR"/>
        </w:rPr>
      </w:pPr>
      <w:r w:rsidRPr="00683E6E">
        <w:rPr>
          <w:lang w:val="el-GR"/>
        </w:rPr>
        <w:t>Επιστημονικός υπεύθυνος για την ερευνητική ομάδα του Γεωπονικού Πανεπιστημίου Αθηνών στο Ευρωπαϊκό ερευνητικό πρόγραμμα του 7</w:t>
      </w:r>
      <w:r w:rsidRPr="00683E6E">
        <w:rPr>
          <w:vertAlign w:val="superscript"/>
          <w:lang w:val="el-GR"/>
        </w:rPr>
        <w:t>ου</w:t>
      </w:r>
      <w:r w:rsidRPr="00683E6E">
        <w:rPr>
          <w:lang w:val="el-GR"/>
        </w:rPr>
        <w:t xml:space="preserve"> Πλαισίου Έρευνας (</w:t>
      </w:r>
      <w:r w:rsidRPr="00793BB0">
        <w:rPr>
          <w:lang w:val="en-US"/>
        </w:rPr>
        <w:t>FP</w:t>
      </w:r>
      <w:r w:rsidRPr="00683E6E">
        <w:rPr>
          <w:lang w:val="el-GR"/>
        </w:rPr>
        <w:t xml:space="preserve">7) </w:t>
      </w:r>
      <w:r w:rsidRPr="00793BB0">
        <w:rPr>
          <w:lang w:val="en-US"/>
        </w:rPr>
        <w:t>LEGUME</w:t>
      </w:r>
      <w:r w:rsidRPr="00683E6E">
        <w:rPr>
          <w:lang w:val="el-GR"/>
        </w:rPr>
        <w:t xml:space="preserve"> </w:t>
      </w:r>
      <w:r w:rsidRPr="00793BB0">
        <w:rPr>
          <w:lang w:val="en-US"/>
        </w:rPr>
        <w:t>FUTURES</w:t>
      </w:r>
      <w:r w:rsidRPr="00683E6E">
        <w:rPr>
          <w:lang w:val="el-GR"/>
        </w:rPr>
        <w:t xml:space="preserve"> με τίτλο: «</w:t>
      </w:r>
      <w:r w:rsidRPr="00793BB0">
        <w:t>Legume</w:t>
      </w:r>
      <w:r w:rsidRPr="00683E6E">
        <w:rPr>
          <w:lang w:val="el-GR"/>
        </w:rPr>
        <w:t>-</w:t>
      </w:r>
      <w:r w:rsidRPr="00793BB0">
        <w:t>supported</w:t>
      </w:r>
      <w:r w:rsidRPr="00683E6E">
        <w:rPr>
          <w:lang w:val="el-GR"/>
        </w:rPr>
        <w:t xml:space="preserve"> </w:t>
      </w:r>
      <w:r w:rsidRPr="00793BB0">
        <w:t>cropping</w:t>
      </w:r>
      <w:r w:rsidRPr="00683E6E">
        <w:rPr>
          <w:lang w:val="el-GR"/>
        </w:rPr>
        <w:t xml:space="preserve"> </w:t>
      </w:r>
      <w:r w:rsidRPr="00793BB0">
        <w:t>systems</w:t>
      </w:r>
      <w:r w:rsidRPr="00683E6E">
        <w:rPr>
          <w:lang w:val="el-GR"/>
        </w:rPr>
        <w:t xml:space="preserve"> </w:t>
      </w:r>
      <w:r w:rsidRPr="00793BB0">
        <w:t>for</w:t>
      </w:r>
      <w:r w:rsidRPr="00683E6E">
        <w:rPr>
          <w:lang w:val="el-GR"/>
        </w:rPr>
        <w:t xml:space="preserve"> </w:t>
      </w:r>
      <w:r w:rsidRPr="00793BB0">
        <w:t>Europe</w:t>
      </w:r>
      <w:r w:rsidRPr="00683E6E">
        <w:rPr>
          <w:lang w:val="el-GR"/>
        </w:rPr>
        <w:t xml:space="preserve">» (Κωδικός </w:t>
      </w:r>
      <w:r w:rsidRPr="00793BB0">
        <w:rPr>
          <w:lang w:val="en-US"/>
        </w:rPr>
        <w:t>EU</w:t>
      </w:r>
      <w:r w:rsidRPr="00683E6E">
        <w:rPr>
          <w:lang w:val="el-GR"/>
        </w:rPr>
        <w:t xml:space="preserve">: 245216 </w:t>
      </w:r>
      <w:r w:rsidRPr="00793BB0">
        <w:t>CP</w:t>
      </w:r>
      <w:r w:rsidRPr="00683E6E">
        <w:rPr>
          <w:lang w:val="el-GR"/>
        </w:rPr>
        <w:t>-</w:t>
      </w:r>
      <w:r w:rsidRPr="00793BB0">
        <w:t>FP</w:t>
      </w:r>
      <w:r w:rsidRPr="00683E6E">
        <w:rPr>
          <w:lang w:val="el-GR"/>
        </w:rPr>
        <w:t xml:space="preserve">). </w:t>
      </w:r>
      <w:r w:rsidRPr="001155A6">
        <w:rPr>
          <w:lang w:val="el-GR"/>
        </w:rPr>
        <w:t xml:space="preserve">Διάρκεια υλοποίησης: 4 έτη με έναρξη την 1-3-2010. </w:t>
      </w:r>
    </w:p>
    <w:p w:rsidR="00293A91" w:rsidRPr="000B68D9" w:rsidRDefault="00293A91" w:rsidP="00293A91">
      <w:pPr>
        <w:pStyle w:val="BodyText"/>
        <w:numPr>
          <w:ilvl w:val="0"/>
          <w:numId w:val="17"/>
        </w:numPr>
        <w:tabs>
          <w:tab w:val="clear" w:pos="930"/>
          <w:tab w:val="num" w:pos="426"/>
        </w:tabs>
        <w:spacing w:line="360" w:lineRule="auto"/>
        <w:ind w:left="426" w:hanging="426"/>
      </w:pPr>
      <w:r w:rsidRPr="00B816A2">
        <w:rPr>
          <w:lang w:val="el-GR"/>
        </w:rPr>
        <w:t>Επιστημονικός υπεύθυνος για την ερευνητική ομάδα του Γεωπονικού Πανεπιστημίου Αθηνών στο Ευρωπαϊκό ερευνητικό πρόγραμμα του 7ου Πλαισίου Έρευνας (</w:t>
      </w:r>
      <w:r w:rsidRPr="00293A91">
        <w:t>FP</w:t>
      </w:r>
      <w:r w:rsidRPr="00B816A2">
        <w:rPr>
          <w:lang w:val="el-GR"/>
        </w:rPr>
        <w:t xml:space="preserve">7) </w:t>
      </w:r>
      <w:r w:rsidRPr="00293A91">
        <w:t>EUROLEGUME</w:t>
      </w:r>
      <w:r w:rsidRPr="00B816A2">
        <w:rPr>
          <w:lang w:val="el-GR"/>
        </w:rPr>
        <w:t xml:space="preserve"> με τίτλο: «</w:t>
      </w:r>
      <w:r>
        <w:t>Enhancing</w:t>
      </w:r>
      <w:r w:rsidRPr="00B816A2">
        <w:rPr>
          <w:lang w:val="el-GR"/>
        </w:rPr>
        <w:t xml:space="preserve"> </w:t>
      </w:r>
      <w:r>
        <w:t>of</w:t>
      </w:r>
      <w:r w:rsidRPr="00B816A2">
        <w:rPr>
          <w:lang w:val="el-GR"/>
        </w:rPr>
        <w:t xml:space="preserve"> </w:t>
      </w:r>
      <w:r>
        <w:t>legumes</w:t>
      </w:r>
      <w:r w:rsidRPr="00B816A2">
        <w:rPr>
          <w:lang w:val="el-GR"/>
        </w:rPr>
        <w:t xml:space="preserve"> </w:t>
      </w:r>
      <w:r>
        <w:t>growing</w:t>
      </w:r>
      <w:r w:rsidRPr="00B816A2">
        <w:rPr>
          <w:lang w:val="el-GR"/>
        </w:rPr>
        <w:t xml:space="preserve"> </w:t>
      </w:r>
      <w:r>
        <w:t>in</w:t>
      </w:r>
      <w:r w:rsidRPr="00B816A2">
        <w:rPr>
          <w:lang w:val="el-GR"/>
        </w:rPr>
        <w:t xml:space="preserve"> </w:t>
      </w:r>
      <w:r>
        <w:t>Europe</w:t>
      </w:r>
      <w:r w:rsidRPr="00B816A2">
        <w:rPr>
          <w:lang w:val="el-GR"/>
        </w:rPr>
        <w:t xml:space="preserve"> </w:t>
      </w:r>
      <w:r>
        <w:t>through</w:t>
      </w:r>
      <w:r w:rsidRPr="00B816A2">
        <w:rPr>
          <w:lang w:val="el-GR"/>
        </w:rPr>
        <w:t xml:space="preserve"> </w:t>
      </w:r>
      <w:r>
        <w:t>sustainable</w:t>
      </w:r>
      <w:r w:rsidRPr="00B816A2">
        <w:rPr>
          <w:lang w:val="el-GR"/>
        </w:rPr>
        <w:t xml:space="preserve"> </w:t>
      </w:r>
      <w:r>
        <w:t>cropping</w:t>
      </w:r>
      <w:r w:rsidRPr="00B816A2">
        <w:rPr>
          <w:lang w:val="el-GR"/>
        </w:rPr>
        <w:t xml:space="preserve"> </w:t>
      </w:r>
      <w:r w:rsidRPr="00293A91">
        <w:t>for</w:t>
      </w:r>
      <w:r w:rsidRPr="00B816A2">
        <w:rPr>
          <w:lang w:val="el-GR"/>
        </w:rPr>
        <w:t xml:space="preserve"> </w:t>
      </w:r>
      <w:r w:rsidRPr="00293A91">
        <w:t>protein</w:t>
      </w:r>
      <w:r w:rsidRPr="00B816A2">
        <w:rPr>
          <w:lang w:val="el-GR"/>
        </w:rPr>
        <w:t xml:space="preserve"> </w:t>
      </w:r>
      <w:r w:rsidRPr="00293A91">
        <w:t>supply</w:t>
      </w:r>
      <w:r w:rsidRPr="00B816A2">
        <w:rPr>
          <w:lang w:val="el-GR"/>
        </w:rPr>
        <w:t xml:space="preserve"> </w:t>
      </w:r>
      <w:r w:rsidRPr="00293A91">
        <w:t>for</w:t>
      </w:r>
      <w:r w:rsidRPr="00B816A2">
        <w:rPr>
          <w:lang w:val="el-GR"/>
        </w:rPr>
        <w:t xml:space="preserve"> </w:t>
      </w:r>
      <w:r w:rsidRPr="00293A91">
        <w:t>food</w:t>
      </w:r>
      <w:r w:rsidRPr="00B816A2">
        <w:rPr>
          <w:lang w:val="el-GR"/>
        </w:rPr>
        <w:t xml:space="preserve"> </w:t>
      </w:r>
      <w:r w:rsidRPr="00293A91">
        <w:t>and</w:t>
      </w:r>
      <w:r w:rsidRPr="00B816A2">
        <w:rPr>
          <w:lang w:val="el-GR"/>
        </w:rPr>
        <w:t xml:space="preserve"> </w:t>
      </w:r>
      <w:r w:rsidRPr="00293A91">
        <w:t>feed</w:t>
      </w:r>
      <w:r w:rsidRPr="00B816A2">
        <w:rPr>
          <w:lang w:val="el-GR"/>
        </w:rPr>
        <w:t xml:space="preserve">» (Κωδικός </w:t>
      </w:r>
      <w:r w:rsidRPr="00293A91">
        <w:t>EU</w:t>
      </w:r>
      <w:r w:rsidRPr="00B816A2">
        <w:rPr>
          <w:lang w:val="el-GR"/>
        </w:rPr>
        <w:t xml:space="preserve">: 613781). </w:t>
      </w:r>
      <w:r w:rsidRPr="00793BB0">
        <w:t>Διάρκεια υλοποίησης: 4 έτη με έναρξη την 1-</w:t>
      </w:r>
      <w:r>
        <w:rPr>
          <w:lang w:val="en-US"/>
        </w:rPr>
        <w:t>1</w:t>
      </w:r>
      <w:r w:rsidRPr="00793BB0">
        <w:t>-201</w:t>
      </w:r>
      <w:r>
        <w:rPr>
          <w:lang w:val="en-US"/>
        </w:rPr>
        <w:t>4</w:t>
      </w:r>
      <w:r w:rsidRPr="00793BB0">
        <w:t xml:space="preserve">. </w:t>
      </w:r>
    </w:p>
    <w:p w:rsidR="000B68D9" w:rsidRDefault="000B68D9" w:rsidP="000B68D9">
      <w:pPr>
        <w:pStyle w:val="BodyText"/>
        <w:spacing w:line="360" w:lineRule="auto"/>
        <w:rPr>
          <w:lang w:val="el-GR"/>
        </w:rPr>
      </w:pPr>
    </w:p>
    <w:p w:rsidR="000B68D9" w:rsidRPr="00793BB0" w:rsidRDefault="000B68D9" w:rsidP="000B68D9">
      <w:pPr>
        <w:tabs>
          <w:tab w:val="left" w:pos="3119"/>
          <w:tab w:val="left" w:pos="3686"/>
        </w:tabs>
        <w:spacing w:line="360" w:lineRule="auto"/>
        <w:ind w:left="360"/>
        <w:jc w:val="center"/>
        <w:rPr>
          <w:rFonts w:ascii="Times New Roman" w:hAnsi="Times New Roman"/>
          <w:b/>
          <w:sz w:val="24"/>
          <w:lang w:val="el-GR"/>
        </w:rPr>
      </w:pPr>
      <w:r w:rsidRPr="000B68D9">
        <w:rPr>
          <w:rFonts w:ascii="Times New Roman" w:hAnsi="Times New Roman" w:hint="eastAsia"/>
          <w:b/>
          <w:sz w:val="24"/>
          <w:lang w:val="el-GR"/>
        </w:rPr>
        <w:t>ΙΙΙ</w:t>
      </w:r>
      <w:r w:rsidRPr="000B68D9">
        <w:rPr>
          <w:rFonts w:ascii="Times New Roman" w:hAnsi="Times New Roman"/>
          <w:b/>
          <w:sz w:val="24"/>
          <w:lang w:val="el-GR"/>
        </w:rPr>
        <w:t>.</w:t>
      </w:r>
      <w:r>
        <w:rPr>
          <w:rFonts w:ascii="Times New Roman" w:hAnsi="Times New Roman"/>
          <w:b/>
          <w:sz w:val="24"/>
          <w:lang w:val="el-GR"/>
        </w:rPr>
        <w:t>3</w:t>
      </w:r>
      <w:r w:rsidRPr="000B68D9">
        <w:rPr>
          <w:rFonts w:ascii="Times New Roman" w:hAnsi="Times New Roman"/>
          <w:b/>
          <w:sz w:val="24"/>
          <w:lang w:val="el-GR"/>
        </w:rPr>
        <w:t>.</w:t>
      </w:r>
      <w:r w:rsidRPr="00793BB0">
        <w:rPr>
          <w:rFonts w:ascii="Times New Roman" w:hAnsi="Times New Roman"/>
          <w:b/>
          <w:sz w:val="24"/>
          <w:lang w:val="el-GR"/>
        </w:rPr>
        <w:t xml:space="preserve"> ΣΥΜΜΕΤΟΧΗ ΣΕ ΠΡΟΓΡΑΜΜΑΤΑ</w:t>
      </w:r>
      <w:r>
        <w:rPr>
          <w:rFonts w:ascii="Times New Roman" w:hAnsi="Times New Roman"/>
          <w:b/>
          <w:sz w:val="24"/>
          <w:lang w:val="el-GR"/>
        </w:rPr>
        <w:t xml:space="preserve"> ΔΙΑΧΥΣΗΣ ΝΕΑΣ ΓΝΩΣΗΣ</w:t>
      </w:r>
    </w:p>
    <w:p w:rsidR="000B68D9" w:rsidRDefault="000B68D9" w:rsidP="000B68D9">
      <w:pPr>
        <w:pStyle w:val="BodyText"/>
        <w:numPr>
          <w:ilvl w:val="1"/>
          <w:numId w:val="17"/>
        </w:numPr>
        <w:tabs>
          <w:tab w:val="clear" w:pos="1440"/>
        </w:tabs>
        <w:spacing w:line="360" w:lineRule="auto"/>
        <w:ind w:left="426" w:hanging="426"/>
        <w:rPr>
          <w:szCs w:val="24"/>
          <w:lang w:val="el-GR"/>
        </w:rPr>
      </w:pPr>
      <w:r w:rsidRPr="000B68D9">
        <w:rPr>
          <w:szCs w:val="24"/>
          <w:lang w:val="el-GR"/>
        </w:rPr>
        <w:t>Συμμετοχή σε πρόγραμμα διάχυσης αποτελεσμάτων έρευνας και νέων τεχολογιών με τίτλο: «</w:t>
      </w:r>
      <w:r w:rsidRPr="000B68D9">
        <w:rPr>
          <w:color w:val="000000"/>
          <w:szCs w:val="24"/>
          <w:lang w:val="el-GR"/>
        </w:rPr>
        <w:t>Νέες Τεχνολογίες για Θερμοκήπια Φιλικότερα στο Περιβάλλον</w:t>
      </w:r>
      <w:r w:rsidRPr="000B68D9">
        <w:rPr>
          <w:szCs w:val="24"/>
          <w:lang w:val="el-GR"/>
        </w:rPr>
        <w:t>»</w:t>
      </w:r>
      <w:r w:rsidRPr="000B68D9">
        <w:rPr>
          <w:bCs/>
          <w:szCs w:val="24"/>
          <w:lang w:val="el-GR"/>
        </w:rPr>
        <w:t xml:space="preserve"> το οποίο </w:t>
      </w:r>
      <w:r w:rsidRPr="000B68D9">
        <w:rPr>
          <w:szCs w:val="24"/>
          <w:lang w:val="el-GR"/>
        </w:rPr>
        <w:t xml:space="preserve">εντάσσεται στο Επιχειρησιακό Πρόγραμμα “Ανταγωνιστικότητα”, Μέτρο 8.3, Δράση 8.3.6. «Ειδικά Τεχνολογικά Ζητήματα», πρόγραμμα </w:t>
      </w:r>
      <w:r w:rsidRPr="000B68D9">
        <w:rPr>
          <w:bCs/>
          <w:szCs w:val="24"/>
          <w:lang w:val="el-GR"/>
        </w:rPr>
        <w:t>«Ανθρώπινα Δίκτυα Ε &amp; Τ Επιμόρφωσης – Β’ Κύκλος</w:t>
      </w:r>
      <w:r w:rsidRPr="000B68D9">
        <w:rPr>
          <w:szCs w:val="24"/>
          <w:lang w:val="el-GR"/>
        </w:rPr>
        <w:t>» και χρηματοδοτείται από την ΓΓΕΤ και την Ε.Ε. Διάρκεια έργου: 2006-2008.</w:t>
      </w:r>
    </w:p>
    <w:p w:rsidR="000B68D9" w:rsidRPr="00FD160D" w:rsidRDefault="000B68D9" w:rsidP="000B68D9">
      <w:pPr>
        <w:pStyle w:val="BodyText"/>
        <w:numPr>
          <w:ilvl w:val="1"/>
          <w:numId w:val="17"/>
        </w:numPr>
        <w:tabs>
          <w:tab w:val="clear" w:pos="1440"/>
        </w:tabs>
        <w:spacing w:line="360" w:lineRule="auto"/>
        <w:ind w:left="426" w:hanging="426"/>
        <w:rPr>
          <w:szCs w:val="24"/>
          <w:lang w:val="el-GR"/>
        </w:rPr>
      </w:pPr>
      <w:r w:rsidRPr="000B68D9">
        <w:rPr>
          <w:rFonts w:eastAsiaTheme="minorHAnsi"/>
          <w:szCs w:val="24"/>
          <w:lang w:val="en-US" w:eastAsia="en-US"/>
        </w:rPr>
        <w:t>E</w:t>
      </w:r>
      <w:r w:rsidRPr="000B68D9">
        <w:rPr>
          <w:rFonts w:eastAsiaTheme="minorHAnsi"/>
          <w:szCs w:val="24"/>
          <w:lang w:val="el-GR" w:eastAsia="en-US"/>
        </w:rPr>
        <w:t xml:space="preserve">κπρόσωπος της Ελλάδος στην Επιτροπή Διαχείρισης του Ευρωπαϊκού προγράμματος </w:t>
      </w:r>
      <w:r w:rsidRPr="000B68D9">
        <w:rPr>
          <w:rFonts w:eastAsiaTheme="minorHAnsi"/>
          <w:szCs w:val="24"/>
          <w:lang w:val="en-US" w:eastAsia="en-US"/>
        </w:rPr>
        <w:t>COST</w:t>
      </w:r>
      <w:r w:rsidRPr="000B68D9">
        <w:rPr>
          <w:rFonts w:eastAsiaTheme="minorHAnsi"/>
          <w:szCs w:val="24"/>
          <w:lang w:val="el-GR" w:eastAsia="en-US"/>
        </w:rPr>
        <w:t xml:space="preserve"> </w:t>
      </w:r>
      <w:r w:rsidRPr="000B68D9">
        <w:rPr>
          <w:rFonts w:eastAsiaTheme="minorHAnsi"/>
          <w:szCs w:val="24"/>
          <w:lang w:val="en-US" w:eastAsia="en-US"/>
        </w:rPr>
        <w:t>FA</w:t>
      </w:r>
      <w:r w:rsidRPr="000B68D9">
        <w:rPr>
          <w:rFonts w:eastAsiaTheme="minorHAnsi"/>
          <w:szCs w:val="24"/>
          <w:lang w:val="el-GR" w:eastAsia="en-US"/>
        </w:rPr>
        <w:t xml:space="preserve">1204 </w:t>
      </w:r>
      <w:r w:rsidRPr="000B68D9">
        <w:rPr>
          <w:szCs w:val="24"/>
          <w:lang w:val="el-GR"/>
        </w:rPr>
        <w:t>με τίτλο «</w:t>
      </w:r>
      <w:r w:rsidRPr="000B68D9">
        <w:rPr>
          <w:szCs w:val="24"/>
          <w:lang w:val="en-US"/>
        </w:rPr>
        <w:t>Vegetable</w:t>
      </w:r>
      <w:r w:rsidRPr="000B68D9">
        <w:rPr>
          <w:szCs w:val="24"/>
          <w:lang w:val="el-GR"/>
        </w:rPr>
        <w:t xml:space="preserve"> </w:t>
      </w:r>
      <w:r w:rsidRPr="000B68D9">
        <w:rPr>
          <w:szCs w:val="24"/>
          <w:lang w:val="en-US"/>
        </w:rPr>
        <w:t>Grafting</w:t>
      </w:r>
      <w:r w:rsidRPr="000B68D9">
        <w:rPr>
          <w:szCs w:val="24"/>
          <w:lang w:val="el-GR"/>
        </w:rPr>
        <w:t xml:space="preserve"> </w:t>
      </w:r>
      <w:r w:rsidRPr="000B68D9">
        <w:rPr>
          <w:szCs w:val="24"/>
          <w:lang w:val="en-US"/>
        </w:rPr>
        <w:t>to</w:t>
      </w:r>
      <w:r w:rsidRPr="000B68D9">
        <w:rPr>
          <w:szCs w:val="24"/>
          <w:lang w:val="el-GR"/>
        </w:rPr>
        <w:t xml:space="preserve"> </w:t>
      </w:r>
      <w:r w:rsidRPr="000B68D9">
        <w:rPr>
          <w:szCs w:val="24"/>
          <w:lang w:val="en-US"/>
        </w:rPr>
        <w:t>Improve</w:t>
      </w:r>
      <w:r w:rsidRPr="000B68D9">
        <w:rPr>
          <w:szCs w:val="24"/>
          <w:lang w:val="el-GR"/>
        </w:rPr>
        <w:t xml:space="preserve"> </w:t>
      </w:r>
      <w:r w:rsidRPr="000B68D9">
        <w:rPr>
          <w:szCs w:val="24"/>
          <w:lang w:val="en-US"/>
        </w:rPr>
        <w:t>Yield</w:t>
      </w:r>
      <w:r w:rsidRPr="000B68D9">
        <w:rPr>
          <w:szCs w:val="24"/>
          <w:lang w:val="el-GR"/>
        </w:rPr>
        <w:t xml:space="preserve"> </w:t>
      </w:r>
      <w:r w:rsidRPr="000B68D9">
        <w:rPr>
          <w:szCs w:val="24"/>
          <w:lang w:val="en-US"/>
        </w:rPr>
        <w:t>and</w:t>
      </w:r>
      <w:r w:rsidRPr="000B68D9">
        <w:rPr>
          <w:szCs w:val="24"/>
          <w:lang w:val="el-GR"/>
        </w:rPr>
        <w:t xml:space="preserve"> </w:t>
      </w:r>
      <w:r w:rsidRPr="000B68D9">
        <w:rPr>
          <w:szCs w:val="24"/>
          <w:lang w:val="en-US"/>
        </w:rPr>
        <w:t>Fruit</w:t>
      </w:r>
      <w:r w:rsidRPr="000B68D9">
        <w:rPr>
          <w:szCs w:val="24"/>
          <w:lang w:val="el-GR"/>
        </w:rPr>
        <w:t xml:space="preserve"> </w:t>
      </w:r>
      <w:r w:rsidRPr="000B68D9">
        <w:rPr>
          <w:szCs w:val="24"/>
          <w:lang w:val="en-US"/>
        </w:rPr>
        <w:t>Quality</w:t>
      </w:r>
      <w:r w:rsidRPr="000B68D9">
        <w:rPr>
          <w:szCs w:val="24"/>
          <w:lang w:val="el-GR"/>
        </w:rPr>
        <w:t xml:space="preserve"> </w:t>
      </w:r>
      <w:r w:rsidRPr="000B68D9">
        <w:rPr>
          <w:szCs w:val="24"/>
          <w:lang w:val="en-US"/>
        </w:rPr>
        <w:t>under</w:t>
      </w:r>
      <w:r w:rsidRPr="000B68D9">
        <w:rPr>
          <w:szCs w:val="24"/>
          <w:lang w:val="el-GR"/>
        </w:rPr>
        <w:t xml:space="preserve"> </w:t>
      </w:r>
      <w:r w:rsidRPr="000B68D9">
        <w:rPr>
          <w:szCs w:val="24"/>
          <w:lang w:val="en-US"/>
        </w:rPr>
        <w:t>Biotic</w:t>
      </w:r>
      <w:r w:rsidRPr="000B68D9">
        <w:rPr>
          <w:szCs w:val="24"/>
          <w:lang w:val="el-GR"/>
        </w:rPr>
        <w:t xml:space="preserve"> </w:t>
      </w:r>
      <w:r w:rsidRPr="000B68D9">
        <w:rPr>
          <w:szCs w:val="24"/>
          <w:lang w:val="en-US"/>
        </w:rPr>
        <w:t>and</w:t>
      </w:r>
      <w:r w:rsidRPr="000B68D9">
        <w:rPr>
          <w:szCs w:val="24"/>
          <w:lang w:val="el-GR"/>
        </w:rPr>
        <w:t xml:space="preserve"> </w:t>
      </w:r>
      <w:r w:rsidRPr="000B68D9">
        <w:rPr>
          <w:szCs w:val="24"/>
          <w:lang w:val="en-US"/>
        </w:rPr>
        <w:t>Abiotic</w:t>
      </w:r>
      <w:r w:rsidRPr="000B68D9">
        <w:rPr>
          <w:szCs w:val="24"/>
          <w:lang w:val="el-GR"/>
        </w:rPr>
        <w:t xml:space="preserve"> </w:t>
      </w:r>
      <w:r w:rsidRPr="000B68D9">
        <w:rPr>
          <w:szCs w:val="24"/>
          <w:lang w:val="en-US"/>
        </w:rPr>
        <w:t>Stress</w:t>
      </w:r>
      <w:r w:rsidRPr="000B68D9">
        <w:rPr>
          <w:szCs w:val="24"/>
          <w:lang w:val="el-GR"/>
        </w:rPr>
        <w:t xml:space="preserve"> </w:t>
      </w:r>
      <w:r w:rsidRPr="000B68D9">
        <w:rPr>
          <w:szCs w:val="24"/>
          <w:lang w:val="en-US"/>
        </w:rPr>
        <w:t>Conditions</w:t>
      </w:r>
      <w:r w:rsidRPr="000B68D9">
        <w:rPr>
          <w:szCs w:val="24"/>
          <w:lang w:val="el-GR"/>
        </w:rPr>
        <w:t>»</w:t>
      </w:r>
      <w:r>
        <w:rPr>
          <w:szCs w:val="24"/>
          <w:lang w:val="el-GR"/>
        </w:rPr>
        <w:t xml:space="preserve"> και </w:t>
      </w:r>
      <w:r w:rsidRPr="000B68D9">
        <w:rPr>
          <w:lang w:val="el-GR"/>
        </w:rPr>
        <w:t>συντονιστής (</w:t>
      </w:r>
      <w:r>
        <w:rPr>
          <w:lang w:val="en-US"/>
        </w:rPr>
        <w:t>Coordinator</w:t>
      </w:r>
      <w:r w:rsidRPr="000B68D9">
        <w:rPr>
          <w:lang w:val="el-GR"/>
        </w:rPr>
        <w:t>) της Επιτροπής Αξιολόγησης Επιστημονικών Αποστολών Μικρής Διάρκειας (</w:t>
      </w:r>
      <w:r>
        <w:rPr>
          <w:lang w:val="en-US"/>
        </w:rPr>
        <w:t>Short</w:t>
      </w:r>
      <w:r w:rsidRPr="000B68D9">
        <w:rPr>
          <w:lang w:val="el-GR"/>
        </w:rPr>
        <w:t>-</w:t>
      </w:r>
      <w:r>
        <w:rPr>
          <w:lang w:val="en-US"/>
        </w:rPr>
        <w:t>Term</w:t>
      </w:r>
      <w:r w:rsidRPr="000B68D9">
        <w:rPr>
          <w:lang w:val="el-GR"/>
        </w:rPr>
        <w:t xml:space="preserve"> </w:t>
      </w:r>
      <w:r>
        <w:rPr>
          <w:lang w:val="en-US"/>
        </w:rPr>
        <w:t>Scientific</w:t>
      </w:r>
      <w:r w:rsidRPr="000B68D9">
        <w:rPr>
          <w:lang w:val="el-GR"/>
        </w:rPr>
        <w:t xml:space="preserve"> </w:t>
      </w:r>
      <w:r>
        <w:rPr>
          <w:lang w:val="en-US"/>
        </w:rPr>
        <w:t>Missions</w:t>
      </w:r>
      <w:r w:rsidRPr="000B68D9">
        <w:rPr>
          <w:lang w:val="el-GR"/>
        </w:rPr>
        <w:t xml:space="preserve">: </w:t>
      </w:r>
      <w:r>
        <w:rPr>
          <w:lang w:val="en-US"/>
        </w:rPr>
        <w:t>STSM</w:t>
      </w:r>
      <w:r w:rsidRPr="000B68D9">
        <w:rPr>
          <w:lang w:val="el-GR"/>
        </w:rPr>
        <w:t>)</w:t>
      </w:r>
      <w:r>
        <w:rPr>
          <w:lang w:val="el-GR"/>
        </w:rPr>
        <w:t xml:space="preserve"> στο ίδιο πρόγραμμα. </w:t>
      </w:r>
      <w:r w:rsidRPr="000B68D9">
        <w:rPr>
          <w:szCs w:val="24"/>
          <w:lang w:val="el-GR"/>
        </w:rPr>
        <w:t>Διάρκεια έργου: 2006-2008</w:t>
      </w:r>
      <w:r>
        <w:rPr>
          <w:szCs w:val="24"/>
          <w:lang w:val="el-GR"/>
        </w:rPr>
        <w:t xml:space="preserve"> (</w:t>
      </w:r>
      <w:r w:rsidRPr="000B68D9">
        <w:rPr>
          <w:rFonts w:eastAsiaTheme="minorHAnsi"/>
          <w:szCs w:val="24"/>
          <w:lang w:val="el-GR" w:eastAsia="en-US"/>
        </w:rPr>
        <w:t>2013</w:t>
      </w:r>
      <w:r>
        <w:rPr>
          <w:rFonts w:eastAsiaTheme="minorHAnsi"/>
          <w:szCs w:val="24"/>
          <w:lang w:val="el-GR" w:eastAsia="en-US"/>
        </w:rPr>
        <w:t>-2016)</w:t>
      </w:r>
      <w:r w:rsidRPr="000B68D9">
        <w:rPr>
          <w:rFonts w:asciiTheme="minorHAnsi" w:eastAsiaTheme="minorHAnsi" w:hAnsiTheme="minorHAnsi" w:cstheme="minorBidi"/>
          <w:sz w:val="22"/>
          <w:szCs w:val="22"/>
          <w:lang w:val="el-GR" w:eastAsia="en-US"/>
        </w:rPr>
        <w:t xml:space="preserve"> (</w:t>
      </w:r>
      <w:hyperlink r:id="rId8" w:history="1">
        <w:r w:rsidRPr="000B68D9">
          <w:rPr>
            <w:rFonts w:asciiTheme="minorHAnsi" w:eastAsiaTheme="minorHAnsi" w:hAnsiTheme="minorHAnsi" w:cstheme="minorBidi"/>
            <w:color w:val="0000FF" w:themeColor="hyperlink"/>
            <w:sz w:val="22"/>
            <w:szCs w:val="22"/>
            <w:u w:val="single"/>
            <w:lang w:val="el-GR" w:eastAsia="en-US"/>
          </w:rPr>
          <w:t>http://www.vegetablegrafting.unitus.it</w:t>
        </w:r>
      </w:hyperlink>
      <w:r w:rsidRPr="000B68D9">
        <w:rPr>
          <w:rFonts w:asciiTheme="minorHAnsi" w:eastAsiaTheme="minorHAnsi" w:hAnsiTheme="minorHAnsi" w:cstheme="minorBidi"/>
          <w:sz w:val="22"/>
          <w:szCs w:val="22"/>
          <w:lang w:val="el-GR" w:eastAsia="en-US"/>
        </w:rPr>
        <w:t>).</w:t>
      </w:r>
    </w:p>
    <w:p w:rsidR="00FD160D" w:rsidRDefault="00FD160D" w:rsidP="00FD160D">
      <w:pPr>
        <w:pStyle w:val="BodyText"/>
        <w:spacing w:line="360" w:lineRule="auto"/>
        <w:rPr>
          <w:rFonts w:asciiTheme="minorHAnsi" w:eastAsiaTheme="minorHAnsi" w:hAnsiTheme="minorHAnsi" w:cstheme="minorBidi"/>
          <w:sz w:val="22"/>
          <w:szCs w:val="22"/>
          <w:lang w:val="en-US" w:eastAsia="en-US"/>
        </w:rPr>
      </w:pPr>
    </w:p>
    <w:p w:rsidR="00FD160D" w:rsidRPr="00FD160D" w:rsidRDefault="00FD160D" w:rsidP="00FD160D">
      <w:pPr>
        <w:tabs>
          <w:tab w:val="left" w:pos="3119"/>
          <w:tab w:val="left" w:pos="3686"/>
        </w:tabs>
        <w:spacing w:line="360" w:lineRule="auto"/>
        <w:ind w:left="360"/>
        <w:jc w:val="center"/>
        <w:rPr>
          <w:rFonts w:ascii="Times New Roman" w:hAnsi="Times New Roman"/>
          <w:b/>
          <w:sz w:val="24"/>
          <w:lang w:val="el-GR"/>
        </w:rPr>
      </w:pPr>
      <w:r w:rsidRPr="00FD160D">
        <w:rPr>
          <w:rFonts w:ascii="Times New Roman" w:hAnsi="Times New Roman"/>
          <w:b/>
          <w:sz w:val="24"/>
          <w:lang w:val="el-GR"/>
        </w:rPr>
        <w:lastRenderedPageBreak/>
        <w:t>ΙΙΙ.4. ΔΙΠΛΩΜΑΤΑ ΕΥΡΕΣΙΤΕΧΝΙΑΣ (ΠΑΤΕΝΤΕΣ)</w:t>
      </w:r>
    </w:p>
    <w:p w:rsidR="000B68D9" w:rsidRPr="000B68D9" w:rsidRDefault="00FD160D" w:rsidP="000B68D9">
      <w:pPr>
        <w:pStyle w:val="BodyText"/>
        <w:spacing w:line="360" w:lineRule="auto"/>
        <w:rPr>
          <w:lang w:val="el-GR"/>
        </w:rPr>
      </w:pPr>
      <w:r w:rsidRPr="00FD160D">
        <w:rPr>
          <w:rFonts w:hint="eastAsia"/>
          <w:lang w:val="el-GR"/>
        </w:rPr>
        <w:t>Υδροπονικές</w:t>
      </w:r>
      <w:r w:rsidRPr="00FD160D">
        <w:rPr>
          <w:lang w:val="el-GR"/>
        </w:rPr>
        <w:t xml:space="preserve"> </w:t>
      </w:r>
      <w:r w:rsidRPr="00FD160D">
        <w:rPr>
          <w:rFonts w:hint="eastAsia"/>
          <w:lang w:val="el-GR"/>
        </w:rPr>
        <w:t>επιφάνειες</w:t>
      </w:r>
      <w:r w:rsidRPr="00FD160D">
        <w:rPr>
          <w:lang w:val="el-GR"/>
        </w:rPr>
        <w:t xml:space="preserve"> </w:t>
      </w:r>
      <w:r w:rsidRPr="00FD160D">
        <w:rPr>
          <w:rFonts w:hint="eastAsia"/>
          <w:lang w:val="el-GR"/>
        </w:rPr>
        <w:t>φύτευσης</w:t>
      </w:r>
      <w:r w:rsidRPr="00FD160D">
        <w:rPr>
          <w:lang w:val="el-GR"/>
        </w:rPr>
        <w:t xml:space="preserve"> (</w:t>
      </w:r>
      <w:r w:rsidRPr="00FD160D">
        <w:rPr>
          <w:rFonts w:hint="eastAsia"/>
          <w:lang w:val="el-GR"/>
        </w:rPr>
        <w:t>υδροπονική</w:t>
      </w:r>
      <w:r w:rsidRPr="00FD160D">
        <w:rPr>
          <w:lang w:val="el-GR"/>
        </w:rPr>
        <w:t xml:space="preserve"> </w:t>
      </w:r>
      <w:r w:rsidRPr="00FD160D">
        <w:rPr>
          <w:rFonts w:hint="eastAsia"/>
          <w:lang w:val="el-GR"/>
        </w:rPr>
        <w:t>πέργκολα</w:t>
      </w:r>
      <w:r w:rsidRPr="00FD160D">
        <w:rPr>
          <w:lang w:val="el-GR"/>
        </w:rPr>
        <w:t xml:space="preserve"> </w:t>
      </w:r>
      <w:r w:rsidRPr="00FD160D">
        <w:rPr>
          <w:rFonts w:hint="eastAsia"/>
          <w:lang w:val="el-GR"/>
        </w:rPr>
        <w:t>και</w:t>
      </w:r>
      <w:r w:rsidRPr="00FD160D">
        <w:rPr>
          <w:lang w:val="el-GR"/>
        </w:rPr>
        <w:t xml:space="preserve"> </w:t>
      </w:r>
      <w:r w:rsidRPr="00FD160D">
        <w:rPr>
          <w:rFonts w:hint="eastAsia"/>
          <w:lang w:val="el-GR"/>
        </w:rPr>
        <w:t>υδροπονικός</w:t>
      </w:r>
      <w:r w:rsidRPr="00FD160D">
        <w:rPr>
          <w:lang w:val="el-GR"/>
        </w:rPr>
        <w:t xml:space="preserve"> </w:t>
      </w:r>
      <w:r w:rsidRPr="00FD160D">
        <w:rPr>
          <w:rFonts w:hint="eastAsia"/>
          <w:lang w:val="el-GR"/>
        </w:rPr>
        <w:t>τοίχος</w:t>
      </w:r>
      <w:r w:rsidRPr="00FD160D">
        <w:rPr>
          <w:lang w:val="el-GR"/>
        </w:rPr>
        <w:t>)</w:t>
      </w:r>
      <w:r>
        <w:rPr>
          <w:lang w:val="el-GR"/>
        </w:rPr>
        <w:t xml:space="preserve">. Αριθ. Δ.Ε. (εθνικό) σε ΟΒΙ: 20140100021/1008414. </w:t>
      </w:r>
    </w:p>
    <w:p w:rsidR="003E4A1E" w:rsidRDefault="003E4A1E" w:rsidP="00492F98">
      <w:pPr>
        <w:pStyle w:val="BodyText"/>
        <w:spacing w:line="360" w:lineRule="auto"/>
        <w:ind w:left="426"/>
        <w:rPr>
          <w:lang w:val="el-GR"/>
        </w:rPr>
      </w:pPr>
    </w:p>
    <w:p w:rsidR="001155A6" w:rsidRDefault="001155A6" w:rsidP="00492F98">
      <w:pPr>
        <w:pStyle w:val="BodyText"/>
        <w:spacing w:line="360" w:lineRule="auto"/>
        <w:ind w:left="426"/>
        <w:rPr>
          <w:lang w:val="el-GR"/>
        </w:rPr>
      </w:pPr>
    </w:p>
    <w:p w:rsidR="005141DC" w:rsidRDefault="005141DC" w:rsidP="00492F98">
      <w:pPr>
        <w:pStyle w:val="BodyText"/>
        <w:spacing w:line="360" w:lineRule="auto"/>
        <w:ind w:left="426"/>
        <w:rPr>
          <w:lang w:val="el-GR"/>
        </w:rPr>
      </w:pPr>
    </w:p>
    <w:p w:rsidR="005141DC" w:rsidRDefault="005141DC" w:rsidP="00492F98">
      <w:pPr>
        <w:pStyle w:val="BodyText"/>
        <w:spacing w:line="360" w:lineRule="auto"/>
        <w:ind w:left="426"/>
        <w:rPr>
          <w:lang w:val="el-GR"/>
        </w:rPr>
      </w:pPr>
    </w:p>
    <w:p w:rsidR="004F2B0F" w:rsidRPr="00793BB0" w:rsidRDefault="003E4A1E">
      <w:pPr>
        <w:tabs>
          <w:tab w:val="left" w:pos="1985"/>
        </w:tabs>
        <w:spacing w:line="360" w:lineRule="auto"/>
        <w:ind w:left="851" w:hanging="851"/>
        <w:jc w:val="center"/>
        <w:rPr>
          <w:rFonts w:ascii="Times New Roman" w:hAnsi="Times New Roman"/>
          <w:b/>
          <w:sz w:val="24"/>
          <w:lang w:val="el-GR"/>
        </w:rPr>
      </w:pPr>
      <w:r>
        <w:rPr>
          <w:rFonts w:ascii="Times New Roman" w:hAnsi="Times New Roman"/>
          <w:b/>
          <w:sz w:val="24"/>
          <w:lang w:val="el-GR"/>
        </w:rPr>
        <w:t>Ι</w:t>
      </w:r>
      <w:r w:rsidR="004F2B0F" w:rsidRPr="00793BB0">
        <w:rPr>
          <w:rFonts w:ascii="Times New Roman" w:hAnsi="Times New Roman"/>
          <w:b/>
          <w:sz w:val="24"/>
          <w:lang w:val="en-US"/>
        </w:rPr>
        <w:t>V</w:t>
      </w:r>
      <w:r w:rsidR="004F2B0F" w:rsidRPr="00793BB0">
        <w:rPr>
          <w:rFonts w:ascii="Times New Roman" w:hAnsi="Times New Roman"/>
          <w:b/>
          <w:sz w:val="24"/>
          <w:lang w:val="el-GR"/>
        </w:rPr>
        <w:t>. ΣΥΜΜΕΤΟΧΗ Σ</w:t>
      </w:r>
      <w:r w:rsidR="002C3206" w:rsidRPr="00793BB0">
        <w:rPr>
          <w:rFonts w:ascii="Times New Roman" w:hAnsi="Times New Roman"/>
          <w:b/>
          <w:sz w:val="24"/>
          <w:lang w:val="el-GR"/>
        </w:rPr>
        <w:t>ΤΗΝ</w:t>
      </w:r>
      <w:r w:rsidR="004F2B0F" w:rsidRPr="00793BB0">
        <w:rPr>
          <w:rFonts w:ascii="Times New Roman" w:hAnsi="Times New Roman"/>
          <w:b/>
          <w:sz w:val="24"/>
          <w:lang w:val="el-GR"/>
        </w:rPr>
        <w:t xml:space="preserve"> ΣΥΝΤΑΚΤΙΚΗ ΕΠΙΤΡΟΠΗ ΔΙΕΘΝ</w:t>
      </w:r>
      <w:r w:rsidR="00A47F18" w:rsidRPr="00793BB0">
        <w:rPr>
          <w:rFonts w:ascii="Times New Roman" w:hAnsi="Times New Roman"/>
          <w:b/>
          <w:sz w:val="24"/>
          <w:lang w:val="el-GR"/>
        </w:rPr>
        <w:t>ΩΝ</w:t>
      </w:r>
      <w:r w:rsidR="004F2B0F" w:rsidRPr="00793BB0">
        <w:rPr>
          <w:rFonts w:ascii="Times New Roman" w:hAnsi="Times New Roman"/>
          <w:b/>
          <w:sz w:val="24"/>
          <w:lang w:val="el-GR"/>
        </w:rPr>
        <w:t xml:space="preserve"> ΕΠΙΣΤΗΜΟΝΙΚ</w:t>
      </w:r>
      <w:r w:rsidR="00A47F18" w:rsidRPr="00793BB0">
        <w:rPr>
          <w:rFonts w:ascii="Times New Roman" w:hAnsi="Times New Roman"/>
          <w:b/>
          <w:sz w:val="24"/>
          <w:lang w:val="el-GR"/>
        </w:rPr>
        <w:t>ΩΝ</w:t>
      </w:r>
      <w:r w:rsidR="004F2B0F" w:rsidRPr="00793BB0">
        <w:rPr>
          <w:rFonts w:ascii="Times New Roman" w:hAnsi="Times New Roman"/>
          <w:b/>
          <w:sz w:val="24"/>
          <w:lang w:val="el-GR"/>
        </w:rPr>
        <w:t xml:space="preserve"> ΠΕΡΙΟΔΙΚ</w:t>
      </w:r>
      <w:r w:rsidR="00A47F18" w:rsidRPr="00793BB0">
        <w:rPr>
          <w:rFonts w:ascii="Times New Roman" w:hAnsi="Times New Roman"/>
          <w:b/>
          <w:sz w:val="24"/>
          <w:lang w:val="el-GR"/>
        </w:rPr>
        <w:t>ΩΝ</w:t>
      </w:r>
    </w:p>
    <w:p w:rsidR="00CC6EEC" w:rsidRDefault="007679DF" w:rsidP="000C659C">
      <w:pPr>
        <w:pStyle w:val="ListParagraph"/>
        <w:numPr>
          <w:ilvl w:val="1"/>
          <w:numId w:val="29"/>
        </w:numPr>
        <w:tabs>
          <w:tab w:val="clear" w:pos="1440"/>
          <w:tab w:val="num" w:pos="426"/>
          <w:tab w:val="left" w:pos="1985"/>
        </w:tabs>
        <w:spacing w:line="360" w:lineRule="auto"/>
        <w:ind w:left="426" w:hanging="426"/>
        <w:jc w:val="both"/>
        <w:rPr>
          <w:rFonts w:ascii="Times New Roman" w:hAnsi="Times New Roman"/>
          <w:bCs/>
          <w:sz w:val="24"/>
          <w:lang w:val="el-GR"/>
        </w:rPr>
      </w:pPr>
      <w:r w:rsidRPr="00CC6EEC">
        <w:rPr>
          <w:rFonts w:ascii="Times New Roman" w:hAnsi="Times New Roman"/>
          <w:bCs/>
          <w:sz w:val="24"/>
          <w:lang w:val="el-GR"/>
        </w:rPr>
        <w:t xml:space="preserve">Από </w:t>
      </w:r>
      <w:r w:rsidR="003B5D6E" w:rsidRPr="00CC6EEC">
        <w:rPr>
          <w:rFonts w:ascii="Times New Roman" w:hAnsi="Times New Roman"/>
          <w:bCs/>
          <w:sz w:val="24"/>
          <w:lang w:val="el-GR"/>
        </w:rPr>
        <w:t>01/01/</w:t>
      </w:r>
      <w:r w:rsidRPr="00CC6EEC">
        <w:rPr>
          <w:rFonts w:ascii="Times New Roman" w:hAnsi="Times New Roman"/>
          <w:bCs/>
          <w:sz w:val="24"/>
          <w:lang w:val="el-GR"/>
        </w:rPr>
        <w:t xml:space="preserve">2003 μέχρι σήμερα: </w:t>
      </w:r>
      <w:r w:rsidR="004F2B0F" w:rsidRPr="00CC6EEC">
        <w:rPr>
          <w:rFonts w:ascii="Times New Roman" w:hAnsi="Times New Roman"/>
          <w:bCs/>
          <w:sz w:val="24"/>
          <w:lang w:val="el-GR"/>
        </w:rPr>
        <w:t>Μέλος της συντακτικής επιτροπής (</w:t>
      </w:r>
      <w:r w:rsidR="004F2B0F" w:rsidRPr="00CC6EEC">
        <w:rPr>
          <w:rFonts w:ascii="Times New Roman" w:hAnsi="Times New Roman"/>
          <w:bCs/>
          <w:sz w:val="24"/>
          <w:lang w:val="en-US"/>
        </w:rPr>
        <w:t>Editorial</w:t>
      </w:r>
      <w:r w:rsidR="004F2B0F" w:rsidRPr="00CC6EEC">
        <w:rPr>
          <w:rFonts w:ascii="Times New Roman" w:hAnsi="Times New Roman"/>
          <w:bCs/>
          <w:sz w:val="24"/>
          <w:lang w:val="el-GR"/>
        </w:rPr>
        <w:t xml:space="preserve"> </w:t>
      </w:r>
      <w:r w:rsidR="004F2B0F" w:rsidRPr="00CC6EEC">
        <w:rPr>
          <w:rFonts w:ascii="Times New Roman" w:hAnsi="Times New Roman"/>
          <w:bCs/>
          <w:sz w:val="24"/>
          <w:lang w:val="en-US"/>
        </w:rPr>
        <w:t>board</w:t>
      </w:r>
      <w:r w:rsidR="004F2B0F" w:rsidRPr="00CC6EEC">
        <w:rPr>
          <w:rFonts w:ascii="Times New Roman" w:hAnsi="Times New Roman"/>
          <w:bCs/>
          <w:sz w:val="24"/>
          <w:lang w:val="el-GR"/>
        </w:rPr>
        <w:t xml:space="preserve">)  του διεθνούς επιστημονικού περιοδικού </w:t>
      </w:r>
      <w:r w:rsidR="004F2B0F" w:rsidRPr="00CC6EEC">
        <w:rPr>
          <w:rFonts w:ascii="Times New Roman" w:hAnsi="Times New Roman"/>
          <w:bCs/>
          <w:i/>
          <w:iCs/>
          <w:sz w:val="24"/>
          <w:lang w:val="en-US"/>
        </w:rPr>
        <w:t>European</w:t>
      </w:r>
      <w:r w:rsidR="004F2B0F" w:rsidRPr="00CC6EEC">
        <w:rPr>
          <w:rFonts w:ascii="Times New Roman" w:hAnsi="Times New Roman"/>
          <w:bCs/>
          <w:i/>
          <w:iCs/>
          <w:sz w:val="24"/>
          <w:lang w:val="el-GR"/>
        </w:rPr>
        <w:t xml:space="preserve"> </w:t>
      </w:r>
      <w:r w:rsidR="004F2B0F" w:rsidRPr="00CC6EEC">
        <w:rPr>
          <w:rFonts w:ascii="Times New Roman" w:hAnsi="Times New Roman"/>
          <w:bCs/>
          <w:i/>
          <w:iCs/>
          <w:sz w:val="24"/>
          <w:lang w:val="en-US"/>
        </w:rPr>
        <w:t>Journal</w:t>
      </w:r>
      <w:r w:rsidR="004F2B0F" w:rsidRPr="00CC6EEC">
        <w:rPr>
          <w:rFonts w:ascii="Times New Roman" w:hAnsi="Times New Roman"/>
          <w:bCs/>
          <w:i/>
          <w:iCs/>
          <w:sz w:val="24"/>
          <w:lang w:val="el-GR"/>
        </w:rPr>
        <w:t xml:space="preserve"> </w:t>
      </w:r>
      <w:r w:rsidR="004F2B0F" w:rsidRPr="00CC6EEC">
        <w:rPr>
          <w:rFonts w:ascii="Times New Roman" w:hAnsi="Times New Roman"/>
          <w:bCs/>
          <w:i/>
          <w:iCs/>
          <w:sz w:val="24"/>
          <w:lang w:val="en-US"/>
        </w:rPr>
        <w:t>of</w:t>
      </w:r>
      <w:r w:rsidR="004F2B0F" w:rsidRPr="00CC6EEC">
        <w:rPr>
          <w:rFonts w:ascii="Times New Roman" w:hAnsi="Times New Roman"/>
          <w:bCs/>
          <w:i/>
          <w:iCs/>
          <w:sz w:val="24"/>
          <w:lang w:val="el-GR"/>
        </w:rPr>
        <w:t xml:space="preserve"> </w:t>
      </w:r>
      <w:r w:rsidR="004F2B0F" w:rsidRPr="00CC6EEC">
        <w:rPr>
          <w:rFonts w:ascii="Times New Roman" w:hAnsi="Times New Roman"/>
          <w:bCs/>
          <w:i/>
          <w:iCs/>
          <w:sz w:val="24"/>
          <w:lang w:val="en-US"/>
        </w:rPr>
        <w:t>Horticultural</w:t>
      </w:r>
      <w:r w:rsidR="004F2B0F" w:rsidRPr="00CC6EEC">
        <w:rPr>
          <w:rFonts w:ascii="Times New Roman" w:hAnsi="Times New Roman"/>
          <w:bCs/>
          <w:i/>
          <w:iCs/>
          <w:sz w:val="24"/>
          <w:lang w:val="el-GR"/>
        </w:rPr>
        <w:t xml:space="preserve"> </w:t>
      </w:r>
      <w:r w:rsidR="004F2B0F" w:rsidRPr="00CC6EEC">
        <w:rPr>
          <w:rFonts w:ascii="Times New Roman" w:hAnsi="Times New Roman"/>
          <w:bCs/>
          <w:i/>
          <w:iCs/>
          <w:sz w:val="24"/>
          <w:lang w:val="en-US"/>
        </w:rPr>
        <w:t>Science</w:t>
      </w:r>
      <w:r w:rsidR="004F2B0F" w:rsidRPr="00CC6EEC">
        <w:rPr>
          <w:rFonts w:ascii="Times New Roman" w:hAnsi="Times New Roman"/>
          <w:bCs/>
          <w:sz w:val="24"/>
          <w:lang w:val="el-GR"/>
        </w:rPr>
        <w:t xml:space="preserve"> (</w:t>
      </w:r>
      <w:hyperlink r:id="rId9" w:history="1">
        <w:r w:rsidR="004F2B0F" w:rsidRPr="00CC6EEC">
          <w:rPr>
            <w:rStyle w:val="Hyperlink"/>
            <w:rFonts w:ascii="Times New Roman" w:hAnsi="Times New Roman"/>
            <w:bCs/>
            <w:sz w:val="24"/>
            <w:lang w:val="en-US"/>
          </w:rPr>
          <w:t>www</w:t>
        </w:r>
        <w:r w:rsidR="004F2B0F" w:rsidRPr="00CC6EEC">
          <w:rPr>
            <w:rStyle w:val="Hyperlink"/>
            <w:rFonts w:ascii="Times New Roman" w:hAnsi="Times New Roman"/>
            <w:bCs/>
            <w:sz w:val="24"/>
            <w:lang w:val="el-GR"/>
          </w:rPr>
          <w:t>.</w:t>
        </w:r>
        <w:r w:rsidR="004F2B0F" w:rsidRPr="00CC6EEC">
          <w:rPr>
            <w:rStyle w:val="Hyperlink"/>
            <w:rFonts w:ascii="Times New Roman" w:hAnsi="Times New Roman"/>
            <w:bCs/>
            <w:sz w:val="24"/>
            <w:lang w:val="en-US"/>
          </w:rPr>
          <w:t>ejhs</w:t>
        </w:r>
        <w:r w:rsidR="004F2B0F" w:rsidRPr="00CC6EEC">
          <w:rPr>
            <w:rStyle w:val="Hyperlink"/>
            <w:rFonts w:ascii="Times New Roman" w:hAnsi="Times New Roman"/>
            <w:bCs/>
            <w:sz w:val="24"/>
            <w:lang w:val="el-GR"/>
          </w:rPr>
          <w:t>.</w:t>
        </w:r>
        <w:r w:rsidR="004F2B0F" w:rsidRPr="00CC6EEC">
          <w:rPr>
            <w:rStyle w:val="Hyperlink"/>
            <w:rFonts w:ascii="Times New Roman" w:hAnsi="Times New Roman"/>
            <w:bCs/>
            <w:sz w:val="24"/>
            <w:lang w:val="en-US"/>
          </w:rPr>
          <w:t>de</w:t>
        </w:r>
      </w:hyperlink>
      <w:r w:rsidR="004F2B0F" w:rsidRPr="00CC6EEC">
        <w:rPr>
          <w:rFonts w:ascii="Times New Roman" w:hAnsi="Times New Roman"/>
          <w:bCs/>
          <w:sz w:val="24"/>
          <w:lang w:val="el-GR"/>
        </w:rPr>
        <w:t xml:space="preserve">) το οποίο αποδελτιώνεται στο </w:t>
      </w:r>
      <w:r w:rsidR="004F2B0F" w:rsidRPr="00CC6EEC">
        <w:rPr>
          <w:rFonts w:ascii="Times New Roman" w:hAnsi="Times New Roman"/>
          <w:bCs/>
          <w:sz w:val="24"/>
          <w:lang w:val="en-US"/>
        </w:rPr>
        <w:t>Science</w:t>
      </w:r>
      <w:r w:rsidR="004F2B0F" w:rsidRPr="00CC6EEC">
        <w:rPr>
          <w:rFonts w:ascii="Times New Roman" w:hAnsi="Times New Roman"/>
          <w:bCs/>
          <w:sz w:val="24"/>
          <w:lang w:val="el-GR"/>
        </w:rPr>
        <w:t xml:space="preserve"> </w:t>
      </w:r>
      <w:r w:rsidR="004F2B0F" w:rsidRPr="00CC6EEC">
        <w:rPr>
          <w:rFonts w:ascii="Times New Roman" w:hAnsi="Times New Roman"/>
          <w:bCs/>
          <w:sz w:val="24"/>
          <w:lang w:val="en-US"/>
        </w:rPr>
        <w:t>Citation</w:t>
      </w:r>
      <w:r w:rsidR="004F2B0F" w:rsidRPr="00CC6EEC">
        <w:rPr>
          <w:rFonts w:ascii="Times New Roman" w:hAnsi="Times New Roman"/>
          <w:bCs/>
          <w:sz w:val="24"/>
          <w:lang w:val="el-GR"/>
        </w:rPr>
        <w:t xml:space="preserve"> </w:t>
      </w:r>
      <w:r w:rsidR="004F2B0F" w:rsidRPr="00CC6EEC">
        <w:rPr>
          <w:rFonts w:ascii="Times New Roman" w:hAnsi="Times New Roman"/>
          <w:bCs/>
          <w:sz w:val="24"/>
          <w:lang w:val="en-US"/>
        </w:rPr>
        <w:t>Index</w:t>
      </w:r>
      <w:r w:rsidR="00CF6321" w:rsidRPr="00CC6EEC">
        <w:rPr>
          <w:rFonts w:ascii="Times New Roman" w:hAnsi="Times New Roman"/>
          <w:bCs/>
          <w:sz w:val="24"/>
          <w:lang w:val="el-GR"/>
        </w:rPr>
        <w:t xml:space="preserve"> και άλλες διεθνείς βάσεις δεδομένων για </w:t>
      </w:r>
      <w:r w:rsidR="00CD7243" w:rsidRPr="00CC6EEC">
        <w:rPr>
          <w:rFonts w:ascii="Times New Roman" w:hAnsi="Times New Roman"/>
          <w:bCs/>
          <w:sz w:val="24"/>
          <w:lang w:val="el-GR"/>
        </w:rPr>
        <w:t xml:space="preserve">γεωπονικές </w:t>
      </w:r>
      <w:r w:rsidR="00CF6321" w:rsidRPr="00CC6EEC">
        <w:rPr>
          <w:rFonts w:ascii="Times New Roman" w:hAnsi="Times New Roman"/>
          <w:bCs/>
          <w:sz w:val="24"/>
          <w:lang w:val="el-GR"/>
        </w:rPr>
        <w:t>επιστήμες</w:t>
      </w:r>
      <w:r w:rsidR="00FA5565" w:rsidRPr="00CC6EEC">
        <w:rPr>
          <w:rFonts w:ascii="Times New Roman" w:hAnsi="Times New Roman"/>
          <w:bCs/>
          <w:sz w:val="24"/>
          <w:lang w:val="el-GR"/>
        </w:rPr>
        <w:t xml:space="preserve"> (</w:t>
      </w:r>
      <w:r w:rsidR="00FA5565" w:rsidRPr="00CC6EEC">
        <w:rPr>
          <w:rFonts w:ascii="Times New Roman" w:hAnsi="Times New Roman"/>
          <w:bCs/>
          <w:i/>
          <w:sz w:val="24"/>
          <w:lang w:val="en-US"/>
        </w:rPr>
        <w:t>Impact</w:t>
      </w:r>
      <w:r w:rsidR="00FA5565" w:rsidRPr="00CC6EEC">
        <w:rPr>
          <w:rFonts w:ascii="Times New Roman" w:hAnsi="Times New Roman"/>
          <w:bCs/>
          <w:i/>
          <w:sz w:val="24"/>
          <w:lang w:val="el-GR"/>
        </w:rPr>
        <w:t xml:space="preserve"> </w:t>
      </w:r>
      <w:r w:rsidR="00FA5565" w:rsidRPr="00CC6EEC">
        <w:rPr>
          <w:rFonts w:ascii="Times New Roman" w:hAnsi="Times New Roman"/>
          <w:bCs/>
          <w:i/>
          <w:sz w:val="24"/>
          <w:lang w:val="en-US"/>
        </w:rPr>
        <w:t>Factor</w:t>
      </w:r>
      <w:r w:rsidR="00FA5565" w:rsidRPr="00CC6EEC">
        <w:rPr>
          <w:rFonts w:ascii="Times New Roman" w:hAnsi="Times New Roman"/>
          <w:bCs/>
          <w:i/>
          <w:sz w:val="24"/>
          <w:lang w:val="el-GR"/>
        </w:rPr>
        <w:t xml:space="preserve"> για </w:t>
      </w:r>
      <w:r w:rsidR="00FA5565" w:rsidRPr="00CC6EEC">
        <w:rPr>
          <w:rFonts w:ascii="Times New Roman" w:hAnsi="Times New Roman"/>
          <w:bCs/>
          <w:sz w:val="24"/>
          <w:lang w:val="el-GR"/>
        </w:rPr>
        <w:t>20</w:t>
      </w:r>
      <w:r w:rsidR="00622905" w:rsidRPr="00CC6EEC">
        <w:rPr>
          <w:rFonts w:ascii="Times New Roman" w:hAnsi="Times New Roman"/>
          <w:bCs/>
          <w:sz w:val="24"/>
          <w:lang w:val="el-GR"/>
        </w:rPr>
        <w:t>1</w:t>
      </w:r>
      <w:r w:rsidR="002810EF">
        <w:rPr>
          <w:rFonts w:ascii="Times New Roman" w:hAnsi="Times New Roman"/>
          <w:bCs/>
          <w:sz w:val="24"/>
          <w:lang w:val="el-GR"/>
        </w:rPr>
        <w:t>7-2018</w:t>
      </w:r>
      <w:r w:rsidR="00FA5565" w:rsidRPr="00CC6EEC">
        <w:rPr>
          <w:rFonts w:ascii="Times New Roman" w:hAnsi="Times New Roman"/>
          <w:bCs/>
          <w:sz w:val="24"/>
          <w:lang w:val="el-GR"/>
        </w:rPr>
        <w:t xml:space="preserve">: </w:t>
      </w:r>
      <w:r w:rsidR="00FA5565" w:rsidRPr="002810EF">
        <w:rPr>
          <w:rFonts w:ascii="Times New Roman" w:hAnsi="Times New Roman"/>
          <w:b/>
          <w:bCs/>
          <w:sz w:val="24"/>
          <w:lang w:val="el-GR"/>
        </w:rPr>
        <w:t>0</w:t>
      </w:r>
      <w:r w:rsidR="00C0692B" w:rsidRPr="002810EF">
        <w:rPr>
          <w:rFonts w:ascii="Times New Roman" w:hAnsi="Times New Roman"/>
          <w:b/>
          <w:bCs/>
          <w:sz w:val="24"/>
          <w:lang w:val="el-GR"/>
        </w:rPr>
        <w:t>,</w:t>
      </w:r>
      <w:r w:rsidR="002810EF" w:rsidRPr="002810EF">
        <w:rPr>
          <w:rFonts w:ascii="Times New Roman" w:hAnsi="Times New Roman"/>
          <w:b/>
          <w:bCs/>
          <w:sz w:val="24"/>
          <w:lang w:val="el-GR"/>
        </w:rPr>
        <w:t>590</w:t>
      </w:r>
      <w:r w:rsidR="00FA5565" w:rsidRPr="00CC6EEC">
        <w:rPr>
          <w:rFonts w:ascii="Times New Roman" w:hAnsi="Times New Roman"/>
          <w:bCs/>
          <w:sz w:val="24"/>
          <w:lang w:val="el-GR"/>
        </w:rPr>
        <w:t>)</w:t>
      </w:r>
      <w:r w:rsidR="004F2B0F" w:rsidRPr="00CC6EEC">
        <w:rPr>
          <w:rFonts w:ascii="Times New Roman" w:hAnsi="Times New Roman"/>
          <w:bCs/>
          <w:sz w:val="24"/>
          <w:lang w:val="el-GR"/>
        </w:rPr>
        <w:t>.</w:t>
      </w:r>
    </w:p>
    <w:p w:rsidR="007679DF" w:rsidRPr="00CC6EEC" w:rsidRDefault="007679DF" w:rsidP="002810EF">
      <w:pPr>
        <w:pStyle w:val="ListParagraph"/>
        <w:numPr>
          <w:ilvl w:val="1"/>
          <w:numId w:val="29"/>
        </w:numPr>
        <w:tabs>
          <w:tab w:val="clear" w:pos="1440"/>
          <w:tab w:val="num" w:pos="426"/>
          <w:tab w:val="left" w:pos="1985"/>
        </w:tabs>
        <w:spacing w:line="360" w:lineRule="auto"/>
        <w:ind w:left="426" w:hanging="426"/>
        <w:jc w:val="both"/>
        <w:rPr>
          <w:rFonts w:ascii="Times New Roman" w:hAnsi="Times New Roman"/>
          <w:bCs/>
          <w:sz w:val="24"/>
          <w:lang w:val="el-GR"/>
        </w:rPr>
      </w:pPr>
      <w:r w:rsidRPr="00CC6EEC">
        <w:rPr>
          <w:rFonts w:ascii="Times New Roman" w:hAnsi="Times New Roman"/>
          <w:bCs/>
          <w:sz w:val="24"/>
          <w:lang w:val="el-GR"/>
        </w:rPr>
        <w:t>Από Ιανουάριο 2007 μέχρι σήμερα: Μέλος της συντακτικής επιτροπής (</w:t>
      </w:r>
      <w:r w:rsidRPr="00CC6EEC">
        <w:rPr>
          <w:rFonts w:ascii="Times New Roman" w:hAnsi="Times New Roman"/>
          <w:bCs/>
          <w:sz w:val="24"/>
          <w:lang w:val="en-US"/>
        </w:rPr>
        <w:t>Editorial</w:t>
      </w:r>
      <w:r w:rsidRPr="00CC6EEC">
        <w:rPr>
          <w:rFonts w:ascii="Times New Roman" w:hAnsi="Times New Roman"/>
          <w:bCs/>
          <w:sz w:val="24"/>
          <w:lang w:val="el-GR"/>
        </w:rPr>
        <w:t xml:space="preserve"> </w:t>
      </w:r>
      <w:r w:rsidRPr="00CC6EEC">
        <w:rPr>
          <w:rFonts w:ascii="Times New Roman" w:hAnsi="Times New Roman"/>
          <w:bCs/>
          <w:sz w:val="24"/>
          <w:lang w:val="en-US"/>
        </w:rPr>
        <w:t>board</w:t>
      </w:r>
      <w:r w:rsidRPr="00CC6EEC">
        <w:rPr>
          <w:rFonts w:ascii="Times New Roman" w:hAnsi="Times New Roman"/>
          <w:bCs/>
          <w:sz w:val="24"/>
          <w:lang w:val="el-GR"/>
        </w:rPr>
        <w:t>)  του διεθνούς επιστημονικού περιοδικού</w:t>
      </w:r>
      <w:r w:rsidR="00A47F18" w:rsidRPr="00CC6EEC">
        <w:rPr>
          <w:rFonts w:ascii="Times New Roman" w:hAnsi="Times New Roman"/>
          <w:bCs/>
          <w:sz w:val="24"/>
          <w:lang w:val="el-GR"/>
        </w:rPr>
        <w:t xml:space="preserve"> </w:t>
      </w:r>
      <w:r w:rsidR="00A47F18" w:rsidRPr="00CC6EEC">
        <w:rPr>
          <w:rFonts w:ascii="Times New Roman" w:hAnsi="Times New Roman"/>
          <w:bCs/>
          <w:i/>
          <w:sz w:val="24"/>
          <w:lang w:val="en-US"/>
        </w:rPr>
        <w:t>Scientia</w:t>
      </w:r>
      <w:r w:rsidR="00A47F18" w:rsidRPr="00CC6EEC">
        <w:rPr>
          <w:rFonts w:ascii="Times New Roman" w:hAnsi="Times New Roman"/>
          <w:bCs/>
          <w:i/>
          <w:sz w:val="24"/>
          <w:lang w:val="el-GR"/>
        </w:rPr>
        <w:t xml:space="preserve"> </w:t>
      </w:r>
      <w:r w:rsidR="00A47F18" w:rsidRPr="00CC6EEC">
        <w:rPr>
          <w:rFonts w:ascii="Times New Roman" w:hAnsi="Times New Roman"/>
          <w:bCs/>
          <w:i/>
          <w:sz w:val="24"/>
          <w:lang w:val="en-US"/>
        </w:rPr>
        <w:t>Horticulturae</w:t>
      </w:r>
      <w:r w:rsidR="00A47F18" w:rsidRPr="00CC6EEC">
        <w:rPr>
          <w:rFonts w:ascii="Times New Roman" w:hAnsi="Times New Roman"/>
          <w:bCs/>
          <w:i/>
          <w:sz w:val="24"/>
          <w:lang w:val="el-GR"/>
        </w:rPr>
        <w:t xml:space="preserve"> </w:t>
      </w:r>
      <w:r w:rsidR="00A47F18" w:rsidRPr="00CC6EEC">
        <w:rPr>
          <w:rFonts w:ascii="Times New Roman" w:hAnsi="Times New Roman"/>
          <w:bCs/>
          <w:sz w:val="24"/>
          <w:lang w:val="el-GR"/>
        </w:rPr>
        <w:t>τ</w:t>
      </w:r>
      <w:r w:rsidRPr="00CC6EEC">
        <w:rPr>
          <w:rFonts w:ascii="Times New Roman" w:hAnsi="Times New Roman"/>
          <w:bCs/>
          <w:sz w:val="24"/>
          <w:lang w:val="el-GR"/>
        </w:rPr>
        <w:t xml:space="preserve">ο οποίο αποδελτιώνεται στο </w:t>
      </w:r>
      <w:r w:rsidRPr="00CC6EEC">
        <w:rPr>
          <w:rFonts w:ascii="Times New Roman" w:hAnsi="Times New Roman"/>
          <w:bCs/>
          <w:sz w:val="24"/>
          <w:lang w:val="en-US"/>
        </w:rPr>
        <w:t>Science</w:t>
      </w:r>
      <w:r w:rsidRPr="00CC6EEC">
        <w:rPr>
          <w:rFonts w:ascii="Times New Roman" w:hAnsi="Times New Roman"/>
          <w:bCs/>
          <w:sz w:val="24"/>
          <w:lang w:val="el-GR"/>
        </w:rPr>
        <w:t xml:space="preserve"> </w:t>
      </w:r>
      <w:r w:rsidRPr="00CC6EEC">
        <w:rPr>
          <w:rFonts w:ascii="Times New Roman" w:hAnsi="Times New Roman"/>
          <w:bCs/>
          <w:sz w:val="24"/>
          <w:lang w:val="en-US"/>
        </w:rPr>
        <w:t>Citation</w:t>
      </w:r>
      <w:r w:rsidRPr="00CC6EEC">
        <w:rPr>
          <w:rFonts w:ascii="Times New Roman" w:hAnsi="Times New Roman"/>
          <w:bCs/>
          <w:sz w:val="24"/>
          <w:lang w:val="el-GR"/>
        </w:rPr>
        <w:t xml:space="preserve"> </w:t>
      </w:r>
      <w:r w:rsidRPr="00CC6EEC">
        <w:rPr>
          <w:rFonts w:ascii="Times New Roman" w:hAnsi="Times New Roman"/>
          <w:bCs/>
          <w:sz w:val="24"/>
          <w:lang w:val="en-US"/>
        </w:rPr>
        <w:t>Index</w:t>
      </w:r>
      <w:r w:rsidRPr="00CC6EEC">
        <w:rPr>
          <w:rFonts w:ascii="Times New Roman" w:hAnsi="Times New Roman"/>
          <w:bCs/>
          <w:sz w:val="24"/>
          <w:lang w:val="el-GR"/>
        </w:rPr>
        <w:t xml:space="preserve"> και άλλες διεθνείς βάσεις δεδομένων για γεωπονικές και βιολογικές επιστήμες</w:t>
      </w:r>
      <w:r w:rsidR="007B606B" w:rsidRPr="00CC6EEC">
        <w:rPr>
          <w:rFonts w:ascii="Times New Roman" w:hAnsi="Times New Roman"/>
          <w:bCs/>
          <w:sz w:val="24"/>
          <w:lang w:val="el-GR"/>
        </w:rPr>
        <w:t xml:space="preserve"> (</w:t>
      </w:r>
      <w:r w:rsidR="007B606B" w:rsidRPr="00CC6EEC">
        <w:rPr>
          <w:rFonts w:ascii="Times New Roman" w:hAnsi="Times New Roman"/>
          <w:bCs/>
          <w:i/>
          <w:sz w:val="24"/>
          <w:lang w:val="en-US"/>
        </w:rPr>
        <w:t>Impact</w:t>
      </w:r>
      <w:r w:rsidR="007B606B" w:rsidRPr="00CC6EEC">
        <w:rPr>
          <w:rFonts w:ascii="Times New Roman" w:hAnsi="Times New Roman"/>
          <w:bCs/>
          <w:i/>
          <w:sz w:val="24"/>
          <w:lang w:val="el-GR"/>
        </w:rPr>
        <w:t xml:space="preserve"> </w:t>
      </w:r>
      <w:r w:rsidR="007B606B" w:rsidRPr="00CC6EEC">
        <w:rPr>
          <w:rFonts w:ascii="Times New Roman" w:hAnsi="Times New Roman"/>
          <w:bCs/>
          <w:i/>
          <w:sz w:val="24"/>
          <w:lang w:val="en-US"/>
        </w:rPr>
        <w:t>Factor</w:t>
      </w:r>
      <w:r w:rsidR="007B606B" w:rsidRPr="00CC6EEC">
        <w:rPr>
          <w:rFonts w:ascii="Times New Roman" w:hAnsi="Times New Roman"/>
          <w:bCs/>
          <w:i/>
          <w:sz w:val="24"/>
          <w:lang w:val="el-GR"/>
        </w:rPr>
        <w:t xml:space="preserve"> για </w:t>
      </w:r>
      <w:r w:rsidR="007B606B" w:rsidRPr="00CC6EEC">
        <w:rPr>
          <w:rFonts w:ascii="Times New Roman" w:hAnsi="Times New Roman"/>
          <w:bCs/>
          <w:sz w:val="24"/>
          <w:lang w:val="el-GR"/>
        </w:rPr>
        <w:t>20</w:t>
      </w:r>
      <w:r w:rsidR="00622905" w:rsidRPr="00CC6EEC">
        <w:rPr>
          <w:rFonts w:ascii="Times New Roman" w:hAnsi="Times New Roman"/>
          <w:bCs/>
          <w:sz w:val="24"/>
          <w:lang w:val="el-GR"/>
        </w:rPr>
        <w:t>1</w:t>
      </w:r>
      <w:r w:rsidR="002810EF">
        <w:rPr>
          <w:rFonts w:ascii="Times New Roman" w:hAnsi="Times New Roman"/>
          <w:bCs/>
          <w:sz w:val="24"/>
          <w:lang w:val="el-GR"/>
        </w:rPr>
        <w:t>7-2018</w:t>
      </w:r>
      <w:r w:rsidR="007B606B" w:rsidRPr="00CC6EEC">
        <w:rPr>
          <w:rFonts w:ascii="Times New Roman" w:hAnsi="Times New Roman"/>
          <w:bCs/>
          <w:sz w:val="24"/>
          <w:lang w:val="el-GR"/>
        </w:rPr>
        <w:t xml:space="preserve">: </w:t>
      </w:r>
      <w:r w:rsidR="002810EF" w:rsidRPr="002810EF">
        <w:rPr>
          <w:rFonts w:ascii="Times New Roman" w:hAnsi="Times New Roman"/>
          <w:b/>
          <w:bCs/>
          <w:sz w:val="24"/>
          <w:lang w:val="el-GR"/>
        </w:rPr>
        <w:t>1,760</w:t>
      </w:r>
      <w:r w:rsidR="007B606B" w:rsidRPr="00CC6EEC">
        <w:rPr>
          <w:rFonts w:ascii="Times New Roman" w:hAnsi="Times New Roman"/>
          <w:bCs/>
          <w:sz w:val="24"/>
          <w:lang w:val="el-GR"/>
        </w:rPr>
        <w:t>)</w:t>
      </w:r>
      <w:r w:rsidRPr="00CC6EEC">
        <w:rPr>
          <w:rFonts w:ascii="Times New Roman" w:hAnsi="Times New Roman"/>
          <w:bCs/>
          <w:sz w:val="24"/>
          <w:lang w:val="el-GR"/>
        </w:rPr>
        <w:t>.</w:t>
      </w:r>
    </w:p>
    <w:p w:rsidR="00BC3928" w:rsidRPr="003604EC" w:rsidRDefault="00BC3928" w:rsidP="00636973">
      <w:pPr>
        <w:numPr>
          <w:ilvl w:val="1"/>
          <w:numId w:val="29"/>
        </w:numPr>
        <w:tabs>
          <w:tab w:val="clear" w:pos="1440"/>
          <w:tab w:val="left" w:pos="1985"/>
        </w:tabs>
        <w:spacing w:line="360" w:lineRule="auto"/>
        <w:ind w:left="426" w:hanging="426"/>
        <w:jc w:val="both"/>
        <w:rPr>
          <w:rFonts w:ascii="Times New Roman" w:hAnsi="Times New Roman"/>
          <w:bCs/>
          <w:sz w:val="24"/>
          <w:lang w:val="el-GR"/>
        </w:rPr>
      </w:pPr>
      <w:r w:rsidRPr="00793BB0">
        <w:rPr>
          <w:rFonts w:ascii="Times New Roman" w:hAnsi="Times New Roman"/>
          <w:bCs/>
          <w:sz w:val="24"/>
          <w:lang w:val="el-GR"/>
        </w:rPr>
        <w:t>Από Απρίλιο 2010 μέχρι σήμερα: Μέλος της συντακτικής επιτροπής (</w:t>
      </w:r>
      <w:r w:rsidRPr="00793BB0">
        <w:rPr>
          <w:rFonts w:ascii="Times New Roman" w:hAnsi="Times New Roman"/>
          <w:bCs/>
          <w:sz w:val="24"/>
          <w:lang w:val="en-US"/>
        </w:rPr>
        <w:t>Editorial</w:t>
      </w:r>
      <w:r w:rsidRPr="00793BB0">
        <w:rPr>
          <w:rFonts w:ascii="Times New Roman" w:hAnsi="Times New Roman"/>
          <w:bCs/>
          <w:sz w:val="24"/>
          <w:lang w:val="el-GR"/>
        </w:rPr>
        <w:t xml:space="preserve"> </w:t>
      </w:r>
      <w:r w:rsidRPr="00793BB0">
        <w:rPr>
          <w:rFonts w:ascii="Times New Roman" w:hAnsi="Times New Roman"/>
          <w:bCs/>
          <w:sz w:val="24"/>
          <w:lang w:val="en-US"/>
        </w:rPr>
        <w:t>board</w:t>
      </w:r>
      <w:r w:rsidRPr="00793BB0">
        <w:rPr>
          <w:rFonts w:ascii="Times New Roman" w:hAnsi="Times New Roman"/>
          <w:bCs/>
          <w:sz w:val="24"/>
          <w:lang w:val="el-GR"/>
        </w:rPr>
        <w:t xml:space="preserve">)  του διεθνούς επιστημονικού περιοδικού </w:t>
      </w:r>
      <w:r w:rsidRPr="00793BB0">
        <w:rPr>
          <w:rFonts w:ascii="Times New Roman" w:hAnsi="Times New Roman"/>
          <w:bCs/>
          <w:i/>
          <w:sz w:val="24"/>
          <w:lang w:val="en-US"/>
        </w:rPr>
        <w:t>Environmental</w:t>
      </w:r>
      <w:r w:rsidRPr="00793BB0">
        <w:rPr>
          <w:rFonts w:ascii="Times New Roman" w:hAnsi="Times New Roman"/>
          <w:bCs/>
          <w:i/>
          <w:sz w:val="24"/>
          <w:lang w:val="el-GR"/>
        </w:rPr>
        <w:t xml:space="preserve"> &amp; </w:t>
      </w:r>
      <w:r w:rsidRPr="00793BB0">
        <w:rPr>
          <w:rFonts w:ascii="Times New Roman" w:hAnsi="Times New Roman"/>
          <w:bCs/>
          <w:i/>
          <w:sz w:val="24"/>
          <w:lang w:val="en-US"/>
        </w:rPr>
        <w:t>Experimental</w:t>
      </w:r>
      <w:r w:rsidRPr="00793BB0">
        <w:rPr>
          <w:rFonts w:ascii="Times New Roman" w:hAnsi="Times New Roman"/>
          <w:bCs/>
          <w:i/>
          <w:sz w:val="24"/>
          <w:lang w:val="el-GR"/>
        </w:rPr>
        <w:t xml:space="preserve"> </w:t>
      </w:r>
      <w:r w:rsidRPr="00793BB0">
        <w:rPr>
          <w:rFonts w:ascii="Times New Roman" w:hAnsi="Times New Roman"/>
          <w:bCs/>
          <w:i/>
          <w:sz w:val="24"/>
          <w:lang w:val="en-US"/>
        </w:rPr>
        <w:t>Botany</w:t>
      </w:r>
      <w:r w:rsidRPr="00793BB0">
        <w:rPr>
          <w:rFonts w:ascii="Times New Roman" w:hAnsi="Times New Roman"/>
          <w:bCs/>
          <w:sz w:val="24"/>
          <w:lang w:val="el-GR"/>
        </w:rPr>
        <w:t xml:space="preserve"> το οποίο αποδελτιώνεται στο </w:t>
      </w:r>
      <w:r w:rsidRPr="00793BB0">
        <w:rPr>
          <w:rFonts w:ascii="Times New Roman" w:hAnsi="Times New Roman"/>
          <w:bCs/>
          <w:sz w:val="24"/>
          <w:lang w:val="en-US"/>
        </w:rPr>
        <w:t>Science</w:t>
      </w:r>
      <w:r w:rsidRPr="00793BB0">
        <w:rPr>
          <w:rFonts w:ascii="Times New Roman" w:hAnsi="Times New Roman"/>
          <w:bCs/>
          <w:sz w:val="24"/>
          <w:lang w:val="el-GR"/>
        </w:rPr>
        <w:t xml:space="preserve"> </w:t>
      </w:r>
      <w:r w:rsidRPr="00793BB0">
        <w:rPr>
          <w:rFonts w:ascii="Times New Roman" w:hAnsi="Times New Roman"/>
          <w:bCs/>
          <w:sz w:val="24"/>
          <w:lang w:val="en-US"/>
        </w:rPr>
        <w:t>Citation</w:t>
      </w:r>
      <w:r w:rsidRPr="00793BB0">
        <w:rPr>
          <w:rFonts w:ascii="Times New Roman" w:hAnsi="Times New Roman"/>
          <w:bCs/>
          <w:sz w:val="24"/>
          <w:lang w:val="el-GR"/>
        </w:rPr>
        <w:t xml:space="preserve"> </w:t>
      </w:r>
      <w:r w:rsidRPr="00793BB0">
        <w:rPr>
          <w:rFonts w:ascii="Times New Roman" w:hAnsi="Times New Roman"/>
          <w:bCs/>
          <w:sz w:val="24"/>
          <w:lang w:val="en-US"/>
        </w:rPr>
        <w:t>Index</w:t>
      </w:r>
      <w:r w:rsidRPr="00793BB0">
        <w:rPr>
          <w:rFonts w:ascii="Times New Roman" w:hAnsi="Times New Roman"/>
          <w:bCs/>
          <w:sz w:val="24"/>
          <w:lang w:val="el-GR"/>
        </w:rPr>
        <w:t xml:space="preserve"> και άλλες διεθνείς βάσεις δεδομένων για γεωπονικές και βιολογικές επιστήμες (</w:t>
      </w:r>
      <w:r w:rsidRPr="00793BB0">
        <w:rPr>
          <w:rFonts w:ascii="Times New Roman" w:hAnsi="Times New Roman"/>
          <w:bCs/>
          <w:i/>
          <w:sz w:val="24"/>
          <w:lang w:val="en-US"/>
        </w:rPr>
        <w:t>Impact</w:t>
      </w:r>
      <w:r w:rsidRPr="00793BB0">
        <w:rPr>
          <w:rFonts w:ascii="Times New Roman" w:hAnsi="Times New Roman"/>
          <w:bCs/>
          <w:i/>
          <w:sz w:val="24"/>
          <w:lang w:val="el-GR"/>
        </w:rPr>
        <w:t xml:space="preserve"> </w:t>
      </w:r>
      <w:r w:rsidRPr="00793BB0">
        <w:rPr>
          <w:rFonts w:ascii="Times New Roman" w:hAnsi="Times New Roman"/>
          <w:bCs/>
          <w:i/>
          <w:sz w:val="24"/>
          <w:lang w:val="en-US"/>
        </w:rPr>
        <w:t>Factor</w:t>
      </w:r>
      <w:r w:rsidRPr="00793BB0">
        <w:rPr>
          <w:rFonts w:ascii="Times New Roman" w:hAnsi="Times New Roman"/>
          <w:bCs/>
          <w:i/>
          <w:sz w:val="24"/>
          <w:lang w:val="el-GR"/>
        </w:rPr>
        <w:t xml:space="preserve"> </w:t>
      </w:r>
      <w:r w:rsidR="00636973" w:rsidRPr="00636973">
        <w:rPr>
          <w:rFonts w:ascii="Times New Roman" w:hAnsi="Times New Roman"/>
          <w:bCs/>
          <w:i/>
          <w:sz w:val="24"/>
          <w:lang w:val="el-GR"/>
        </w:rPr>
        <w:t xml:space="preserve">I.F. </w:t>
      </w:r>
      <w:r w:rsidR="00636973">
        <w:rPr>
          <w:rFonts w:ascii="Times New Roman" w:hAnsi="Times New Roman"/>
          <w:bCs/>
          <w:i/>
          <w:sz w:val="24"/>
          <w:lang w:val="el-GR"/>
        </w:rPr>
        <w:t>για το</w:t>
      </w:r>
      <w:r w:rsidR="00636973" w:rsidRPr="00636973">
        <w:rPr>
          <w:rFonts w:ascii="Times New Roman" w:hAnsi="Times New Roman"/>
          <w:bCs/>
          <w:i/>
          <w:sz w:val="24"/>
          <w:lang w:val="el-GR"/>
        </w:rPr>
        <w:t xml:space="preserve"> 2017</w:t>
      </w:r>
      <w:r w:rsidR="002810EF">
        <w:rPr>
          <w:rFonts w:ascii="Times New Roman" w:hAnsi="Times New Roman"/>
          <w:bCs/>
          <w:i/>
          <w:sz w:val="24"/>
          <w:lang w:val="el-GR"/>
        </w:rPr>
        <w:t>-2018</w:t>
      </w:r>
      <w:r w:rsidR="00636973" w:rsidRPr="00636973">
        <w:rPr>
          <w:rFonts w:ascii="Times New Roman" w:hAnsi="Times New Roman"/>
          <w:bCs/>
          <w:i/>
          <w:sz w:val="24"/>
          <w:lang w:val="el-GR"/>
        </w:rPr>
        <w:t xml:space="preserve">: </w:t>
      </w:r>
      <w:r w:rsidR="00636973" w:rsidRPr="002810EF">
        <w:rPr>
          <w:rFonts w:ascii="Times New Roman" w:hAnsi="Times New Roman"/>
          <w:b/>
          <w:bCs/>
          <w:i/>
          <w:sz w:val="24"/>
          <w:lang w:val="el-GR"/>
        </w:rPr>
        <w:t>3,666</w:t>
      </w:r>
      <w:r w:rsidR="00614712" w:rsidRPr="00614712">
        <w:rPr>
          <w:rFonts w:ascii="Times New Roman" w:hAnsi="Times New Roman"/>
          <w:bCs/>
          <w:sz w:val="24"/>
          <w:lang w:val="el-GR"/>
        </w:rPr>
        <w:t>)</w:t>
      </w:r>
      <w:r w:rsidRPr="00793BB0">
        <w:rPr>
          <w:rFonts w:ascii="Times New Roman" w:hAnsi="Times New Roman"/>
          <w:bCs/>
          <w:sz w:val="24"/>
          <w:lang w:val="el-GR"/>
        </w:rPr>
        <w:t>.</w:t>
      </w:r>
    </w:p>
    <w:p w:rsidR="003604EC" w:rsidRPr="002B2885" w:rsidRDefault="003604EC" w:rsidP="002810EF">
      <w:pPr>
        <w:numPr>
          <w:ilvl w:val="1"/>
          <w:numId w:val="29"/>
        </w:numPr>
        <w:tabs>
          <w:tab w:val="clear" w:pos="1440"/>
          <w:tab w:val="left" w:pos="567"/>
        </w:tabs>
        <w:spacing w:line="360" w:lineRule="auto"/>
        <w:ind w:left="426" w:hanging="426"/>
        <w:jc w:val="both"/>
        <w:rPr>
          <w:rFonts w:ascii="Times New Roman" w:hAnsi="Times New Roman"/>
          <w:bCs/>
          <w:sz w:val="24"/>
          <w:lang w:val="el-GR"/>
        </w:rPr>
      </w:pPr>
      <w:r w:rsidRPr="003B5D6E">
        <w:rPr>
          <w:rFonts w:ascii="Times New Roman" w:hAnsi="Times New Roman"/>
          <w:bCs/>
          <w:sz w:val="24"/>
          <w:lang w:val="el-GR"/>
        </w:rPr>
        <w:t>Από 1/1/2013 μέχρι σήμερα: Μέλος της συντακτικής επιτροπής (</w:t>
      </w:r>
      <w:r w:rsidRPr="003B5D6E">
        <w:rPr>
          <w:rFonts w:ascii="Times New Roman" w:hAnsi="Times New Roman"/>
          <w:bCs/>
          <w:sz w:val="24"/>
          <w:lang w:val="en-US"/>
        </w:rPr>
        <w:t>Editorial</w:t>
      </w:r>
      <w:r w:rsidRPr="003B5D6E">
        <w:rPr>
          <w:rFonts w:ascii="Times New Roman" w:hAnsi="Times New Roman"/>
          <w:bCs/>
          <w:sz w:val="24"/>
          <w:lang w:val="el-GR"/>
        </w:rPr>
        <w:t xml:space="preserve"> </w:t>
      </w:r>
      <w:r w:rsidRPr="003B5D6E">
        <w:rPr>
          <w:rFonts w:ascii="Times New Roman" w:hAnsi="Times New Roman"/>
          <w:bCs/>
          <w:sz w:val="24"/>
          <w:lang w:val="en-US"/>
        </w:rPr>
        <w:t>board</w:t>
      </w:r>
      <w:r w:rsidRPr="003B5D6E">
        <w:rPr>
          <w:rFonts w:ascii="Times New Roman" w:hAnsi="Times New Roman"/>
          <w:bCs/>
          <w:sz w:val="24"/>
          <w:lang w:val="el-GR"/>
        </w:rPr>
        <w:t xml:space="preserve">)  του διεθνούς επιστημονικού περιοδικού </w:t>
      </w:r>
      <w:r w:rsidRPr="003B5D6E">
        <w:rPr>
          <w:rFonts w:ascii="Times New Roman" w:hAnsi="Times New Roman"/>
          <w:bCs/>
          <w:i/>
          <w:sz w:val="24"/>
          <w:lang w:val="en-US"/>
        </w:rPr>
        <w:t>Agricultural</w:t>
      </w:r>
      <w:r w:rsidRPr="003B5D6E">
        <w:rPr>
          <w:rFonts w:ascii="Times New Roman" w:hAnsi="Times New Roman"/>
          <w:bCs/>
          <w:i/>
          <w:sz w:val="24"/>
          <w:lang w:val="el-GR"/>
        </w:rPr>
        <w:t xml:space="preserve"> </w:t>
      </w:r>
      <w:r w:rsidRPr="003B5D6E">
        <w:rPr>
          <w:rFonts w:ascii="Times New Roman" w:hAnsi="Times New Roman"/>
          <w:bCs/>
          <w:i/>
          <w:sz w:val="24"/>
          <w:lang w:val="en-US"/>
        </w:rPr>
        <w:t>Water</w:t>
      </w:r>
      <w:r w:rsidRPr="003B5D6E">
        <w:rPr>
          <w:rFonts w:ascii="Times New Roman" w:hAnsi="Times New Roman"/>
          <w:bCs/>
          <w:i/>
          <w:sz w:val="24"/>
          <w:lang w:val="el-GR"/>
        </w:rPr>
        <w:t xml:space="preserve"> </w:t>
      </w:r>
      <w:r w:rsidRPr="003B5D6E">
        <w:rPr>
          <w:rFonts w:ascii="Times New Roman" w:hAnsi="Times New Roman"/>
          <w:bCs/>
          <w:i/>
          <w:sz w:val="24"/>
          <w:lang w:val="en-US"/>
        </w:rPr>
        <w:t>Management</w:t>
      </w:r>
      <w:r w:rsidRPr="003B5D6E">
        <w:rPr>
          <w:rFonts w:ascii="Times New Roman" w:hAnsi="Times New Roman"/>
          <w:bCs/>
          <w:sz w:val="24"/>
          <w:lang w:val="el-GR"/>
        </w:rPr>
        <w:t xml:space="preserve"> το οποίο αποδελτιώνεται στο </w:t>
      </w:r>
      <w:r w:rsidRPr="003B5D6E">
        <w:rPr>
          <w:rFonts w:ascii="Times New Roman" w:hAnsi="Times New Roman"/>
          <w:bCs/>
          <w:sz w:val="24"/>
          <w:lang w:val="en-US"/>
        </w:rPr>
        <w:t>Science</w:t>
      </w:r>
      <w:r w:rsidRPr="003B5D6E">
        <w:rPr>
          <w:rFonts w:ascii="Times New Roman" w:hAnsi="Times New Roman"/>
          <w:bCs/>
          <w:sz w:val="24"/>
          <w:lang w:val="el-GR"/>
        </w:rPr>
        <w:t xml:space="preserve"> </w:t>
      </w:r>
      <w:r w:rsidRPr="003B5D6E">
        <w:rPr>
          <w:rFonts w:ascii="Times New Roman" w:hAnsi="Times New Roman"/>
          <w:bCs/>
          <w:sz w:val="24"/>
          <w:lang w:val="en-US"/>
        </w:rPr>
        <w:t>Citation</w:t>
      </w:r>
      <w:r w:rsidRPr="003B5D6E">
        <w:rPr>
          <w:rFonts w:ascii="Times New Roman" w:hAnsi="Times New Roman"/>
          <w:bCs/>
          <w:sz w:val="24"/>
          <w:lang w:val="el-GR"/>
        </w:rPr>
        <w:t xml:space="preserve"> </w:t>
      </w:r>
      <w:r w:rsidRPr="003B5D6E">
        <w:rPr>
          <w:rFonts w:ascii="Times New Roman" w:hAnsi="Times New Roman"/>
          <w:bCs/>
          <w:sz w:val="24"/>
          <w:lang w:val="en-US"/>
        </w:rPr>
        <w:t>Index</w:t>
      </w:r>
      <w:r w:rsidRPr="003B5D6E">
        <w:rPr>
          <w:rFonts w:ascii="Times New Roman" w:hAnsi="Times New Roman"/>
          <w:bCs/>
          <w:sz w:val="24"/>
          <w:lang w:val="el-GR"/>
        </w:rPr>
        <w:t xml:space="preserve"> και άλλες διεθνείς βάσεις δεδομένων για γεωπονικές και βιολογικές επιστήμες (</w:t>
      </w:r>
      <w:r w:rsidRPr="003B5D6E">
        <w:rPr>
          <w:rFonts w:ascii="Times New Roman" w:hAnsi="Times New Roman"/>
          <w:bCs/>
          <w:i/>
          <w:sz w:val="24"/>
          <w:lang w:val="en-US"/>
        </w:rPr>
        <w:t>Impact</w:t>
      </w:r>
      <w:r w:rsidRPr="003B5D6E">
        <w:rPr>
          <w:rFonts w:ascii="Times New Roman" w:hAnsi="Times New Roman"/>
          <w:bCs/>
          <w:i/>
          <w:sz w:val="24"/>
          <w:lang w:val="el-GR"/>
        </w:rPr>
        <w:t xml:space="preserve"> </w:t>
      </w:r>
      <w:r w:rsidRPr="003B5D6E">
        <w:rPr>
          <w:rFonts w:ascii="Times New Roman" w:hAnsi="Times New Roman"/>
          <w:bCs/>
          <w:i/>
          <w:sz w:val="24"/>
          <w:lang w:val="en-US"/>
        </w:rPr>
        <w:t>Factor</w:t>
      </w:r>
      <w:r w:rsidRPr="003B5D6E">
        <w:rPr>
          <w:rFonts w:ascii="Times New Roman" w:hAnsi="Times New Roman"/>
          <w:bCs/>
          <w:i/>
          <w:sz w:val="24"/>
          <w:lang w:val="el-GR"/>
        </w:rPr>
        <w:t xml:space="preserve"> για </w:t>
      </w:r>
      <w:r w:rsidRPr="003B5D6E">
        <w:rPr>
          <w:rFonts w:ascii="Times New Roman" w:hAnsi="Times New Roman"/>
          <w:bCs/>
          <w:sz w:val="24"/>
          <w:lang w:val="el-GR"/>
        </w:rPr>
        <w:t>201</w:t>
      </w:r>
      <w:r w:rsidR="002810EF">
        <w:rPr>
          <w:rFonts w:ascii="Times New Roman" w:hAnsi="Times New Roman"/>
          <w:bCs/>
          <w:sz w:val="24"/>
          <w:lang w:val="el-GR"/>
        </w:rPr>
        <w:t>7-2018</w:t>
      </w:r>
      <w:r w:rsidRPr="002B2885">
        <w:rPr>
          <w:rFonts w:ascii="Times New Roman" w:hAnsi="Times New Roman"/>
          <w:bCs/>
          <w:sz w:val="24"/>
          <w:lang w:val="el-GR"/>
        </w:rPr>
        <w:t xml:space="preserve">: </w:t>
      </w:r>
      <w:r w:rsidR="002810EF" w:rsidRPr="002810EF">
        <w:rPr>
          <w:rFonts w:ascii="Times New Roman" w:hAnsi="Times New Roman"/>
          <w:b/>
          <w:bCs/>
          <w:sz w:val="24"/>
          <w:lang w:val="el-GR"/>
        </w:rPr>
        <w:t>3.182</w:t>
      </w:r>
      <w:r w:rsidR="00492F98" w:rsidRPr="00492F98">
        <w:rPr>
          <w:rFonts w:ascii="Times New Roman" w:hAnsi="Times New Roman"/>
          <w:bCs/>
          <w:sz w:val="24"/>
          <w:lang w:val="el-GR"/>
        </w:rPr>
        <w:t>)</w:t>
      </w:r>
      <w:r w:rsidRPr="002B2885">
        <w:rPr>
          <w:rFonts w:ascii="Times New Roman" w:hAnsi="Times New Roman"/>
          <w:bCs/>
          <w:sz w:val="24"/>
          <w:lang w:val="el-GR"/>
        </w:rPr>
        <w:t>.</w:t>
      </w:r>
    </w:p>
    <w:p w:rsidR="008E03F9" w:rsidRPr="00793BB0" w:rsidRDefault="008E03F9" w:rsidP="00012EC9">
      <w:pPr>
        <w:tabs>
          <w:tab w:val="left" w:pos="1985"/>
        </w:tabs>
        <w:spacing w:line="360" w:lineRule="auto"/>
        <w:jc w:val="both"/>
        <w:rPr>
          <w:rFonts w:ascii="Times New Roman" w:hAnsi="Times New Roman"/>
          <w:bCs/>
          <w:sz w:val="24"/>
          <w:lang w:val="el-GR"/>
        </w:rPr>
      </w:pPr>
    </w:p>
    <w:p w:rsidR="00012EC9" w:rsidRPr="00793BB0" w:rsidRDefault="00012EC9" w:rsidP="00012EC9">
      <w:pPr>
        <w:tabs>
          <w:tab w:val="left" w:pos="1985"/>
        </w:tabs>
        <w:spacing w:line="360" w:lineRule="auto"/>
        <w:ind w:left="851" w:hanging="851"/>
        <w:jc w:val="center"/>
        <w:rPr>
          <w:rFonts w:ascii="Times New Roman" w:hAnsi="Times New Roman"/>
          <w:b/>
          <w:sz w:val="24"/>
          <w:lang w:val="el-GR"/>
        </w:rPr>
      </w:pPr>
      <w:r w:rsidRPr="00793BB0">
        <w:rPr>
          <w:rFonts w:ascii="Times New Roman" w:hAnsi="Times New Roman"/>
          <w:b/>
          <w:sz w:val="24"/>
          <w:lang w:val="en-US"/>
        </w:rPr>
        <w:t>V</w:t>
      </w:r>
      <w:r w:rsidRPr="00793BB0">
        <w:rPr>
          <w:rFonts w:ascii="Times New Roman" w:hAnsi="Times New Roman"/>
          <w:b/>
          <w:sz w:val="24"/>
          <w:lang w:val="el-GR"/>
        </w:rPr>
        <w:t>. ΣΥΜΜΕΤΟΧΗ ΣΕ ΕΠΙΣΤΗΜΟΝΙΚΗ ΚΑΙ ΣΥΝΤΑΚΤΙΚΗ ΕΠΙΤΡΟΠΗ ΔΙΕΘΝΩΝ ΕΠΙΣΤΗΜΟΝΙΚΩΝ ΣΥΝΕΔΡΙΩΝ</w:t>
      </w:r>
    </w:p>
    <w:p w:rsidR="001317BD" w:rsidRPr="00683E6E" w:rsidRDefault="001317BD" w:rsidP="009C604C">
      <w:pPr>
        <w:numPr>
          <w:ilvl w:val="0"/>
          <w:numId w:val="19"/>
        </w:numPr>
        <w:tabs>
          <w:tab w:val="clear" w:pos="720"/>
          <w:tab w:val="num" w:pos="426"/>
          <w:tab w:val="left" w:pos="3544"/>
        </w:tabs>
        <w:spacing w:line="360" w:lineRule="auto"/>
        <w:ind w:left="426" w:hanging="426"/>
        <w:jc w:val="both"/>
        <w:rPr>
          <w:rFonts w:ascii="Times New Roman" w:hAnsi="Times New Roman"/>
          <w:sz w:val="24"/>
          <w:lang w:val="en-US"/>
        </w:rPr>
      </w:pPr>
      <w:r w:rsidRPr="00683E6E">
        <w:rPr>
          <w:rFonts w:ascii="Times New Roman" w:hAnsi="Times New Roman"/>
          <w:sz w:val="24"/>
          <w:lang w:val="en-US"/>
        </w:rPr>
        <w:t>“</w:t>
      </w:r>
      <w:r w:rsidR="0051359F" w:rsidRPr="00793BB0">
        <w:rPr>
          <w:rFonts w:ascii="Times New Roman" w:hAnsi="Times New Roman"/>
          <w:sz w:val="24"/>
          <w:lang w:val="en-US"/>
        </w:rPr>
        <w:t>ISHS</w:t>
      </w:r>
      <w:r w:rsidR="0051359F" w:rsidRPr="00683E6E">
        <w:rPr>
          <w:rFonts w:ascii="Times New Roman" w:hAnsi="Times New Roman"/>
          <w:sz w:val="24"/>
          <w:lang w:val="en-US"/>
        </w:rPr>
        <w:t xml:space="preserve"> </w:t>
      </w:r>
      <w:r w:rsidRPr="00793BB0">
        <w:rPr>
          <w:rFonts w:ascii="Times New Roman" w:hAnsi="Times New Roman"/>
          <w:sz w:val="24"/>
          <w:lang w:val="en-US"/>
        </w:rPr>
        <w:t>International</w:t>
      </w:r>
      <w:r w:rsidRPr="00683E6E">
        <w:rPr>
          <w:rFonts w:ascii="Times New Roman" w:hAnsi="Times New Roman"/>
          <w:sz w:val="24"/>
          <w:lang w:val="en-US"/>
        </w:rPr>
        <w:t xml:space="preserve"> </w:t>
      </w:r>
      <w:r w:rsidRPr="00793BB0">
        <w:rPr>
          <w:rFonts w:ascii="Times New Roman" w:hAnsi="Times New Roman"/>
          <w:sz w:val="24"/>
          <w:lang w:val="en-US"/>
        </w:rPr>
        <w:t>Symposium</w:t>
      </w:r>
      <w:r w:rsidRPr="00683E6E">
        <w:rPr>
          <w:rFonts w:ascii="Times New Roman" w:hAnsi="Times New Roman"/>
          <w:sz w:val="24"/>
          <w:lang w:val="en-US"/>
        </w:rPr>
        <w:t xml:space="preserve"> </w:t>
      </w:r>
      <w:r w:rsidRPr="00793BB0">
        <w:rPr>
          <w:rFonts w:ascii="Times New Roman" w:hAnsi="Times New Roman"/>
          <w:sz w:val="24"/>
          <w:lang w:val="en-US"/>
        </w:rPr>
        <w:t>on</w:t>
      </w:r>
      <w:r w:rsidRPr="00683E6E">
        <w:rPr>
          <w:rFonts w:ascii="Times New Roman" w:hAnsi="Times New Roman"/>
          <w:sz w:val="24"/>
          <w:lang w:val="en-US"/>
        </w:rPr>
        <w:t xml:space="preserve"> </w:t>
      </w:r>
      <w:r w:rsidRPr="00793BB0">
        <w:rPr>
          <w:rFonts w:ascii="Times New Roman" w:hAnsi="Times New Roman"/>
          <w:sz w:val="24"/>
          <w:lang w:val="en-US"/>
        </w:rPr>
        <w:t>Mamaging</w:t>
      </w:r>
      <w:r w:rsidRPr="00683E6E">
        <w:rPr>
          <w:rFonts w:ascii="Times New Roman" w:hAnsi="Times New Roman"/>
          <w:sz w:val="24"/>
          <w:lang w:val="en-US"/>
        </w:rPr>
        <w:t xml:space="preserve"> </w:t>
      </w:r>
      <w:r w:rsidRPr="00793BB0">
        <w:rPr>
          <w:rFonts w:ascii="Times New Roman" w:hAnsi="Times New Roman"/>
          <w:sz w:val="24"/>
          <w:lang w:val="en-US"/>
        </w:rPr>
        <w:t>Greenhouse</w:t>
      </w:r>
      <w:r w:rsidRPr="00683E6E">
        <w:rPr>
          <w:rFonts w:ascii="Times New Roman" w:hAnsi="Times New Roman"/>
          <w:sz w:val="24"/>
          <w:lang w:val="en-US"/>
        </w:rPr>
        <w:t xml:space="preserve"> </w:t>
      </w:r>
      <w:r w:rsidRPr="00793BB0">
        <w:rPr>
          <w:rFonts w:ascii="Times New Roman" w:hAnsi="Times New Roman"/>
          <w:sz w:val="24"/>
          <w:lang w:val="en-US"/>
        </w:rPr>
        <w:t>Crops</w:t>
      </w:r>
      <w:r w:rsidRPr="00683E6E">
        <w:rPr>
          <w:rFonts w:ascii="Times New Roman" w:hAnsi="Times New Roman"/>
          <w:sz w:val="24"/>
          <w:lang w:val="en-US"/>
        </w:rPr>
        <w:t xml:space="preserve"> </w:t>
      </w:r>
      <w:r w:rsidRPr="00793BB0">
        <w:rPr>
          <w:rFonts w:ascii="Times New Roman" w:hAnsi="Times New Roman"/>
          <w:sz w:val="24"/>
          <w:lang w:val="en-US"/>
        </w:rPr>
        <w:t>in</w:t>
      </w:r>
      <w:r w:rsidRPr="00683E6E">
        <w:rPr>
          <w:rFonts w:ascii="Times New Roman" w:hAnsi="Times New Roman"/>
          <w:sz w:val="24"/>
          <w:lang w:val="en-US"/>
        </w:rPr>
        <w:t xml:space="preserve"> </w:t>
      </w:r>
      <w:r w:rsidRPr="00793BB0">
        <w:rPr>
          <w:rFonts w:ascii="Times New Roman" w:hAnsi="Times New Roman"/>
          <w:sz w:val="24"/>
          <w:lang w:val="en-US"/>
        </w:rPr>
        <w:t>Saline</w:t>
      </w:r>
      <w:r w:rsidRPr="00683E6E">
        <w:rPr>
          <w:rFonts w:ascii="Times New Roman" w:hAnsi="Times New Roman"/>
          <w:sz w:val="24"/>
          <w:lang w:val="en-US"/>
        </w:rPr>
        <w:t xml:space="preserve"> </w:t>
      </w:r>
      <w:r w:rsidRPr="00793BB0">
        <w:rPr>
          <w:rFonts w:ascii="Times New Roman" w:hAnsi="Times New Roman"/>
          <w:sz w:val="24"/>
          <w:lang w:val="en-US"/>
        </w:rPr>
        <w:t>Environment</w:t>
      </w:r>
      <w:r w:rsidRPr="00683E6E">
        <w:rPr>
          <w:rFonts w:ascii="Times New Roman" w:hAnsi="Times New Roman"/>
          <w:sz w:val="24"/>
          <w:lang w:val="en-US"/>
        </w:rPr>
        <w:t xml:space="preserve">», </w:t>
      </w:r>
      <w:smartTag w:uri="urn:schemas-microsoft-com:office:smarttags" w:element="City">
        <w:smartTag w:uri="urn:schemas-microsoft-com:office:smarttags" w:element="place">
          <w:r w:rsidRPr="00793BB0">
            <w:rPr>
              <w:rFonts w:ascii="Times New Roman" w:hAnsi="Times New Roman"/>
              <w:sz w:val="24"/>
              <w:lang w:val="en-US"/>
            </w:rPr>
            <w:t>Pisa</w:t>
          </w:r>
        </w:smartTag>
      </w:smartTag>
      <w:r w:rsidRPr="00683E6E">
        <w:rPr>
          <w:rFonts w:ascii="Times New Roman" w:hAnsi="Times New Roman"/>
          <w:sz w:val="24"/>
          <w:lang w:val="en-US"/>
        </w:rPr>
        <w:t xml:space="preserve">, </w:t>
      </w:r>
      <w:r w:rsidRPr="00793BB0">
        <w:rPr>
          <w:rFonts w:ascii="Times New Roman" w:hAnsi="Times New Roman"/>
          <w:sz w:val="24"/>
          <w:lang w:val="el-GR"/>
        </w:rPr>
        <w:t>Ιταλία</w:t>
      </w:r>
      <w:r w:rsidRPr="00683E6E">
        <w:rPr>
          <w:rFonts w:ascii="Times New Roman" w:hAnsi="Times New Roman"/>
          <w:sz w:val="24"/>
          <w:lang w:val="en-US"/>
        </w:rPr>
        <w:t xml:space="preserve">, 9-12 </w:t>
      </w:r>
      <w:r w:rsidRPr="00793BB0">
        <w:rPr>
          <w:rFonts w:ascii="Times New Roman" w:hAnsi="Times New Roman"/>
          <w:sz w:val="24"/>
          <w:lang w:val="el-GR"/>
        </w:rPr>
        <w:t>Ιουλίου</w:t>
      </w:r>
      <w:r w:rsidRPr="00683E6E">
        <w:rPr>
          <w:rFonts w:ascii="Times New Roman" w:hAnsi="Times New Roman"/>
          <w:sz w:val="24"/>
          <w:lang w:val="en-US"/>
        </w:rPr>
        <w:t xml:space="preserve"> 2003 (</w:t>
      </w:r>
      <w:r w:rsidRPr="00793BB0">
        <w:rPr>
          <w:rFonts w:ascii="Times New Roman" w:hAnsi="Times New Roman"/>
          <w:sz w:val="24"/>
          <w:lang w:val="en-US"/>
        </w:rPr>
        <w:t>Acta</w:t>
      </w:r>
      <w:r w:rsidRPr="00683E6E">
        <w:rPr>
          <w:rFonts w:ascii="Times New Roman" w:hAnsi="Times New Roman"/>
          <w:sz w:val="24"/>
          <w:lang w:val="en-US"/>
        </w:rPr>
        <w:t xml:space="preserve"> </w:t>
      </w:r>
      <w:r w:rsidRPr="00793BB0">
        <w:rPr>
          <w:rFonts w:ascii="Times New Roman" w:hAnsi="Times New Roman"/>
          <w:sz w:val="24"/>
          <w:lang w:val="en-US"/>
        </w:rPr>
        <w:t>Horticulturae</w:t>
      </w:r>
      <w:r w:rsidRPr="00683E6E">
        <w:rPr>
          <w:rFonts w:ascii="Times New Roman" w:hAnsi="Times New Roman"/>
          <w:sz w:val="24"/>
          <w:lang w:val="en-US"/>
        </w:rPr>
        <w:t>, 609).</w:t>
      </w:r>
    </w:p>
    <w:p w:rsidR="00E103B9" w:rsidRPr="00E103B9" w:rsidRDefault="00E103B9" w:rsidP="009C604C">
      <w:pPr>
        <w:numPr>
          <w:ilvl w:val="0"/>
          <w:numId w:val="19"/>
        </w:numPr>
        <w:tabs>
          <w:tab w:val="clear" w:pos="720"/>
          <w:tab w:val="num" w:pos="426"/>
          <w:tab w:val="left" w:pos="3544"/>
        </w:tabs>
        <w:spacing w:line="360" w:lineRule="auto"/>
        <w:ind w:left="426" w:hanging="426"/>
        <w:jc w:val="both"/>
        <w:rPr>
          <w:rFonts w:ascii="Times New Roman" w:hAnsi="Times New Roman"/>
          <w:sz w:val="24"/>
          <w:lang w:val="en-US"/>
        </w:rPr>
      </w:pPr>
      <w:r w:rsidRPr="00793BB0">
        <w:rPr>
          <w:rFonts w:ascii="Times New Roman" w:hAnsi="Times New Roman"/>
          <w:sz w:val="24"/>
        </w:rPr>
        <w:t>ISHS International Symposium on Growing Media. Nottingham, U.K., 2-8 September 2007</w:t>
      </w:r>
      <w:r w:rsidRPr="00E103B9">
        <w:rPr>
          <w:rFonts w:ascii="Times New Roman" w:hAnsi="Times New Roman"/>
          <w:sz w:val="24"/>
          <w:lang w:val="en-US"/>
        </w:rPr>
        <w:t xml:space="preserve"> (</w:t>
      </w:r>
      <w:r w:rsidRPr="00793BB0">
        <w:rPr>
          <w:rFonts w:ascii="Times New Roman" w:hAnsi="Times New Roman"/>
          <w:sz w:val="24"/>
          <w:lang w:val="en-US"/>
        </w:rPr>
        <w:t xml:space="preserve">Acta Horticulturae </w:t>
      </w:r>
      <w:r w:rsidRPr="00E103B9">
        <w:rPr>
          <w:rFonts w:ascii="Times New Roman" w:hAnsi="Times New Roman"/>
          <w:sz w:val="24"/>
          <w:lang w:val="en-US"/>
        </w:rPr>
        <w:t>819</w:t>
      </w:r>
      <w:r w:rsidRPr="00793BB0">
        <w:rPr>
          <w:rFonts w:ascii="Times New Roman" w:hAnsi="Times New Roman"/>
          <w:sz w:val="24"/>
          <w:lang w:val="en-US"/>
        </w:rPr>
        <w:t>)</w:t>
      </w:r>
      <w:r>
        <w:rPr>
          <w:rFonts w:ascii="Times New Roman" w:hAnsi="Times New Roman"/>
          <w:sz w:val="24"/>
          <w:lang w:val="en-US"/>
        </w:rPr>
        <w:t>.</w:t>
      </w:r>
    </w:p>
    <w:p w:rsidR="00E5018B" w:rsidRPr="00E103B9" w:rsidRDefault="0051359F" w:rsidP="009C604C">
      <w:pPr>
        <w:numPr>
          <w:ilvl w:val="0"/>
          <w:numId w:val="19"/>
        </w:numPr>
        <w:tabs>
          <w:tab w:val="clear" w:pos="720"/>
          <w:tab w:val="num" w:pos="426"/>
          <w:tab w:val="left" w:pos="3544"/>
        </w:tabs>
        <w:spacing w:line="360" w:lineRule="auto"/>
        <w:ind w:left="426" w:hanging="426"/>
        <w:jc w:val="both"/>
        <w:rPr>
          <w:rFonts w:ascii="Times New Roman" w:hAnsi="Times New Roman"/>
          <w:sz w:val="24"/>
        </w:rPr>
      </w:pPr>
      <w:r w:rsidRPr="00793BB0">
        <w:rPr>
          <w:rFonts w:ascii="Times New Roman" w:hAnsi="Times New Roman"/>
          <w:sz w:val="24"/>
          <w:lang w:val="en-US"/>
        </w:rPr>
        <w:t>ISHS International Symposium on Strategies towards Sustainability of Protected Cultivation in Mild Winter Climate" (Antalya, Turkey, 6 – 11 April 2008).</w:t>
      </w:r>
    </w:p>
    <w:p w:rsidR="00E103B9" w:rsidRPr="0038313F" w:rsidRDefault="00E103B9" w:rsidP="009C604C">
      <w:pPr>
        <w:numPr>
          <w:ilvl w:val="0"/>
          <w:numId w:val="19"/>
        </w:numPr>
        <w:tabs>
          <w:tab w:val="clear" w:pos="720"/>
          <w:tab w:val="num" w:pos="426"/>
          <w:tab w:val="left" w:pos="3544"/>
        </w:tabs>
        <w:spacing w:line="360" w:lineRule="auto"/>
        <w:ind w:left="426" w:hanging="426"/>
        <w:jc w:val="both"/>
        <w:rPr>
          <w:rFonts w:ascii="Times New Roman" w:hAnsi="Times New Roman"/>
          <w:sz w:val="24"/>
        </w:rPr>
      </w:pPr>
      <w:r w:rsidRPr="00793BB0">
        <w:rPr>
          <w:rFonts w:ascii="Times New Roman" w:hAnsi="Times New Roman"/>
          <w:sz w:val="24"/>
          <w:lang w:val="en-US"/>
        </w:rPr>
        <w:lastRenderedPageBreak/>
        <w:t>ISHS</w:t>
      </w:r>
      <w:r w:rsidRPr="00E103B9">
        <w:rPr>
          <w:rFonts w:ascii="Times New Roman" w:hAnsi="Times New Roman"/>
          <w:sz w:val="24"/>
          <w:lang w:val="en-US"/>
        </w:rPr>
        <w:t xml:space="preserve"> </w:t>
      </w:r>
      <w:r w:rsidRPr="00793BB0">
        <w:rPr>
          <w:rFonts w:ascii="Times New Roman" w:hAnsi="Times New Roman"/>
          <w:sz w:val="24"/>
          <w:lang w:val="en-US"/>
        </w:rPr>
        <w:t>International</w:t>
      </w:r>
      <w:r w:rsidRPr="00E103B9">
        <w:rPr>
          <w:rFonts w:ascii="Times New Roman" w:hAnsi="Times New Roman"/>
          <w:sz w:val="24"/>
          <w:lang w:val="en-US"/>
        </w:rPr>
        <w:t xml:space="preserve"> </w:t>
      </w:r>
      <w:r w:rsidRPr="00793BB0">
        <w:rPr>
          <w:rFonts w:ascii="Times New Roman" w:hAnsi="Times New Roman"/>
          <w:sz w:val="24"/>
          <w:lang w:val="en-US"/>
        </w:rPr>
        <w:t>Symposium</w:t>
      </w:r>
      <w:r w:rsidRPr="00E103B9">
        <w:rPr>
          <w:rFonts w:ascii="Times New Roman" w:hAnsi="Times New Roman"/>
          <w:sz w:val="24"/>
          <w:lang w:val="en-US"/>
        </w:rPr>
        <w:t xml:space="preserve"> </w:t>
      </w:r>
      <w:r w:rsidRPr="00793BB0">
        <w:rPr>
          <w:rFonts w:ascii="Times New Roman" w:hAnsi="Times New Roman"/>
          <w:sz w:val="24"/>
          <w:lang w:val="en-US"/>
        </w:rPr>
        <w:t>on</w:t>
      </w:r>
      <w:r w:rsidRPr="00E103B9">
        <w:rPr>
          <w:rFonts w:ascii="Times New Roman" w:hAnsi="Times New Roman"/>
          <w:sz w:val="24"/>
          <w:lang w:val="en-US"/>
        </w:rPr>
        <w:t xml:space="preserve"> </w:t>
      </w:r>
      <w:r>
        <w:rPr>
          <w:rFonts w:ascii="Times New Roman" w:hAnsi="Times New Roman"/>
          <w:sz w:val="24"/>
          <w:lang w:val="en-US"/>
        </w:rPr>
        <w:t xml:space="preserve">Greenhouse systems: GREENSYS2011. Chalkidiki, </w:t>
      </w:r>
      <w:r w:rsidRPr="0038313F">
        <w:rPr>
          <w:rFonts w:ascii="Times New Roman" w:hAnsi="Times New Roman"/>
          <w:sz w:val="24"/>
          <w:lang w:val="en-US"/>
        </w:rPr>
        <w:t>Greece, 6-10 June 2011</w:t>
      </w:r>
      <w:r w:rsidR="0038313F">
        <w:rPr>
          <w:rFonts w:ascii="Times New Roman" w:hAnsi="Times New Roman"/>
          <w:sz w:val="24"/>
          <w:lang w:val="el-GR"/>
        </w:rPr>
        <w:t>.</w:t>
      </w:r>
    </w:p>
    <w:p w:rsidR="00E103B9" w:rsidRPr="00A25374" w:rsidRDefault="00E103B9" w:rsidP="009C604C">
      <w:pPr>
        <w:numPr>
          <w:ilvl w:val="0"/>
          <w:numId w:val="19"/>
        </w:numPr>
        <w:tabs>
          <w:tab w:val="clear" w:pos="720"/>
          <w:tab w:val="num" w:pos="426"/>
          <w:tab w:val="left" w:pos="3544"/>
        </w:tabs>
        <w:spacing w:line="360" w:lineRule="auto"/>
        <w:ind w:left="426" w:hanging="426"/>
        <w:jc w:val="both"/>
        <w:rPr>
          <w:rFonts w:ascii="Times New Roman" w:hAnsi="Times New Roman"/>
          <w:sz w:val="24"/>
        </w:rPr>
      </w:pPr>
      <w:r w:rsidRPr="00793BB0">
        <w:rPr>
          <w:rFonts w:ascii="Times New Roman" w:hAnsi="Times New Roman"/>
          <w:sz w:val="24"/>
          <w:lang w:val="en-US"/>
        </w:rPr>
        <w:t>ISHS</w:t>
      </w:r>
      <w:r>
        <w:rPr>
          <w:rFonts w:ascii="Times New Roman" w:hAnsi="Times New Roman"/>
          <w:sz w:val="24"/>
          <w:lang w:val="en-US"/>
        </w:rPr>
        <w:t xml:space="preserve"> 5</w:t>
      </w:r>
      <w:r w:rsidRPr="00E103B9">
        <w:rPr>
          <w:rFonts w:ascii="Times New Roman" w:hAnsi="Times New Roman"/>
          <w:sz w:val="24"/>
          <w:vertAlign w:val="superscript"/>
          <w:lang w:val="en-US"/>
        </w:rPr>
        <w:t>th</w:t>
      </w:r>
      <w:r>
        <w:rPr>
          <w:rFonts w:ascii="Times New Roman" w:hAnsi="Times New Roman"/>
          <w:sz w:val="24"/>
          <w:lang w:val="en-US"/>
        </w:rPr>
        <w:t xml:space="preserve"> Balkan Symposium on Vegetables and Potatoes. Tirana, Albania, 9-13 October 2011.</w:t>
      </w:r>
    </w:p>
    <w:p w:rsidR="005E17D7" w:rsidRPr="00850342" w:rsidRDefault="005E17D7" w:rsidP="009C604C">
      <w:pPr>
        <w:numPr>
          <w:ilvl w:val="0"/>
          <w:numId w:val="19"/>
        </w:numPr>
        <w:tabs>
          <w:tab w:val="clear" w:pos="720"/>
          <w:tab w:val="num" w:pos="426"/>
          <w:tab w:val="left" w:pos="3544"/>
        </w:tabs>
        <w:spacing w:line="360" w:lineRule="auto"/>
        <w:ind w:left="426" w:hanging="426"/>
        <w:jc w:val="both"/>
        <w:rPr>
          <w:rFonts w:ascii="Times New Roman" w:hAnsi="Times New Roman"/>
          <w:sz w:val="24"/>
        </w:rPr>
      </w:pPr>
      <w:r w:rsidRPr="005E17D7">
        <w:rPr>
          <w:rFonts w:ascii="Times New Roman" w:hAnsi="Times New Roman"/>
          <w:sz w:val="24"/>
          <w:lang w:val="en-US"/>
        </w:rPr>
        <w:t>ISHS GroSci 2013: International Symposium on Growing Media and Soilless Cultivation, Leiden, The Netherlands, 17-21 June 2013.</w:t>
      </w:r>
    </w:p>
    <w:p w:rsidR="00850342" w:rsidRPr="00A62D3C" w:rsidRDefault="00850342" w:rsidP="009C604C">
      <w:pPr>
        <w:numPr>
          <w:ilvl w:val="0"/>
          <w:numId w:val="19"/>
        </w:numPr>
        <w:tabs>
          <w:tab w:val="clear" w:pos="720"/>
          <w:tab w:val="num" w:pos="426"/>
          <w:tab w:val="left" w:pos="3544"/>
        </w:tabs>
        <w:spacing w:line="360" w:lineRule="auto"/>
        <w:ind w:left="426" w:hanging="426"/>
        <w:jc w:val="both"/>
        <w:rPr>
          <w:rFonts w:ascii="Times New Roman" w:hAnsi="Times New Roman"/>
          <w:sz w:val="24"/>
        </w:rPr>
      </w:pPr>
      <w:r>
        <w:rPr>
          <w:rFonts w:ascii="Times New Roman" w:hAnsi="Times New Roman"/>
          <w:sz w:val="24"/>
          <w:lang w:val="en-US"/>
        </w:rPr>
        <w:t xml:space="preserve">ISHS-IHC-2014. World Congress on Horticultural Science 2014. International Symposium </w:t>
      </w:r>
      <w:r w:rsidRPr="00850342">
        <w:rPr>
          <w:rFonts w:ascii="Times New Roman" w:hAnsi="Times New Roman"/>
          <w:sz w:val="24"/>
          <w:lang w:val="en-US"/>
        </w:rPr>
        <w:t>on Innovation and New Technologies in Protected Cropping</w:t>
      </w:r>
      <w:r>
        <w:rPr>
          <w:rFonts w:ascii="Times New Roman" w:hAnsi="Times New Roman"/>
          <w:sz w:val="24"/>
          <w:lang w:val="en-US"/>
        </w:rPr>
        <w:t xml:space="preserve">. Brisbane, Australia, 18-22 </w:t>
      </w:r>
      <w:r>
        <w:rPr>
          <w:rFonts w:ascii="Times New Roman" w:hAnsi="Times New Roman"/>
          <w:sz w:val="24"/>
          <w:lang w:val="el-GR"/>
        </w:rPr>
        <w:t>Αυγούστου</w:t>
      </w:r>
      <w:r>
        <w:rPr>
          <w:rFonts w:ascii="Times New Roman" w:hAnsi="Times New Roman"/>
          <w:sz w:val="24"/>
          <w:lang w:val="en-US"/>
        </w:rPr>
        <w:t xml:space="preserve"> 2014.</w:t>
      </w:r>
    </w:p>
    <w:p w:rsidR="00A62D3C" w:rsidRPr="00A25374" w:rsidRDefault="00A62D3C" w:rsidP="00A62D3C">
      <w:pPr>
        <w:numPr>
          <w:ilvl w:val="0"/>
          <w:numId w:val="19"/>
        </w:numPr>
        <w:tabs>
          <w:tab w:val="clear" w:pos="720"/>
          <w:tab w:val="num" w:pos="426"/>
          <w:tab w:val="left" w:pos="3544"/>
        </w:tabs>
        <w:spacing w:line="360" w:lineRule="auto"/>
        <w:ind w:left="426" w:hanging="426"/>
        <w:jc w:val="both"/>
        <w:rPr>
          <w:rFonts w:ascii="Times New Roman" w:hAnsi="Times New Roman"/>
          <w:sz w:val="24"/>
        </w:rPr>
      </w:pPr>
      <w:r w:rsidRPr="00793BB0">
        <w:rPr>
          <w:rFonts w:ascii="Times New Roman" w:hAnsi="Times New Roman"/>
          <w:sz w:val="24"/>
          <w:lang w:val="en-US"/>
        </w:rPr>
        <w:t>ISHS</w:t>
      </w:r>
      <w:r>
        <w:rPr>
          <w:rFonts w:ascii="Times New Roman" w:hAnsi="Times New Roman"/>
          <w:sz w:val="24"/>
          <w:lang w:val="en-US"/>
        </w:rPr>
        <w:t xml:space="preserve"> </w:t>
      </w:r>
      <w:r w:rsidRPr="00A62D3C">
        <w:rPr>
          <w:rFonts w:ascii="Times New Roman" w:hAnsi="Times New Roman"/>
          <w:sz w:val="24"/>
          <w:lang w:val="en-US"/>
        </w:rPr>
        <w:t>6</w:t>
      </w:r>
      <w:r w:rsidRPr="00E103B9">
        <w:rPr>
          <w:rFonts w:ascii="Times New Roman" w:hAnsi="Times New Roman"/>
          <w:sz w:val="24"/>
          <w:vertAlign w:val="superscript"/>
          <w:lang w:val="en-US"/>
        </w:rPr>
        <w:t>th</w:t>
      </w:r>
      <w:r>
        <w:rPr>
          <w:rFonts w:ascii="Times New Roman" w:hAnsi="Times New Roman"/>
          <w:sz w:val="24"/>
          <w:lang w:val="en-US"/>
        </w:rPr>
        <w:t xml:space="preserve"> Balkan Symposium on Vegetables and Potatoes. Zagreb, </w:t>
      </w:r>
      <w:r>
        <w:rPr>
          <w:rFonts w:ascii="Times New Roman" w:hAnsi="Times New Roman"/>
          <w:sz w:val="24"/>
          <w:lang w:val="el-GR"/>
        </w:rPr>
        <w:t>Κροατία</w:t>
      </w:r>
      <w:r>
        <w:rPr>
          <w:rFonts w:ascii="Times New Roman" w:hAnsi="Times New Roman"/>
          <w:sz w:val="24"/>
          <w:lang w:val="en-US"/>
        </w:rPr>
        <w:t xml:space="preserve">, 29 </w:t>
      </w:r>
      <w:r>
        <w:rPr>
          <w:rFonts w:ascii="Times New Roman" w:hAnsi="Times New Roman"/>
          <w:sz w:val="24"/>
          <w:lang w:val="el-GR"/>
        </w:rPr>
        <w:t>Σεπτεμβρίου</w:t>
      </w:r>
      <w:r w:rsidRPr="00850342">
        <w:rPr>
          <w:rFonts w:ascii="Times New Roman" w:hAnsi="Times New Roman"/>
          <w:sz w:val="24"/>
        </w:rPr>
        <w:t xml:space="preserve"> </w:t>
      </w:r>
      <w:r>
        <w:rPr>
          <w:rFonts w:ascii="Times New Roman" w:hAnsi="Times New Roman"/>
          <w:sz w:val="24"/>
          <w:lang w:val="en-US"/>
        </w:rPr>
        <w:t>-</w:t>
      </w:r>
      <w:r w:rsidRPr="00850342">
        <w:rPr>
          <w:rFonts w:ascii="Times New Roman" w:hAnsi="Times New Roman"/>
          <w:sz w:val="24"/>
        </w:rPr>
        <w:t xml:space="preserve"> 2</w:t>
      </w:r>
      <w:r>
        <w:rPr>
          <w:rFonts w:ascii="Times New Roman" w:hAnsi="Times New Roman"/>
          <w:sz w:val="24"/>
          <w:lang w:val="en-US"/>
        </w:rPr>
        <w:t xml:space="preserve"> </w:t>
      </w:r>
      <w:r>
        <w:rPr>
          <w:rFonts w:ascii="Times New Roman" w:hAnsi="Times New Roman"/>
          <w:sz w:val="24"/>
          <w:lang w:val="el-GR"/>
        </w:rPr>
        <w:t>Οκτωβρίου</w:t>
      </w:r>
      <w:r>
        <w:rPr>
          <w:rFonts w:ascii="Times New Roman" w:hAnsi="Times New Roman"/>
          <w:sz w:val="24"/>
          <w:lang w:val="en-US"/>
        </w:rPr>
        <w:t xml:space="preserve"> 201</w:t>
      </w:r>
      <w:r w:rsidRPr="00850342">
        <w:rPr>
          <w:rFonts w:ascii="Times New Roman" w:hAnsi="Times New Roman"/>
          <w:sz w:val="24"/>
        </w:rPr>
        <w:t>4</w:t>
      </w:r>
      <w:r>
        <w:rPr>
          <w:rFonts w:ascii="Times New Roman" w:hAnsi="Times New Roman"/>
          <w:sz w:val="24"/>
          <w:lang w:val="en-US"/>
        </w:rPr>
        <w:t>.</w:t>
      </w:r>
    </w:p>
    <w:p w:rsidR="006D16F6" w:rsidRPr="006D16F6" w:rsidRDefault="006D16F6">
      <w:pPr>
        <w:tabs>
          <w:tab w:val="left" w:pos="1985"/>
        </w:tabs>
        <w:spacing w:line="360" w:lineRule="auto"/>
        <w:ind w:left="851" w:hanging="851"/>
        <w:jc w:val="center"/>
        <w:rPr>
          <w:rFonts w:ascii="Times New Roman" w:hAnsi="Times New Roman"/>
          <w:b/>
          <w:sz w:val="24"/>
          <w:lang w:val="el-GR"/>
        </w:rPr>
      </w:pPr>
    </w:p>
    <w:p w:rsidR="004F2B0F" w:rsidRPr="00793BB0" w:rsidRDefault="004F2B0F">
      <w:pPr>
        <w:tabs>
          <w:tab w:val="left" w:pos="1985"/>
        </w:tabs>
        <w:spacing w:line="360" w:lineRule="auto"/>
        <w:ind w:left="851" w:hanging="851"/>
        <w:jc w:val="center"/>
        <w:rPr>
          <w:rFonts w:ascii="Times New Roman" w:hAnsi="Times New Roman"/>
          <w:b/>
          <w:sz w:val="24"/>
          <w:lang w:val="el-GR"/>
        </w:rPr>
      </w:pPr>
      <w:r w:rsidRPr="00793BB0">
        <w:rPr>
          <w:rFonts w:ascii="Times New Roman" w:hAnsi="Times New Roman"/>
          <w:b/>
          <w:sz w:val="24"/>
          <w:lang w:val="en-US"/>
        </w:rPr>
        <w:t>VI</w:t>
      </w:r>
      <w:r w:rsidRPr="00793BB0">
        <w:rPr>
          <w:rFonts w:ascii="Times New Roman" w:hAnsi="Times New Roman"/>
          <w:b/>
          <w:sz w:val="24"/>
          <w:lang w:val="el-GR"/>
        </w:rPr>
        <w:t>. ΚΡΙΤΗΣ ΕΡΕΥΝΗΤΙΚΩΝ ΕΡΓΑΣΙΩΝ ΑΛΛΩΝ ΕΡΕΥΝΗΤΩΝ</w:t>
      </w:r>
    </w:p>
    <w:p w:rsidR="00BA46ED" w:rsidRPr="00793BB0" w:rsidRDefault="00BA46ED"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 xml:space="preserve">Kριτής πρωτότυπων επιστημονικών εργασιών άλλων ερευνητών στο περιοδικό </w:t>
      </w:r>
      <w:r w:rsidRPr="00793BB0">
        <w:rPr>
          <w:rFonts w:ascii="Times New Roman" w:hAnsi="Times New Roman"/>
          <w:i/>
          <w:sz w:val="24"/>
          <w:lang w:val="en-US"/>
        </w:rPr>
        <w:t>Scientia</w:t>
      </w:r>
      <w:r w:rsidRPr="00793BB0">
        <w:rPr>
          <w:rFonts w:ascii="Times New Roman" w:hAnsi="Times New Roman"/>
          <w:i/>
          <w:sz w:val="24"/>
          <w:lang w:val="el-GR"/>
        </w:rPr>
        <w:t xml:space="preserve"> </w:t>
      </w:r>
      <w:r w:rsidRPr="00793BB0">
        <w:rPr>
          <w:rFonts w:ascii="Times New Roman" w:hAnsi="Times New Roman"/>
          <w:i/>
          <w:sz w:val="24"/>
          <w:lang w:val="en-US"/>
        </w:rPr>
        <w:t>Horticulturae</w:t>
      </w:r>
      <w:r w:rsidRPr="00793BB0">
        <w:rPr>
          <w:rFonts w:ascii="Times New Roman" w:hAnsi="Times New Roman"/>
          <w:sz w:val="24"/>
          <w:lang w:val="el-GR"/>
        </w:rPr>
        <w:t>.</w:t>
      </w:r>
    </w:p>
    <w:p w:rsidR="00BA46ED" w:rsidRPr="00793BB0" w:rsidRDefault="00BA46ED"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 xml:space="preserve">Kριτής πρωτότυπων επιστημονικών εργασιών άλλων ερευνητών στο διεθνές επιστημονικό περιοδικό </w:t>
      </w:r>
      <w:r w:rsidRPr="00793BB0">
        <w:rPr>
          <w:rFonts w:ascii="Times New Roman" w:hAnsi="Times New Roman"/>
          <w:i/>
          <w:sz w:val="24"/>
          <w:lang w:val="en-US"/>
        </w:rPr>
        <w:t>European</w:t>
      </w:r>
      <w:r w:rsidRPr="00793BB0">
        <w:rPr>
          <w:rFonts w:ascii="Times New Roman" w:hAnsi="Times New Roman"/>
          <w:i/>
          <w:sz w:val="24"/>
          <w:lang w:val="el-GR"/>
        </w:rPr>
        <w:t xml:space="preserve"> </w:t>
      </w:r>
      <w:r w:rsidRPr="00793BB0">
        <w:rPr>
          <w:rFonts w:ascii="Times New Roman" w:hAnsi="Times New Roman"/>
          <w:i/>
          <w:sz w:val="24"/>
          <w:lang w:val="en-US"/>
        </w:rPr>
        <w:t>Journal</w:t>
      </w:r>
      <w:r w:rsidRPr="00793BB0">
        <w:rPr>
          <w:rFonts w:ascii="Times New Roman" w:hAnsi="Times New Roman"/>
          <w:i/>
          <w:sz w:val="24"/>
          <w:lang w:val="el-GR"/>
        </w:rPr>
        <w:t xml:space="preserve"> </w:t>
      </w:r>
      <w:r w:rsidRPr="00793BB0">
        <w:rPr>
          <w:rFonts w:ascii="Times New Roman" w:hAnsi="Times New Roman"/>
          <w:i/>
          <w:sz w:val="24"/>
          <w:lang w:val="en-US"/>
        </w:rPr>
        <w:t>of</w:t>
      </w:r>
      <w:r w:rsidRPr="00793BB0">
        <w:rPr>
          <w:rFonts w:ascii="Times New Roman" w:hAnsi="Times New Roman"/>
          <w:i/>
          <w:sz w:val="24"/>
          <w:lang w:val="el-GR"/>
        </w:rPr>
        <w:t xml:space="preserve"> </w:t>
      </w:r>
      <w:r w:rsidRPr="00793BB0">
        <w:rPr>
          <w:rFonts w:ascii="Times New Roman" w:hAnsi="Times New Roman"/>
          <w:i/>
          <w:sz w:val="24"/>
          <w:lang w:val="en-US"/>
        </w:rPr>
        <w:t>Horticultural</w:t>
      </w:r>
      <w:r w:rsidRPr="00793BB0">
        <w:rPr>
          <w:rFonts w:ascii="Times New Roman" w:hAnsi="Times New Roman"/>
          <w:i/>
          <w:sz w:val="24"/>
          <w:lang w:val="el-GR"/>
        </w:rPr>
        <w:t xml:space="preserve"> </w:t>
      </w:r>
      <w:r w:rsidRPr="00793BB0">
        <w:rPr>
          <w:rFonts w:ascii="Times New Roman" w:hAnsi="Times New Roman"/>
          <w:i/>
          <w:sz w:val="24"/>
          <w:lang w:val="en-US"/>
        </w:rPr>
        <w:t>Science</w:t>
      </w:r>
      <w:r w:rsidRPr="00793BB0">
        <w:rPr>
          <w:rFonts w:ascii="Times New Roman" w:hAnsi="Times New Roman"/>
          <w:sz w:val="24"/>
          <w:lang w:val="el-GR"/>
        </w:rPr>
        <w:t>.</w:t>
      </w:r>
    </w:p>
    <w:p w:rsidR="004F2B0F" w:rsidRPr="00793BB0" w:rsidRDefault="004F2B0F" w:rsidP="009C604C">
      <w:pPr>
        <w:numPr>
          <w:ilvl w:val="0"/>
          <w:numId w:val="10"/>
        </w:numPr>
        <w:tabs>
          <w:tab w:val="clear" w:pos="720"/>
          <w:tab w:val="left" w:pos="426"/>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 xml:space="preserve">Kριτής πρωτότυπων επιστημονικών εργασιών άλλων ερευνητών στο </w:t>
      </w:r>
      <w:r w:rsidR="005F353C" w:rsidRPr="00793BB0">
        <w:rPr>
          <w:rFonts w:ascii="Times New Roman" w:hAnsi="Times New Roman"/>
          <w:sz w:val="24"/>
          <w:lang w:val="el-GR"/>
        </w:rPr>
        <w:t xml:space="preserve">διεθνές επιστημονικό </w:t>
      </w:r>
      <w:r w:rsidRPr="00793BB0">
        <w:rPr>
          <w:rFonts w:ascii="Times New Roman" w:hAnsi="Times New Roman"/>
          <w:sz w:val="24"/>
          <w:lang w:val="el-GR"/>
        </w:rPr>
        <w:t xml:space="preserve">περιοδικό </w:t>
      </w:r>
      <w:r w:rsidRPr="00793BB0">
        <w:rPr>
          <w:rFonts w:ascii="Times New Roman" w:hAnsi="Times New Roman"/>
          <w:i/>
          <w:sz w:val="24"/>
          <w:lang w:val="en-US"/>
        </w:rPr>
        <w:t>Journal</w:t>
      </w:r>
      <w:r w:rsidRPr="00793BB0">
        <w:rPr>
          <w:rFonts w:ascii="Times New Roman" w:hAnsi="Times New Roman"/>
          <w:i/>
          <w:sz w:val="24"/>
          <w:lang w:val="el-GR"/>
        </w:rPr>
        <w:t xml:space="preserve"> </w:t>
      </w:r>
      <w:r w:rsidRPr="00793BB0">
        <w:rPr>
          <w:rFonts w:ascii="Times New Roman" w:hAnsi="Times New Roman"/>
          <w:i/>
          <w:sz w:val="24"/>
          <w:lang w:val="en-US"/>
        </w:rPr>
        <w:t>of</w:t>
      </w:r>
      <w:r w:rsidRPr="00793BB0">
        <w:rPr>
          <w:rFonts w:ascii="Times New Roman" w:hAnsi="Times New Roman"/>
          <w:i/>
          <w:sz w:val="24"/>
          <w:lang w:val="el-GR"/>
        </w:rPr>
        <w:t xml:space="preserve"> </w:t>
      </w:r>
      <w:r w:rsidRPr="00793BB0">
        <w:rPr>
          <w:rFonts w:ascii="Times New Roman" w:hAnsi="Times New Roman"/>
          <w:i/>
          <w:sz w:val="24"/>
          <w:lang w:val="en-US"/>
        </w:rPr>
        <w:t>Agricultural</w:t>
      </w:r>
      <w:r w:rsidRPr="00793BB0">
        <w:rPr>
          <w:rFonts w:ascii="Times New Roman" w:hAnsi="Times New Roman"/>
          <w:i/>
          <w:sz w:val="24"/>
          <w:lang w:val="el-GR"/>
        </w:rPr>
        <w:t xml:space="preserve"> </w:t>
      </w:r>
      <w:r w:rsidRPr="00793BB0">
        <w:rPr>
          <w:rFonts w:ascii="Times New Roman" w:hAnsi="Times New Roman"/>
          <w:i/>
          <w:sz w:val="24"/>
          <w:lang w:val="en-US"/>
        </w:rPr>
        <w:t>Engineering</w:t>
      </w:r>
      <w:r w:rsidRPr="00793BB0">
        <w:rPr>
          <w:rFonts w:ascii="Times New Roman" w:hAnsi="Times New Roman"/>
          <w:i/>
          <w:sz w:val="24"/>
          <w:lang w:val="el-GR"/>
        </w:rPr>
        <w:t xml:space="preserve"> </w:t>
      </w:r>
      <w:r w:rsidRPr="00793BB0">
        <w:rPr>
          <w:rFonts w:ascii="Times New Roman" w:hAnsi="Times New Roman"/>
          <w:i/>
          <w:sz w:val="24"/>
          <w:lang w:val="en-US"/>
        </w:rPr>
        <w:t>Research</w:t>
      </w:r>
      <w:r w:rsidRPr="00793BB0">
        <w:rPr>
          <w:rFonts w:ascii="Times New Roman" w:hAnsi="Times New Roman"/>
          <w:sz w:val="24"/>
          <w:lang w:val="el-GR"/>
        </w:rPr>
        <w:t xml:space="preserve"> </w:t>
      </w:r>
      <w:r w:rsidR="00932D4A" w:rsidRPr="00793BB0">
        <w:rPr>
          <w:rFonts w:ascii="Times New Roman" w:hAnsi="Times New Roman"/>
          <w:sz w:val="24"/>
          <w:lang w:val="el-GR"/>
        </w:rPr>
        <w:t xml:space="preserve">(μετά το 2001 έχει μετονομαστεί σε </w:t>
      </w:r>
      <w:r w:rsidR="00177B57" w:rsidRPr="00793BB0">
        <w:rPr>
          <w:rFonts w:ascii="Times New Roman" w:hAnsi="Times New Roman"/>
          <w:i/>
          <w:sz w:val="24"/>
          <w:lang w:val="en-US"/>
        </w:rPr>
        <w:t>Biosystems</w:t>
      </w:r>
      <w:r w:rsidR="00177B57" w:rsidRPr="00793BB0">
        <w:rPr>
          <w:rFonts w:ascii="Times New Roman" w:hAnsi="Times New Roman"/>
          <w:i/>
          <w:sz w:val="24"/>
          <w:lang w:val="el-GR"/>
        </w:rPr>
        <w:t xml:space="preserve"> </w:t>
      </w:r>
      <w:r w:rsidR="00177B57" w:rsidRPr="00793BB0">
        <w:rPr>
          <w:rFonts w:ascii="Times New Roman" w:hAnsi="Times New Roman"/>
          <w:i/>
          <w:sz w:val="24"/>
          <w:lang w:val="en-US"/>
        </w:rPr>
        <w:t>Engineering</w:t>
      </w:r>
      <w:r w:rsidR="00932D4A" w:rsidRPr="00793BB0">
        <w:rPr>
          <w:rFonts w:ascii="Times New Roman" w:hAnsi="Times New Roman"/>
          <w:sz w:val="24"/>
          <w:lang w:val="el-GR"/>
        </w:rPr>
        <w:t>).</w:t>
      </w:r>
    </w:p>
    <w:p w:rsidR="004E6545" w:rsidRPr="00793BB0" w:rsidRDefault="004E6545"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 xml:space="preserve">Kριτής πρωτότυπων επιστημονικών εργασιών άλλων ερευνητών στο </w:t>
      </w:r>
      <w:r w:rsidR="005F353C" w:rsidRPr="00793BB0">
        <w:rPr>
          <w:rFonts w:ascii="Times New Roman" w:hAnsi="Times New Roman"/>
          <w:sz w:val="24"/>
          <w:lang w:val="el-GR"/>
        </w:rPr>
        <w:t xml:space="preserve">διεθνές επιστημονικό </w:t>
      </w:r>
      <w:r w:rsidRPr="00793BB0">
        <w:rPr>
          <w:rFonts w:ascii="Times New Roman" w:hAnsi="Times New Roman"/>
          <w:sz w:val="24"/>
          <w:lang w:val="el-GR"/>
        </w:rPr>
        <w:t xml:space="preserve">περιοδικό </w:t>
      </w:r>
      <w:r w:rsidRPr="00793BB0">
        <w:rPr>
          <w:rFonts w:ascii="Times New Roman" w:hAnsi="Times New Roman"/>
          <w:i/>
          <w:sz w:val="24"/>
          <w:lang w:val="en-US"/>
        </w:rPr>
        <w:t>HortScience</w:t>
      </w:r>
      <w:r w:rsidRPr="00793BB0">
        <w:rPr>
          <w:rFonts w:ascii="Times New Roman" w:hAnsi="Times New Roman"/>
          <w:sz w:val="24"/>
          <w:lang w:val="el-GR"/>
        </w:rPr>
        <w:t>.</w:t>
      </w:r>
    </w:p>
    <w:p w:rsidR="00177B57" w:rsidRPr="00793BB0" w:rsidRDefault="00177B57"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 xml:space="preserve">Kριτής πρωτότυπων επιστημονικών εργασιών άλλων ερευνητών στο περιοδικό </w:t>
      </w:r>
      <w:r w:rsidR="00BA46ED" w:rsidRPr="00793BB0">
        <w:rPr>
          <w:rFonts w:ascii="Times New Roman" w:hAnsi="Times New Roman"/>
          <w:i/>
          <w:sz w:val="24"/>
          <w:lang w:val="en-US"/>
        </w:rPr>
        <w:t>European</w:t>
      </w:r>
      <w:r w:rsidR="00BA46ED" w:rsidRPr="00793BB0">
        <w:rPr>
          <w:rFonts w:ascii="Times New Roman" w:hAnsi="Times New Roman"/>
          <w:i/>
          <w:sz w:val="24"/>
          <w:lang w:val="el-GR"/>
        </w:rPr>
        <w:t xml:space="preserve"> </w:t>
      </w:r>
      <w:r w:rsidR="00BA46ED" w:rsidRPr="00793BB0">
        <w:rPr>
          <w:rFonts w:ascii="Times New Roman" w:hAnsi="Times New Roman"/>
          <w:i/>
          <w:sz w:val="24"/>
          <w:lang w:val="en-US"/>
        </w:rPr>
        <w:t>Journal</w:t>
      </w:r>
      <w:r w:rsidR="00BA46ED" w:rsidRPr="00793BB0">
        <w:rPr>
          <w:rFonts w:ascii="Times New Roman" w:hAnsi="Times New Roman"/>
          <w:i/>
          <w:sz w:val="24"/>
          <w:lang w:val="el-GR"/>
        </w:rPr>
        <w:t xml:space="preserve"> </w:t>
      </w:r>
      <w:r w:rsidR="00BA46ED" w:rsidRPr="00793BB0">
        <w:rPr>
          <w:rFonts w:ascii="Times New Roman" w:hAnsi="Times New Roman"/>
          <w:i/>
          <w:sz w:val="24"/>
          <w:lang w:val="en-US"/>
        </w:rPr>
        <w:t>of</w:t>
      </w:r>
      <w:r w:rsidR="00BA46ED" w:rsidRPr="00793BB0">
        <w:rPr>
          <w:rFonts w:ascii="Times New Roman" w:hAnsi="Times New Roman"/>
          <w:i/>
          <w:sz w:val="24"/>
          <w:lang w:val="el-GR"/>
        </w:rPr>
        <w:t xml:space="preserve"> </w:t>
      </w:r>
      <w:r w:rsidR="00BA46ED" w:rsidRPr="00793BB0">
        <w:rPr>
          <w:rFonts w:ascii="Times New Roman" w:hAnsi="Times New Roman"/>
          <w:i/>
          <w:sz w:val="24"/>
          <w:lang w:val="en-US"/>
        </w:rPr>
        <w:t>Agronomy</w:t>
      </w:r>
      <w:r w:rsidRPr="00793BB0">
        <w:rPr>
          <w:rFonts w:ascii="Times New Roman" w:hAnsi="Times New Roman"/>
          <w:sz w:val="24"/>
          <w:lang w:val="el-GR"/>
        </w:rPr>
        <w:t>.</w:t>
      </w:r>
    </w:p>
    <w:p w:rsidR="00E41AD2" w:rsidRPr="00793BB0" w:rsidRDefault="00E41AD2"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Kριτής πρωτότυπων επιστημονικών εργασιών άλλων ερευνητών στο περιοδικό «</w:t>
      </w:r>
      <w:r w:rsidRPr="00793BB0">
        <w:rPr>
          <w:rFonts w:ascii="Times New Roman" w:hAnsi="Times New Roman"/>
          <w:i/>
          <w:sz w:val="24"/>
          <w:lang w:val="en-US"/>
        </w:rPr>
        <w:t>Environmental</w:t>
      </w:r>
      <w:r w:rsidRPr="00793BB0">
        <w:rPr>
          <w:rFonts w:ascii="Times New Roman" w:hAnsi="Times New Roman"/>
          <w:i/>
          <w:sz w:val="24"/>
          <w:lang w:val="el-GR"/>
        </w:rPr>
        <w:t xml:space="preserve"> &amp; </w:t>
      </w:r>
      <w:r w:rsidRPr="00793BB0">
        <w:rPr>
          <w:rFonts w:ascii="Times New Roman" w:hAnsi="Times New Roman"/>
          <w:i/>
          <w:sz w:val="24"/>
          <w:lang w:val="en-US"/>
        </w:rPr>
        <w:t>Experimental</w:t>
      </w:r>
      <w:r w:rsidRPr="00793BB0">
        <w:rPr>
          <w:rFonts w:ascii="Times New Roman" w:hAnsi="Times New Roman"/>
          <w:i/>
          <w:sz w:val="24"/>
          <w:lang w:val="el-GR"/>
        </w:rPr>
        <w:t xml:space="preserve"> </w:t>
      </w:r>
      <w:r w:rsidRPr="00793BB0">
        <w:rPr>
          <w:rFonts w:ascii="Times New Roman" w:hAnsi="Times New Roman"/>
          <w:i/>
          <w:sz w:val="24"/>
          <w:lang w:val="en-US"/>
        </w:rPr>
        <w:t>Botany</w:t>
      </w:r>
      <w:r w:rsidRPr="00793BB0">
        <w:rPr>
          <w:rFonts w:ascii="Times New Roman" w:hAnsi="Times New Roman"/>
          <w:sz w:val="24"/>
          <w:lang w:val="el-GR"/>
        </w:rPr>
        <w:t>”.</w:t>
      </w:r>
    </w:p>
    <w:p w:rsidR="00932D4A" w:rsidRPr="00793BB0" w:rsidRDefault="00932D4A"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Kριτής πρωτότυπων επιστημονικών εργασιών άλλων ερευνητών στο περιοδικό «</w:t>
      </w:r>
      <w:r w:rsidRPr="00793BB0">
        <w:rPr>
          <w:rFonts w:ascii="Times New Roman" w:hAnsi="Times New Roman"/>
          <w:i/>
          <w:sz w:val="24"/>
          <w:lang w:val="en-US"/>
        </w:rPr>
        <w:t>Agricultural</w:t>
      </w:r>
      <w:r w:rsidRPr="00793BB0">
        <w:rPr>
          <w:rFonts w:ascii="Times New Roman" w:hAnsi="Times New Roman"/>
          <w:i/>
          <w:sz w:val="24"/>
          <w:lang w:val="el-GR"/>
        </w:rPr>
        <w:t xml:space="preserve"> </w:t>
      </w:r>
      <w:r w:rsidRPr="00793BB0">
        <w:rPr>
          <w:rFonts w:ascii="Times New Roman" w:hAnsi="Times New Roman"/>
          <w:i/>
          <w:sz w:val="24"/>
          <w:lang w:val="en-US"/>
        </w:rPr>
        <w:t>Water</w:t>
      </w:r>
      <w:r w:rsidRPr="00793BB0">
        <w:rPr>
          <w:rFonts w:ascii="Times New Roman" w:hAnsi="Times New Roman"/>
          <w:i/>
          <w:sz w:val="24"/>
          <w:lang w:val="el-GR"/>
        </w:rPr>
        <w:t xml:space="preserve"> </w:t>
      </w:r>
      <w:r w:rsidRPr="00793BB0">
        <w:rPr>
          <w:rFonts w:ascii="Times New Roman" w:hAnsi="Times New Roman"/>
          <w:i/>
          <w:sz w:val="24"/>
          <w:lang w:val="en-US"/>
        </w:rPr>
        <w:t>Management</w:t>
      </w:r>
      <w:r w:rsidRPr="00793BB0">
        <w:rPr>
          <w:rFonts w:ascii="Times New Roman" w:hAnsi="Times New Roman"/>
          <w:sz w:val="24"/>
          <w:lang w:val="el-GR"/>
        </w:rPr>
        <w:t>”.</w:t>
      </w:r>
    </w:p>
    <w:p w:rsidR="00040916" w:rsidRPr="00793BB0" w:rsidRDefault="00040916"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Kριτής πρωτότυπων επιστημονικών εργασιών άλλων ερευνητών στο περιοδικό “</w:t>
      </w:r>
      <w:r w:rsidRPr="00793BB0">
        <w:rPr>
          <w:rFonts w:ascii="Times New Roman" w:hAnsi="Times New Roman"/>
          <w:i/>
          <w:sz w:val="24"/>
          <w:lang w:val="en-US"/>
        </w:rPr>
        <w:t>Journal</w:t>
      </w:r>
      <w:r w:rsidRPr="00793BB0">
        <w:rPr>
          <w:rFonts w:ascii="Times New Roman" w:hAnsi="Times New Roman"/>
          <w:i/>
          <w:sz w:val="24"/>
          <w:lang w:val="el-GR"/>
        </w:rPr>
        <w:t xml:space="preserve"> </w:t>
      </w:r>
      <w:r w:rsidRPr="00793BB0">
        <w:rPr>
          <w:rFonts w:ascii="Times New Roman" w:hAnsi="Times New Roman"/>
          <w:i/>
          <w:sz w:val="24"/>
          <w:lang w:val="en-US"/>
        </w:rPr>
        <w:t>of</w:t>
      </w:r>
      <w:r w:rsidRPr="00793BB0">
        <w:rPr>
          <w:rFonts w:ascii="Times New Roman" w:hAnsi="Times New Roman"/>
          <w:i/>
          <w:sz w:val="24"/>
          <w:lang w:val="el-GR"/>
        </w:rPr>
        <w:t xml:space="preserve"> </w:t>
      </w:r>
      <w:r w:rsidRPr="00793BB0">
        <w:rPr>
          <w:rFonts w:ascii="Times New Roman" w:hAnsi="Times New Roman"/>
          <w:i/>
          <w:sz w:val="24"/>
          <w:lang w:val="en-US"/>
        </w:rPr>
        <w:t>Horticultural</w:t>
      </w:r>
      <w:r w:rsidRPr="00793BB0">
        <w:rPr>
          <w:rFonts w:ascii="Times New Roman" w:hAnsi="Times New Roman"/>
          <w:i/>
          <w:sz w:val="24"/>
          <w:lang w:val="el-GR"/>
        </w:rPr>
        <w:t xml:space="preserve"> </w:t>
      </w:r>
      <w:r w:rsidRPr="00793BB0">
        <w:rPr>
          <w:rFonts w:ascii="Times New Roman" w:hAnsi="Times New Roman"/>
          <w:i/>
          <w:sz w:val="24"/>
          <w:lang w:val="en-US"/>
        </w:rPr>
        <w:t>Science</w:t>
      </w:r>
      <w:r w:rsidRPr="00793BB0">
        <w:rPr>
          <w:rFonts w:ascii="Times New Roman" w:hAnsi="Times New Roman"/>
          <w:i/>
          <w:sz w:val="24"/>
          <w:lang w:val="el-GR"/>
        </w:rPr>
        <w:t xml:space="preserve"> &amp; </w:t>
      </w:r>
      <w:r w:rsidRPr="00793BB0">
        <w:rPr>
          <w:rFonts w:ascii="Times New Roman" w:hAnsi="Times New Roman"/>
          <w:i/>
          <w:sz w:val="24"/>
          <w:lang w:val="en-US"/>
        </w:rPr>
        <w:t>Biotechnology</w:t>
      </w:r>
      <w:r w:rsidRPr="00793BB0">
        <w:rPr>
          <w:rFonts w:ascii="Times New Roman" w:hAnsi="Times New Roman"/>
          <w:sz w:val="24"/>
          <w:lang w:val="el-GR"/>
        </w:rPr>
        <w:t>”.</w:t>
      </w:r>
    </w:p>
    <w:p w:rsidR="008E03F9" w:rsidRPr="00793BB0" w:rsidRDefault="008E03F9"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Kριτής πρωτότυπων επιστημονικών εργασιών άλλων ερευνητών στο περιοδικό “</w:t>
      </w:r>
      <w:r w:rsidRPr="00793BB0">
        <w:rPr>
          <w:rFonts w:ascii="Times New Roman" w:hAnsi="Times New Roman"/>
          <w:i/>
          <w:sz w:val="24"/>
          <w:lang w:val="en-US"/>
        </w:rPr>
        <w:t>Canadian</w:t>
      </w:r>
      <w:r w:rsidRPr="00793BB0">
        <w:rPr>
          <w:rFonts w:ascii="Times New Roman" w:hAnsi="Times New Roman"/>
          <w:i/>
          <w:sz w:val="24"/>
          <w:lang w:val="el-GR"/>
        </w:rPr>
        <w:t xml:space="preserve"> </w:t>
      </w:r>
      <w:r w:rsidRPr="00793BB0">
        <w:rPr>
          <w:rFonts w:ascii="Times New Roman" w:hAnsi="Times New Roman"/>
          <w:i/>
          <w:sz w:val="24"/>
          <w:lang w:val="en-US"/>
        </w:rPr>
        <w:t>Journal</w:t>
      </w:r>
      <w:r w:rsidRPr="00793BB0">
        <w:rPr>
          <w:rFonts w:ascii="Times New Roman" w:hAnsi="Times New Roman"/>
          <w:i/>
          <w:sz w:val="24"/>
          <w:lang w:val="el-GR"/>
        </w:rPr>
        <w:t xml:space="preserve"> </w:t>
      </w:r>
      <w:r w:rsidRPr="00793BB0">
        <w:rPr>
          <w:rFonts w:ascii="Times New Roman" w:hAnsi="Times New Roman"/>
          <w:i/>
          <w:sz w:val="24"/>
          <w:lang w:val="en-US"/>
        </w:rPr>
        <w:t>of</w:t>
      </w:r>
      <w:r w:rsidRPr="00793BB0">
        <w:rPr>
          <w:rFonts w:ascii="Times New Roman" w:hAnsi="Times New Roman"/>
          <w:i/>
          <w:sz w:val="24"/>
          <w:lang w:val="el-GR"/>
        </w:rPr>
        <w:t xml:space="preserve"> </w:t>
      </w:r>
      <w:r w:rsidRPr="00793BB0">
        <w:rPr>
          <w:rFonts w:ascii="Times New Roman" w:hAnsi="Times New Roman"/>
          <w:i/>
          <w:sz w:val="24"/>
          <w:lang w:val="en-US"/>
        </w:rPr>
        <w:t>Plant</w:t>
      </w:r>
      <w:r w:rsidRPr="00793BB0">
        <w:rPr>
          <w:rFonts w:ascii="Times New Roman" w:hAnsi="Times New Roman"/>
          <w:i/>
          <w:sz w:val="24"/>
          <w:lang w:val="el-GR"/>
        </w:rPr>
        <w:t xml:space="preserve"> </w:t>
      </w:r>
      <w:r w:rsidRPr="00793BB0">
        <w:rPr>
          <w:rFonts w:ascii="Times New Roman" w:hAnsi="Times New Roman"/>
          <w:i/>
          <w:sz w:val="24"/>
          <w:lang w:val="en-US"/>
        </w:rPr>
        <w:t>Sciences</w:t>
      </w:r>
      <w:r w:rsidRPr="00793BB0">
        <w:rPr>
          <w:rFonts w:ascii="Times New Roman" w:hAnsi="Times New Roman"/>
          <w:i/>
          <w:sz w:val="24"/>
          <w:lang w:val="el-GR"/>
        </w:rPr>
        <w:t>”</w:t>
      </w:r>
      <w:r w:rsidR="00386971" w:rsidRPr="00793BB0">
        <w:rPr>
          <w:rFonts w:ascii="Times New Roman" w:hAnsi="Times New Roman"/>
          <w:i/>
          <w:sz w:val="24"/>
          <w:lang w:val="el-GR"/>
        </w:rPr>
        <w:t>.</w:t>
      </w:r>
    </w:p>
    <w:p w:rsidR="00012EC9" w:rsidRPr="00793BB0" w:rsidRDefault="004F2B0F" w:rsidP="009C604C">
      <w:pPr>
        <w:numPr>
          <w:ilvl w:val="0"/>
          <w:numId w:val="10"/>
        </w:numPr>
        <w:tabs>
          <w:tab w:val="clear" w:pos="720"/>
          <w:tab w:val="left" w:pos="426"/>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Κριτής πρωτότυπων επιστημονικών εργασιών που παρουσιάσθηκαν στ</w:t>
      </w:r>
      <w:r w:rsidR="00BA46ED" w:rsidRPr="00793BB0">
        <w:rPr>
          <w:rFonts w:ascii="Times New Roman" w:hAnsi="Times New Roman"/>
          <w:sz w:val="24"/>
          <w:lang w:val="el-GR"/>
        </w:rPr>
        <w:t xml:space="preserve">α παρακάτω διεθνή </w:t>
      </w:r>
      <w:r w:rsidRPr="00793BB0">
        <w:rPr>
          <w:rFonts w:ascii="Times New Roman" w:hAnsi="Times New Roman"/>
          <w:sz w:val="24"/>
          <w:lang w:val="el-GR"/>
        </w:rPr>
        <w:t>επιστημονικ</w:t>
      </w:r>
      <w:r w:rsidR="00BA46ED" w:rsidRPr="00793BB0">
        <w:rPr>
          <w:rFonts w:ascii="Times New Roman" w:hAnsi="Times New Roman"/>
          <w:sz w:val="24"/>
          <w:lang w:val="el-GR"/>
        </w:rPr>
        <w:t>ά</w:t>
      </w:r>
      <w:r w:rsidRPr="00793BB0">
        <w:rPr>
          <w:rFonts w:ascii="Times New Roman" w:hAnsi="Times New Roman"/>
          <w:sz w:val="24"/>
          <w:lang w:val="el-GR"/>
        </w:rPr>
        <w:t xml:space="preserve"> συνέδρι</w:t>
      </w:r>
      <w:r w:rsidR="00BA46ED" w:rsidRPr="00793BB0">
        <w:rPr>
          <w:rFonts w:ascii="Times New Roman" w:hAnsi="Times New Roman"/>
          <w:sz w:val="24"/>
          <w:lang w:val="el-GR"/>
        </w:rPr>
        <w:t>α</w:t>
      </w:r>
      <w:r w:rsidRPr="00793BB0">
        <w:rPr>
          <w:rFonts w:ascii="Times New Roman" w:hAnsi="Times New Roman"/>
          <w:sz w:val="24"/>
          <w:lang w:val="el-GR"/>
        </w:rPr>
        <w:t xml:space="preserve"> της </w:t>
      </w:r>
      <w:r w:rsidRPr="00793BB0">
        <w:rPr>
          <w:rFonts w:ascii="Times New Roman" w:hAnsi="Times New Roman"/>
          <w:sz w:val="24"/>
          <w:lang w:val="en-US"/>
        </w:rPr>
        <w:t>International</w:t>
      </w:r>
      <w:r w:rsidRPr="00793BB0">
        <w:rPr>
          <w:rFonts w:ascii="Times New Roman" w:hAnsi="Times New Roman"/>
          <w:sz w:val="24"/>
          <w:lang w:val="el-GR"/>
        </w:rPr>
        <w:t xml:space="preserve"> </w:t>
      </w:r>
      <w:r w:rsidRPr="00793BB0">
        <w:rPr>
          <w:rFonts w:ascii="Times New Roman" w:hAnsi="Times New Roman"/>
          <w:sz w:val="24"/>
          <w:lang w:val="en-US"/>
        </w:rPr>
        <w:t>Society</w:t>
      </w:r>
      <w:r w:rsidRPr="00793BB0">
        <w:rPr>
          <w:rFonts w:ascii="Times New Roman" w:hAnsi="Times New Roman"/>
          <w:sz w:val="24"/>
          <w:lang w:val="el-GR"/>
        </w:rPr>
        <w:t xml:space="preserve"> </w:t>
      </w:r>
      <w:r w:rsidRPr="00793BB0">
        <w:rPr>
          <w:rFonts w:ascii="Times New Roman" w:hAnsi="Times New Roman"/>
          <w:sz w:val="24"/>
          <w:lang w:val="en-US"/>
        </w:rPr>
        <w:t>for</w:t>
      </w:r>
      <w:r w:rsidRPr="00793BB0">
        <w:rPr>
          <w:rFonts w:ascii="Times New Roman" w:hAnsi="Times New Roman"/>
          <w:sz w:val="24"/>
          <w:lang w:val="el-GR"/>
        </w:rPr>
        <w:t xml:space="preserve"> </w:t>
      </w:r>
      <w:r w:rsidRPr="00793BB0">
        <w:rPr>
          <w:rFonts w:ascii="Times New Roman" w:hAnsi="Times New Roman"/>
          <w:sz w:val="24"/>
          <w:lang w:val="en-US"/>
        </w:rPr>
        <w:t>Horticultural</w:t>
      </w:r>
      <w:r w:rsidRPr="00793BB0">
        <w:rPr>
          <w:rFonts w:ascii="Times New Roman" w:hAnsi="Times New Roman"/>
          <w:sz w:val="24"/>
          <w:lang w:val="el-GR"/>
        </w:rPr>
        <w:t xml:space="preserve"> </w:t>
      </w:r>
      <w:r w:rsidRPr="00793BB0">
        <w:rPr>
          <w:rFonts w:ascii="Times New Roman" w:hAnsi="Times New Roman"/>
          <w:sz w:val="24"/>
          <w:lang w:val="en-US"/>
        </w:rPr>
        <w:t>Science</w:t>
      </w:r>
      <w:r w:rsidR="00012EC9" w:rsidRPr="00793BB0">
        <w:rPr>
          <w:rFonts w:ascii="Times New Roman" w:hAnsi="Times New Roman"/>
          <w:sz w:val="24"/>
          <w:lang w:val="el-GR"/>
        </w:rPr>
        <w:t>:</w:t>
      </w:r>
    </w:p>
    <w:p w:rsidR="004F2B0F" w:rsidRPr="00683E6E" w:rsidRDefault="007219E9"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lang w:val="en-US"/>
        </w:rPr>
      </w:pPr>
      <w:r w:rsidRPr="00793BB0">
        <w:rPr>
          <w:rFonts w:ascii="Times New Roman" w:hAnsi="Times New Roman"/>
          <w:sz w:val="24"/>
          <w:lang w:val="en-US"/>
        </w:rPr>
        <w:lastRenderedPageBreak/>
        <w:t>ISHS</w:t>
      </w:r>
      <w:r w:rsidRPr="00683E6E">
        <w:rPr>
          <w:rFonts w:ascii="Times New Roman" w:hAnsi="Times New Roman"/>
          <w:sz w:val="24"/>
          <w:lang w:val="en-US"/>
        </w:rPr>
        <w:t xml:space="preserve"> </w:t>
      </w:r>
      <w:r w:rsidRPr="00793BB0">
        <w:rPr>
          <w:rFonts w:ascii="Times New Roman" w:hAnsi="Times New Roman"/>
          <w:sz w:val="24"/>
          <w:szCs w:val="24"/>
          <w:lang w:val="en-US"/>
        </w:rPr>
        <w:t>International</w:t>
      </w:r>
      <w:r w:rsidRPr="00683E6E">
        <w:rPr>
          <w:rFonts w:ascii="Times New Roman" w:hAnsi="Times New Roman"/>
          <w:sz w:val="24"/>
          <w:szCs w:val="24"/>
          <w:lang w:val="en-US"/>
        </w:rPr>
        <w:t xml:space="preserve"> </w:t>
      </w:r>
      <w:r w:rsidRPr="00793BB0">
        <w:rPr>
          <w:rFonts w:ascii="Times New Roman" w:hAnsi="Times New Roman"/>
          <w:sz w:val="24"/>
          <w:szCs w:val="24"/>
          <w:lang w:val="en-US"/>
        </w:rPr>
        <w:t>Symposium</w:t>
      </w:r>
      <w:r w:rsidRPr="00683E6E">
        <w:rPr>
          <w:rFonts w:ascii="Times New Roman" w:hAnsi="Times New Roman"/>
          <w:sz w:val="24"/>
          <w:szCs w:val="24"/>
          <w:lang w:val="en-US"/>
        </w:rPr>
        <w:t xml:space="preserve"> </w:t>
      </w:r>
      <w:r w:rsidRPr="00793BB0">
        <w:rPr>
          <w:rFonts w:ascii="Times New Roman" w:hAnsi="Times New Roman"/>
          <w:sz w:val="24"/>
          <w:szCs w:val="24"/>
          <w:lang w:val="en-US"/>
        </w:rPr>
        <w:t>on</w:t>
      </w:r>
      <w:r w:rsidRPr="00683E6E">
        <w:rPr>
          <w:rFonts w:ascii="Times New Roman" w:hAnsi="Times New Roman"/>
          <w:sz w:val="24"/>
          <w:szCs w:val="24"/>
          <w:lang w:val="en-US"/>
        </w:rPr>
        <w:t xml:space="preserve"> </w:t>
      </w:r>
      <w:r w:rsidR="004F2B0F" w:rsidRPr="00683E6E">
        <w:rPr>
          <w:rFonts w:ascii="Times New Roman" w:hAnsi="Times New Roman"/>
          <w:sz w:val="24"/>
          <w:lang w:val="en-US"/>
        </w:rPr>
        <w:t>“</w:t>
      </w:r>
      <w:r w:rsidR="004F2B0F" w:rsidRPr="00793BB0">
        <w:rPr>
          <w:rFonts w:ascii="Times New Roman" w:hAnsi="Times New Roman"/>
          <w:sz w:val="24"/>
          <w:lang w:val="en-US"/>
        </w:rPr>
        <w:t>Growing</w:t>
      </w:r>
      <w:r w:rsidR="004F2B0F" w:rsidRPr="00683E6E">
        <w:rPr>
          <w:rFonts w:ascii="Times New Roman" w:hAnsi="Times New Roman"/>
          <w:sz w:val="24"/>
          <w:lang w:val="en-US"/>
        </w:rPr>
        <w:t xml:space="preserve"> </w:t>
      </w:r>
      <w:r w:rsidR="004F2B0F" w:rsidRPr="00793BB0">
        <w:rPr>
          <w:rFonts w:ascii="Times New Roman" w:hAnsi="Times New Roman"/>
          <w:sz w:val="24"/>
          <w:lang w:val="en-US"/>
        </w:rPr>
        <w:t>Media</w:t>
      </w:r>
      <w:r w:rsidR="004F2B0F" w:rsidRPr="00683E6E">
        <w:rPr>
          <w:rFonts w:ascii="Times New Roman" w:hAnsi="Times New Roman"/>
          <w:sz w:val="24"/>
          <w:lang w:val="en-US"/>
        </w:rPr>
        <w:t xml:space="preserve"> </w:t>
      </w:r>
      <w:r w:rsidR="004F2B0F" w:rsidRPr="00793BB0">
        <w:rPr>
          <w:rFonts w:ascii="Times New Roman" w:hAnsi="Times New Roman"/>
          <w:sz w:val="24"/>
          <w:lang w:val="en-US"/>
        </w:rPr>
        <w:t>and</w:t>
      </w:r>
      <w:r w:rsidR="004F2B0F" w:rsidRPr="00683E6E">
        <w:rPr>
          <w:rFonts w:ascii="Times New Roman" w:hAnsi="Times New Roman"/>
          <w:sz w:val="24"/>
          <w:lang w:val="en-US"/>
        </w:rPr>
        <w:t xml:space="preserve"> </w:t>
      </w:r>
      <w:r w:rsidR="004F2B0F" w:rsidRPr="00793BB0">
        <w:rPr>
          <w:rFonts w:ascii="Times New Roman" w:hAnsi="Times New Roman"/>
          <w:sz w:val="24"/>
          <w:lang w:val="en-US"/>
        </w:rPr>
        <w:t>Hydroponics</w:t>
      </w:r>
      <w:r w:rsidR="004F2B0F" w:rsidRPr="00683E6E">
        <w:rPr>
          <w:rFonts w:ascii="Times New Roman" w:hAnsi="Times New Roman"/>
          <w:sz w:val="24"/>
          <w:lang w:val="en-US"/>
        </w:rPr>
        <w:t>”</w:t>
      </w:r>
      <w:r w:rsidRPr="00683E6E">
        <w:rPr>
          <w:rFonts w:ascii="Times New Roman" w:hAnsi="Times New Roman"/>
          <w:sz w:val="24"/>
          <w:lang w:val="en-US"/>
        </w:rPr>
        <w:t xml:space="preserve">, </w:t>
      </w:r>
      <w:r w:rsidRPr="00793BB0">
        <w:rPr>
          <w:rFonts w:ascii="Times New Roman" w:hAnsi="Times New Roman"/>
          <w:sz w:val="24"/>
          <w:lang w:val="el-GR"/>
        </w:rPr>
        <w:t>Χαλκιδική</w:t>
      </w:r>
      <w:r w:rsidRPr="00683E6E">
        <w:rPr>
          <w:rFonts w:ascii="Times New Roman" w:hAnsi="Times New Roman"/>
          <w:sz w:val="24"/>
          <w:lang w:val="en-US"/>
        </w:rPr>
        <w:t xml:space="preserve">, 2-7 </w:t>
      </w:r>
      <w:r w:rsidRPr="00793BB0">
        <w:rPr>
          <w:rFonts w:ascii="Times New Roman" w:hAnsi="Times New Roman"/>
          <w:sz w:val="24"/>
          <w:lang w:val="el-GR"/>
        </w:rPr>
        <w:t>Σεπτεμβρίου</w:t>
      </w:r>
      <w:r w:rsidRPr="00683E6E">
        <w:rPr>
          <w:rFonts w:ascii="Times New Roman" w:hAnsi="Times New Roman"/>
          <w:sz w:val="24"/>
          <w:lang w:val="en-US"/>
        </w:rPr>
        <w:t xml:space="preserve"> 1999</w:t>
      </w:r>
      <w:r w:rsidR="004F2B0F" w:rsidRPr="00683E6E">
        <w:rPr>
          <w:rFonts w:ascii="Times New Roman" w:hAnsi="Times New Roman"/>
          <w:sz w:val="24"/>
          <w:lang w:val="en-US"/>
        </w:rPr>
        <w:t>.</w:t>
      </w:r>
    </w:p>
    <w:p w:rsidR="00012EC9" w:rsidRPr="00793BB0" w:rsidRDefault="007219E9"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793BB0">
        <w:rPr>
          <w:rFonts w:ascii="Times New Roman" w:hAnsi="Times New Roman"/>
          <w:sz w:val="24"/>
          <w:lang w:val="en-US"/>
        </w:rPr>
        <w:t>ISHS</w:t>
      </w:r>
      <w:r w:rsidRPr="00793BB0">
        <w:rPr>
          <w:rFonts w:ascii="Times New Roman" w:hAnsi="Times New Roman"/>
          <w:sz w:val="24"/>
        </w:rPr>
        <w:t xml:space="preserve"> </w:t>
      </w:r>
      <w:r w:rsidRPr="00793BB0">
        <w:rPr>
          <w:rFonts w:ascii="Times New Roman" w:hAnsi="Times New Roman"/>
          <w:sz w:val="24"/>
          <w:szCs w:val="24"/>
          <w:lang w:val="en-US"/>
        </w:rPr>
        <w:t>International</w:t>
      </w:r>
      <w:r w:rsidRPr="00793BB0">
        <w:rPr>
          <w:rFonts w:ascii="Times New Roman" w:hAnsi="Times New Roman"/>
          <w:sz w:val="24"/>
          <w:szCs w:val="24"/>
        </w:rPr>
        <w:t xml:space="preserve"> </w:t>
      </w:r>
      <w:r w:rsidRPr="00793BB0">
        <w:rPr>
          <w:rFonts w:ascii="Times New Roman" w:hAnsi="Times New Roman"/>
          <w:sz w:val="24"/>
          <w:szCs w:val="24"/>
          <w:lang w:val="en-US"/>
        </w:rPr>
        <w:t>Symposium</w:t>
      </w:r>
      <w:r w:rsidRPr="00793BB0">
        <w:rPr>
          <w:rFonts w:ascii="Times New Roman" w:hAnsi="Times New Roman"/>
          <w:sz w:val="24"/>
          <w:szCs w:val="24"/>
        </w:rPr>
        <w:t xml:space="preserve"> </w:t>
      </w:r>
      <w:r w:rsidRPr="00793BB0">
        <w:rPr>
          <w:rFonts w:ascii="Times New Roman" w:hAnsi="Times New Roman"/>
          <w:sz w:val="24"/>
          <w:szCs w:val="24"/>
          <w:lang w:val="en-US"/>
        </w:rPr>
        <w:t>on</w:t>
      </w:r>
      <w:r w:rsidRPr="00793BB0">
        <w:rPr>
          <w:rFonts w:ascii="Times New Roman" w:hAnsi="Times New Roman"/>
          <w:sz w:val="24"/>
          <w:szCs w:val="24"/>
        </w:rPr>
        <w:t xml:space="preserve"> </w:t>
      </w:r>
      <w:r w:rsidR="00012EC9" w:rsidRPr="00793BB0">
        <w:rPr>
          <w:rFonts w:ascii="Times New Roman" w:hAnsi="Times New Roman"/>
          <w:sz w:val="24"/>
        </w:rPr>
        <w:t>“</w:t>
      </w:r>
      <w:r w:rsidR="00012EC9" w:rsidRPr="00793BB0">
        <w:rPr>
          <w:rFonts w:ascii="Times New Roman" w:hAnsi="Times New Roman"/>
          <w:sz w:val="24"/>
          <w:lang w:val="en-US"/>
        </w:rPr>
        <w:t>World</w:t>
      </w:r>
      <w:r w:rsidR="00012EC9" w:rsidRPr="00793BB0">
        <w:rPr>
          <w:rFonts w:ascii="Times New Roman" w:hAnsi="Times New Roman"/>
          <w:sz w:val="24"/>
        </w:rPr>
        <w:t xml:space="preserve"> </w:t>
      </w:r>
      <w:r w:rsidR="00012EC9" w:rsidRPr="00793BB0">
        <w:rPr>
          <w:rFonts w:ascii="Times New Roman" w:hAnsi="Times New Roman"/>
          <w:sz w:val="24"/>
          <w:lang w:val="en-US"/>
        </w:rPr>
        <w:t>Congress</w:t>
      </w:r>
      <w:r w:rsidR="00012EC9" w:rsidRPr="00793BB0">
        <w:rPr>
          <w:rFonts w:ascii="Times New Roman" w:hAnsi="Times New Roman"/>
          <w:sz w:val="24"/>
        </w:rPr>
        <w:t xml:space="preserve"> </w:t>
      </w:r>
      <w:r w:rsidR="00012EC9" w:rsidRPr="00793BB0">
        <w:rPr>
          <w:rFonts w:ascii="Times New Roman" w:hAnsi="Times New Roman"/>
          <w:sz w:val="24"/>
          <w:lang w:val="en-US"/>
        </w:rPr>
        <w:t>for</w:t>
      </w:r>
      <w:r w:rsidR="00012EC9" w:rsidRPr="00793BB0">
        <w:rPr>
          <w:rFonts w:ascii="Times New Roman" w:hAnsi="Times New Roman"/>
          <w:sz w:val="24"/>
        </w:rPr>
        <w:t xml:space="preserve"> </w:t>
      </w:r>
      <w:r w:rsidR="00012EC9" w:rsidRPr="00793BB0">
        <w:rPr>
          <w:rFonts w:ascii="Times New Roman" w:hAnsi="Times New Roman"/>
          <w:sz w:val="24"/>
          <w:lang w:val="en-US"/>
        </w:rPr>
        <w:t>Soilless</w:t>
      </w:r>
      <w:r w:rsidR="00012EC9" w:rsidRPr="00793BB0">
        <w:rPr>
          <w:rFonts w:ascii="Times New Roman" w:hAnsi="Times New Roman"/>
          <w:sz w:val="24"/>
        </w:rPr>
        <w:t xml:space="preserve"> </w:t>
      </w:r>
      <w:r w:rsidR="00012EC9" w:rsidRPr="00793BB0">
        <w:rPr>
          <w:rFonts w:ascii="Times New Roman" w:hAnsi="Times New Roman"/>
          <w:sz w:val="24"/>
          <w:lang w:val="en-US"/>
        </w:rPr>
        <w:t>Culture</w:t>
      </w:r>
      <w:r w:rsidR="00012EC9" w:rsidRPr="00793BB0">
        <w:rPr>
          <w:rFonts w:ascii="Times New Roman" w:hAnsi="Times New Roman"/>
          <w:sz w:val="24"/>
        </w:rPr>
        <w:t xml:space="preserve"> </w:t>
      </w:r>
      <w:r w:rsidR="00012EC9" w:rsidRPr="00793BB0">
        <w:rPr>
          <w:rFonts w:ascii="Times New Roman" w:hAnsi="Times New Roman"/>
          <w:sz w:val="24"/>
          <w:lang w:val="en-US"/>
        </w:rPr>
        <w:t>on</w:t>
      </w:r>
      <w:r w:rsidR="00012EC9" w:rsidRPr="00793BB0">
        <w:rPr>
          <w:rFonts w:ascii="Times New Roman" w:hAnsi="Times New Roman"/>
          <w:sz w:val="24"/>
        </w:rPr>
        <w:t xml:space="preserve"> “</w:t>
      </w:r>
      <w:r w:rsidR="00012EC9" w:rsidRPr="00793BB0">
        <w:rPr>
          <w:rFonts w:ascii="Times New Roman" w:hAnsi="Times New Roman"/>
          <w:sz w:val="24"/>
          <w:lang w:val="en-US"/>
        </w:rPr>
        <w:t>Agriculture</w:t>
      </w:r>
      <w:r w:rsidR="00012EC9" w:rsidRPr="00793BB0">
        <w:rPr>
          <w:rFonts w:ascii="Times New Roman" w:hAnsi="Times New Roman"/>
          <w:sz w:val="24"/>
        </w:rPr>
        <w:t xml:space="preserve"> </w:t>
      </w:r>
      <w:r w:rsidR="00012EC9" w:rsidRPr="00793BB0">
        <w:rPr>
          <w:rFonts w:ascii="Times New Roman" w:hAnsi="Times New Roman"/>
          <w:sz w:val="24"/>
          <w:lang w:val="en-US"/>
        </w:rPr>
        <w:t>in</w:t>
      </w:r>
      <w:r w:rsidR="00012EC9" w:rsidRPr="00793BB0">
        <w:rPr>
          <w:rFonts w:ascii="Times New Roman" w:hAnsi="Times New Roman"/>
          <w:sz w:val="24"/>
        </w:rPr>
        <w:t xml:space="preserve"> </w:t>
      </w:r>
      <w:r w:rsidR="00012EC9" w:rsidRPr="00793BB0">
        <w:rPr>
          <w:rFonts w:ascii="Times New Roman" w:hAnsi="Times New Roman"/>
          <w:sz w:val="24"/>
          <w:lang w:val="en-US"/>
        </w:rPr>
        <w:t>the</w:t>
      </w:r>
      <w:r w:rsidR="00012EC9" w:rsidRPr="00793BB0">
        <w:rPr>
          <w:rFonts w:ascii="Times New Roman" w:hAnsi="Times New Roman"/>
          <w:sz w:val="24"/>
        </w:rPr>
        <w:t xml:space="preserve"> </w:t>
      </w:r>
      <w:r w:rsidR="00012EC9" w:rsidRPr="00793BB0">
        <w:rPr>
          <w:rFonts w:ascii="Times New Roman" w:hAnsi="Times New Roman"/>
          <w:sz w:val="24"/>
          <w:lang w:val="en-US"/>
        </w:rPr>
        <w:t>Coming</w:t>
      </w:r>
      <w:r w:rsidR="00012EC9" w:rsidRPr="00793BB0">
        <w:rPr>
          <w:rFonts w:ascii="Times New Roman" w:hAnsi="Times New Roman"/>
          <w:sz w:val="24"/>
        </w:rPr>
        <w:t xml:space="preserve"> </w:t>
      </w:r>
      <w:r w:rsidR="00012EC9" w:rsidRPr="00793BB0">
        <w:rPr>
          <w:rFonts w:ascii="Times New Roman" w:hAnsi="Times New Roman"/>
          <w:sz w:val="24"/>
          <w:lang w:val="en-US"/>
        </w:rPr>
        <w:t>Millenium</w:t>
      </w:r>
      <w:r w:rsidR="00012EC9" w:rsidRPr="00793BB0">
        <w:rPr>
          <w:rFonts w:ascii="Times New Roman" w:hAnsi="Times New Roman"/>
          <w:sz w:val="24"/>
        </w:rPr>
        <w:t xml:space="preserve">”, </w:t>
      </w:r>
      <w:r w:rsidR="00012EC9" w:rsidRPr="00793BB0">
        <w:rPr>
          <w:rFonts w:ascii="Times New Roman" w:hAnsi="Times New Roman"/>
          <w:sz w:val="24"/>
          <w:lang w:val="el-GR"/>
        </w:rPr>
        <w:t>Ισραήλ</w:t>
      </w:r>
      <w:r w:rsidR="00012EC9" w:rsidRPr="00793BB0">
        <w:rPr>
          <w:rFonts w:ascii="Times New Roman" w:hAnsi="Times New Roman"/>
          <w:sz w:val="24"/>
        </w:rPr>
        <w:t xml:space="preserve">, </w:t>
      </w:r>
      <w:r w:rsidR="00492F98">
        <w:rPr>
          <w:rFonts w:ascii="Times New Roman" w:hAnsi="Times New Roman"/>
          <w:sz w:val="24"/>
        </w:rPr>
        <w:t>5/</w:t>
      </w:r>
      <w:r w:rsidR="00012EC9" w:rsidRPr="00793BB0">
        <w:rPr>
          <w:rFonts w:ascii="Times New Roman" w:hAnsi="Times New Roman"/>
          <w:sz w:val="24"/>
        </w:rPr>
        <w:t>2000</w:t>
      </w:r>
      <w:r w:rsidR="00E8299B" w:rsidRPr="00E8299B">
        <w:rPr>
          <w:rFonts w:ascii="Times New Roman" w:hAnsi="Times New Roman"/>
          <w:sz w:val="24"/>
          <w:lang w:val="en-US"/>
        </w:rPr>
        <w:t>.</w:t>
      </w:r>
    </w:p>
    <w:p w:rsidR="00012EC9" w:rsidRPr="00793BB0" w:rsidRDefault="00012EC9"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793BB0">
        <w:rPr>
          <w:rFonts w:ascii="Times New Roman" w:hAnsi="Times New Roman"/>
          <w:sz w:val="24"/>
        </w:rPr>
        <w:t>“</w:t>
      </w:r>
      <w:r w:rsidR="000F37DC" w:rsidRPr="00793BB0">
        <w:rPr>
          <w:rFonts w:ascii="Times New Roman" w:hAnsi="Times New Roman"/>
          <w:sz w:val="24"/>
          <w:lang w:val="en-US"/>
        </w:rPr>
        <w:t xml:space="preserve">ISHS </w:t>
      </w:r>
      <w:r w:rsidRPr="00793BB0">
        <w:rPr>
          <w:rFonts w:ascii="Times New Roman" w:hAnsi="Times New Roman"/>
          <w:sz w:val="24"/>
          <w:lang w:val="en-US"/>
        </w:rPr>
        <w:t>International</w:t>
      </w:r>
      <w:r w:rsidRPr="00793BB0">
        <w:rPr>
          <w:rFonts w:ascii="Times New Roman" w:hAnsi="Times New Roman"/>
          <w:sz w:val="24"/>
        </w:rPr>
        <w:t xml:space="preserve"> </w:t>
      </w:r>
      <w:r w:rsidRPr="00793BB0">
        <w:rPr>
          <w:rFonts w:ascii="Times New Roman" w:hAnsi="Times New Roman"/>
          <w:sz w:val="24"/>
          <w:lang w:val="en-US"/>
        </w:rPr>
        <w:t>Symposium</w:t>
      </w:r>
      <w:r w:rsidRPr="00793BB0">
        <w:rPr>
          <w:rFonts w:ascii="Times New Roman" w:hAnsi="Times New Roman"/>
          <w:sz w:val="24"/>
        </w:rPr>
        <w:t xml:space="preserve"> </w:t>
      </w:r>
      <w:r w:rsidRPr="00793BB0">
        <w:rPr>
          <w:rFonts w:ascii="Times New Roman" w:hAnsi="Times New Roman"/>
          <w:sz w:val="24"/>
          <w:lang w:val="en-US"/>
        </w:rPr>
        <w:t>on</w:t>
      </w:r>
      <w:r w:rsidRPr="00793BB0">
        <w:rPr>
          <w:rFonts w:ascii="Times New Roman" w:hAnsi="Times New Roman"/>
          <w:sz w:val="24"/>
        </w:rPr>
        <w:t xml:space="preserve"> </w:t>
      </w:r>
      <w:r w:rsidRPr="00793BB0">
        <w:rPr>
          <w:rFonts w:ascii="Times New Roman" w:hAnsi="Times New Roman"/>
          <w:sz w:val="24"/>
          <w:lang w:val="en-US"/>
        </w:rPr>
        <w:t>Mamaging</w:t>
      </w:r>
      <w:r w:rsidRPr="00793BB0">
        <w:rPr>
          <w:rFonts w:ascii="Times New Roman" w:hAnsi="Times New Roman"/>
          <w:sz w:val="24"/>
        </w:rPr>
        <w:t xml:space="preserve"> </w:t>
      </w:r>
      <w:r w:rsidRPr="00793BB0">
        <w:rPr>
          <w:rFonts w:ascii="Times New Roman" w:hAnsi="Times New Roman"/>
          <w:sz w:val="24"/>
          <w:lang w:val="en-US"/>
        </w:rPr>
        <w:t>Greenhouse</w:t>
      </w:r>
      <w:r w:rsidRPr="00793BB0">
        <w:rPr>
          <w:rFonts w:ascii="Times New Roman" w:hAnsi="Times New Roman"/>
          <w:sz w:val="24"/>
        </w:rPr>
        <w:t xml:space="preserve"> </w:t>
      </w:r>
      <w:r w:rsidRPr="00793BB0">
        <w:rPr>
          <w:rFonts w:ascii="Times New Roman" w:hAnsi="Times New Roman"/>
          <w:sz w:val="24"/>
          <w:lang w:val="en-US"/>
        </w:rPr>
        <w:t>Crops</w:t>
      </w:r>
      <w:r w:rsidRPr="00793BB0">
        <w:rPr>
          <w:rFonts w:ascii="Times New Roman" w:hAnsi="Times New Roman"/>
          <w:sz w:val="24"/>
        </w:rPr>
        <w:t xml:space="preserve"> </w:t>
      </w:r>
      <w:r w:rsidRPr="00793BB0">
        <w:rPr>
          <w:rFonts w:ascii="Times New Roman" w:hAnsi="Times New Roman"/>
          <w:sz w:val="24"/>
          <w:lang w:val="en-US"/>
        </w:rPr>
        <w:t>in</w:t>
      </w:r>
      <w:r w:rsidRPr="00793BB0">
        <w:rPr>
          <w:rFonts w:ascii="Times New Roman" w:hAnsi="Times New Roman"/>
          <w:sz w:val="24"/>
        </w:rPr>
        <w:t xml:space="preserve"> </w:t>
      </w:r>
      <w:r w:rsidRPr="00793BB0">
        <w:rPr>
          <w:rFonts w:ascii="Times New Roman" w:hAnsi="Times New Roman"/>
          <w:sz w:val="24"/>
          <w:lang w:val="en-US"/>
        </w:rPr>
        <w:t>Saline</w:t>
      </w:r>
      <w:r w:rsidRPr="00793BB0">
        <w:rPr>
          <w:rFonts w:ascii="Times New Roman" w:hAnsi="Times New Roman"/>
          <w:sz w:val="24"/>
        </w:rPr>
        <w:t xml:space="preserve"> </w:t>
      </w:r>
      <w:r w:rsidRPr="00793BB0">
        <w:rPr>
          <w:rFonts w:ascii="Times New Roman" w:hAnsi="Times New Roman"/>
          <w:sz w:val="24"/>
          <w:lang w:val="en-US"/>
        </w:rPr>
        <w:t>Environment</w:t>
      </w:r>
      <w:r w:rsidRPr="00793BB0">
        <w:rPr>
          <w:rFonts w:ascii="Times New Roman" w:hAnsi="Times New Roman"/>
          <w:sz w:val="24"/>
        </w:rPr>
        <w:t xml:space="preserve">, </w:t>
      </w:r>
      <w:r w:rsidRPr="00793BB0">
        <w:rPr>
          <w:rFonts w:ascii="Times New Roman" w:hAnsi="Times New Roman"/>
          <w:sz w:val="24"/>
          <w:lang w:val="en-US"/>
        </w:rPr>
        <w:t>Pisa</w:t>
      </w:r>
      <w:r w:rsidRPr="00793BB0">
        <w:rPr>
          <w:rFonts w:ascii="Times New Roman" w:hAnsi="Times New Roman"/>
          <w:sz w:val="24"/>
        </w:rPr>
        <w:t xml:space="preserve">, </w:t>
      </w:r>
      <w:r w:rsidRPr="00793BB0">
        <w:rPr>
          <w:rFonts w:ascii="Times New Roman" w:hAnsi="Times New Roman"/>
          <w:sz w:val="24"/>
          <w:lang w:val="el-GR"/>
        </w:rPr>
        <w:t>Ιταλία</w:t>
      </w:r>
      <w:r w:rsidRPr="00793BB0">
        <w:rPr>
          <w:rFonts w:ascii="Times New Roman" w:hAnsi="Times New Roman"/>
          <w:sz w:val="24"/>
        </w:rPr>
        <w:t xml:space="preserve">, 9-12 </w:t>
      </w:r>
      <w:r w:rsidRPr="00793BB0">
        <w:rPr>
          <w:rFonts w:ascii="Times New Roman" w:hAnsi="Times New Roman"/>
          <w:sz w:val="24"/>
          <w:lang w:val="el-GR"/>
        </w:rPr>
        <w:t>Ιουλίου</w:t>
      </w:r>
      <w:r w:rsidRPr="00793BB0">
        <w:rPr>
          <w:rFonts w:ascii="Times New Roman" w:hAnsi="Times New Roman"/>
          <w:sz w:val="24"/>
        </w:rPr>
        <w:t xml:space="preserve"> 2003</w:t>
      </w:r>
      <w:r w:rsidR="00E8299B" w:rsidRPr="00E8299B">
        <w:rPr>
          <w:rFonts w:ascii="Times New Roman" w:hAnsi="Times New Roman"/>
          <w:sz w:val="24"/>
          <w:lang w:val="en-US"/>
        </w:rPr>
        <w:t>.</w:t>
      </w:r>
    </w:p>
    <w:p w:rsidR="00BA46ED" w:rsidRPr="00793BB0" w:rsidRDefault="001340D6"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793BB0">
        <w:rPr>
          <w:rFonts w:ascii="Times New Roman" w:hAnsi="Times New Roman"/>
          <w:sz w:val="24"/>
        </w:rPr>
        <w:t xml:space="preserve">HORTIMODEL 2006: </w:t>
      </w:r>
      <w:r w:rsidRPr="00793BB0">
        <w:rPr>
          <w:rFonts w:ascii="Times New Roman" w:hAnsi="Times New Roman"/>
          <w:sz w:val="24"/>
          <w:lang w:val="en-US"/>
        </w:rPr>
        <w:t>3</w:t>
      </w:r>
      <w:r w:rsidRPr="00793BB0">
        <w:rPr>
          <w:rFonts w:ascii="Times New Roman" w:hAnsi="Times New Roman"/>
          <w:sz w:val="24"/>
          <w:vertAlign w:val="superscript"/>
          <w:lang w:val="en-US"/>
        </w:rPr>
        <w:t>rd</w:t>
      </w:r>
      <w:r w:rsidRPr="00793BB0">
        <w:rPr>
          <w:rFonts w:ascii="Times New Roman" w:hAnsi="Times New Roman"/>
          <w:sz w:val="24"/>
          <w:lang w:val="en-US"/>
        </w:rPr>
        <w:t xml:space="preserve"> </w:t>
      </w:r>
      <w:r w:rsidR="00040916" w:rsidRPr="00793BB0">
        <w:rPr>
          <w:rFonts w:ascii="Times New Roman" w:hAnsi="Times New Roman"/>
          <w:sz w:val="24"/>
          <w:lang w:val="en-US"/>
        </w:rPr>
        <w:t xml:space="preserve">ISHS </w:t>
      </w:r>
      <w:r w:rsidRPr="00793BB0">
        <w:rPr>
          <w:rFonts w:ascii="Times New Roman" w:hAnsi="Times New Roman"/>
          <w:sz w:val="24"/>
          <w:lang w:val="en-US"/>
        </w:rPr>
        <w:t xml:space="preserve">International Symposium on Models for Plant Growth, Environmental Control </w:t>
      </w:r>
      <w:r w:rsidR="00040916" w:rsidRPr="00793BB0">
        <w:rPr>
          <w:rFonts w:ascii="Times New Roman" w:hAnsi="Times New Roman"/>
          <w:sz w:val="24"/>
        </w:rPr>
        <w:t xml:space="preserve">&amp; </w:t>
      </w:r>
      <w:r w:rsidRPr="00793BB0">
        <w:rPr>
          <w:rFonts w:ascii="Times New Roman" w:hAnsi="Times New Roman"/>
          <w:sz w:val="24"/>
          <w:lang w:val="en-US"/>
        </w:rPr>
        <w:t>Farm Management in Protected Cultivation</w:t>
      </w:r>
      <w:r w:rsidR="007219E9" w:rsidRPr="00793BB0">
        <w:rPr>
          <w:rFonts w:ascii="Times New Roman" w:hAnsi="Times New Roman"/>
          <w:sz w:val="24"/>
        </w:rPr>
        <w:t xml:space="preserve">, </w:t>
      </w:r>
      <w:r w:rsidR="000F37DC" w:rsidRPr="00793BB0">
        <w:rPr>
          <w:rFonts w:ascii="Times New Roman" w:hAnsi="Times New Roman"/>
          <w:sz w:val="24"/>
        </w:rPr>
        <w:t xml:space="preserve">Wageningen, </w:t>
      </w:r>
      <w:r w:rsidR="000F37DC" w:rsidRPr="00793BB0">
        <w:rPr>
          <w:rFonts w:ascii="Times New Roman" w:hAnsi="Times New Roman"/>
          <w:sz w:val="24"/>
          <w:lang w:val="el-GR"/>
        </w:rPr>
        <w:t>Ολλανδία</w:t>
      </w:r>
      <w:r w:rsidR="000F37DC" w:rsidRPr="00793BB0">
        <w:rPr>
          <w:rFonts w:ascii="Times New Roman" w:hAnsi="Times New Roman"/>
          <w:sz w:val="24"/>
        </w:rPr>
        <w:t>, 29/10-2/11/2006</w:t>
      </w:r>
      <w:r w:rsidRPr="00793BB0">
        <w:rPr>
          <w:rFonts w:ascii="Times New Roman" w:hAnsi="Times New Roman"/>
          <w:sz w:val="24"/>
          <w:lang w:val="en-US"/>
        </w:rPr>
        <w:t>.</w:t>
      </w:r>
    </w:p>
    <w:p w:rsidR="00040916" w:rsidRPr="00793BB0" w:rsidRDefault="00040916"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793BB0">
        <w:rPr>
          <w:rFonts w:ascii="Times New Roman" w:hAnsi="Times New Roman"/>
          <w:sz w:val="24"/>
        </w:rPr>
        <w:t>ISHS International Symposium on Growing Media. Nottingham, U.K., 2-8 September 2007.</w:t>
      </w:r>
    </w:p>
    <w:p w:rsidR="002C3206" w:rsidRPr="00793BB0" w:rsidRDefault="007219E9"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793BB0">
        <w:rPr>
          <w:rFonts w:ascii="Times New Roman" w:hAnsi="Times New Roman"/>
          <w:sz w:val="24"/>
        </w:rPr>
        <w:t>ISHS International Symposium on Strategies towards Sustainability of Protected Cultivation in Mild Winter Climate"</w:t>
      </w:r>
      <w:r w:rsidR="00040916" w:rsidRPr="00793BB0">
        <w:rPr>
          <w:rFonts w:ascii="Times New Roman" w:hAnsi="Times New Roman"/>
          <w:sz w:val="24"/>
        </w:rPr>
        <w:t xml:space="preserve">, </w:t>
      </w:r>
      <w:r w:rsidRPr="00793BB0">
        <w:rPr>
          <w:rFonts w:ascii="Times New Roman" w:hAnsi="Times New Roman"/>
          <w:sz w:val="24"/>
        </w:rPr>
        <w:t>Antalya, Turkey, 6 – 11 April 2008</w:t>
      </w:r>
      <w:r w:rsidR="00E8299B" w:rsidRPr="00E8299B">
        <w:rPr>
          <w:rFonts w:ascii="Times New Roman" w:hAnsi="Times New Roman"/>
          <w:sz w:val="24"/>
          <w:lang w:val="en-US"/>
        </w:rPr>
        <w:t>.</w:t>
      </w:r>
    </w:p>
    <w:p w:rsidR="0038313F" w:rsidRPr="0038313F" w:rsidRDefault="0038313F"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38313F">
        <w:rPr>
          <w:rFonts w:ascii="Times New Roman" w:hAnsi="Times New Roman"/>
          <w:sz w:val="24"/>
        </w:rPr>
        <w:t>ISHS International Symposium on Greenhouse systems: GREENSYS2011. Chalkidiki, Greece, 6-10 June 2011.</w:t>
      </w:r>
    </w:p>
    <w:p w:rsidR="0038313F" w:rsidRDefault="0038313F"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38313F">
        <w:rPr>
          <w:rFonts w:ascii="Times New Roman" w:hAnsi="Times New Roman"/>
          <w:sz w:val="24"/>
        </w:rPr>
        <w:t>ISHS 5th Balkan Symposium on Vegetables and Potatoes. Tirana, Albania, 9-13 October 2011.</w:t>
      </w:r>
    </w:p>
    <w:p w:rsidR="003B5D6E" w:rsidRPr="00850342" w:rsidRDefault="003B5D6E" w:rsidP="004419D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3B5D6E">
        <w:rPr>
          <w:rFonts w:ascii="Times New Roman" w:hAnsi="Times New Roman"/>
          <w:sz w:val="24"/>
        </w:rPr>
        <w:t>ISHS GroSci 2013: International Symposium on Growing Media and Soilless Cultivation, Leiden, The Netherlands, 17-21 June 2013.</w:t>
      </w:r>
    </w:p>
    <w:p w:rsidR="00850342" w:rsidRPr="006D16F6" w:rsidRDefault="00850342" w:rsidP="00850342">
      <w:pPr>
        <w:numPr>
          <w:ilvl w:val="1"/>
          <w:numId w:val="10"/>
        </w:numPr>
        <w:tabs>
          <w:tab w:val="clear" w:pos="1440"/>
          <w:tab w:val="left" w:pos="426"/>
          <w:tab w:val="num" w:pos="993"/>
          <w:tab w:val="left" w:pos="3544"/>
        </w:tabs>
        <w:spacing w:line="360" w:lineRule="auto"/>
        <w:ind w:left="993" w:hanging="426"/>
        <w:jc w:val="both"/>
        <w:rPr>
          <w:rFonts w:ascii="Times New Roman" w:hAnsi="Times New Roman"/>
          <w:sz w:val="24"/>
        </w:rPr>
      </w:pPr>
      <w:r w:rsidRPr="00850342">
        <w:rPr>
          <w:rFonts w:ascii="Times New Roman" w:hAnsi="Times New Roman"/>
          <w:sz w:val="24"/>
        </w:rPr>
        <w:t>ISHS-IHC-2014. World Congress on Horticultural Science 2014. International Symposium on Innovation and New Technologies in Protected Cropping. Brisbane, Australia, 18-22 Αυγούστου 2014.</w:t>
      </w:r>
    </w:p>
    <w:p w:rsidR="006D16F6" w:rsidRPr="00850342" w:rsidRDefault="006D16F6" w:rsidP="006D16F6">
      <w:pPr>
        <w:tabs>
          <w:tab w:val="left" w:pos="426"/>
          <w:tab w:val="left" w:pos="3544"/>
        </w:tabs>
        <w:spacing w:line="360" w:lineRule="auto"/>
        <w:ind w:left="993"/>
        <w:jc w:val="both"/>
        <w:rPr>
          <w:rFonts w:ascii="Times New Roman" w:hAnsi="Times New Roman"/>
          <w:sz w:val="24"/>
        </w:rPr>
      </w:pPr>
    </w:p>
    <w:p w:rsidR="005A282A" w:rsidRPr="00793BB0" w:rsidRDefault="005A282A" w:rsidP="005A282A">
      <w:pPr>
        <w:tabs>
          <w:tab w:val="left" w:pos="426"/>
          <w:tab w:val="left" w:pos="1985"/>
        </w:tabs>
        <w:spacing w:line="360" w:lineRule="auto"/>
        <w:ind w:left="426" w:hanging="426"/>
        <w:jc w:val="center"/>
        <w:rPr>
          <w:rFonts w:ascii="Times New Roman" w:hAnsi="Times New Roman"/>
          <w:b/>
          <w:sz w:val="24"/>
          <w:lang w:val="el-GR"/>
        </w:rPr>
      </w:pPr>
      <w:r w:rsidRPr="00793BB0">
        <w:rPr>
          <w:rFonts w:ascii="Times New Roman" w:hAnsi="Times New Roman"/>
          <w:b/>
          <w:sz w:val="24"/>
          <w:lang w:val="en-US"/>
        </w:rPr>
        <w:t>VII</w:t>
      </w:r>
      <w:r w:rsidRPr="00793BB0">
        <w:rPr>
          <w:rFonts w:ascii="Times New Roman" w:hAnsi="Times New Roman"/>
          <w:b/>
          <w:sz w:val="24"/>
          <w:lang w:val="el-GR"/>
        </w:rPr>
        <w:t>. ΕΙΣΗΓΗΤΙΚΕΣ ΟΜΙΛΙΕΣ ΚΑΤΟΠΙΝ ΠΡΟΣΚΛΗΣΕΩΣ (</w:t>
      </w:r>
      <w:r w:rsidRPr="00793BB0">
        <w:rPr>
          <w:rFonts w:ascii="Times New Roman" w:hAnsi="Times New Roman"/>
          <w:b/>
          <w:sz w:val="24"/>
          <w:lang w:val="en-US"/>
        </w:rPr>
        <w:t>INVITED</w:t>
      </w:r>
      <w:r w:rsidRPr="00793BB0">
        <w:rPr>
          <w:rFonts w:ascii="Times New Roman" w:hAnsi="Times New Roman"/>
          <w:b/>
          <w:sz w:val="24"/>
          <w:lang w:val="el-GR"/>
        </w:rPr>
        <w:t xml:space="preserve"> </w:t>
      </w:r>
      <w:r w:rsidRPr="00793BB0">
        <w:rPr>
          <w:rFonts w:ascii="Times New Roman" w:hAnsi="Times New Roman"/>
          <w:b/>
          <w:sz w:val="24"/>
          <w:lang w:val="en-US"/>
        </w:rPr>
        <w:t>LECTURES</w:t>
      </w:r>
      <w:r w:rsidRPr="00793BB0">
        <w:rPr>
          <w:rFonts w:ascii="Times New Roman" w:hAnsi="Times New Roman"/>
          <w:b/>
          <w:sz w:val="24"/>
          <w:lang w:val="el-GR"/>
        </w:rPr>
        <w:t xml:space="preserve">) ΣΕ ΔΙΕΘΝΗ ΚΑΙ ΠΑΝΕΛΛΗΝΙΑ ΕΠΙΣΤΗΜΟΝΙΚΑ ΣΥΝΕΔΡΙΑ </w:t>
      </w:r>
    </w:p>
    <w:p w:rsidR="005A282A" w:rsidRPr="00793BB0" w:rsidRDefault="005A282A" w:rsidP="005A282A">
      <w:pPr>
        <w:numPr>
          <w:ilvl w:val="0"/>
          <w:numId w:val="14"/>
        </w:numPr>
        <w:tabs>
          <w:tab w:val="left" w:pos="3544"/>
        </w:tabs>
        <w:spacing w:line="360" w:lineRule="auto"/>
        <w:jc w:val="both"/>
        <w:rPr>
          <w:rFonts w:ascii="Times New Roman" w:hAnsi="Times New Roman"/>
          <w:sz w:val="24"/>
          <w:lang w:val="el-GR"/>
        </w:rPr>
      </w:pPr>
      <w:r w:rsidRPr="00793BB0">
        <w:rPr>
          <w:rFonts w:ascii="Times New Roman" w:hAnsi="Times New Roman"/>
          <w:sz w:val="24"/>
          <w:lang w:val="el-GR"/>
        </w:rPr>
        <w:t>Εισήγηση κατόπιν προσκλήσεως στο 19</w:t>
      </w:r>
      <w:r w:rsidRPr="00793BB0">
        <w:rPr>
          <w:rFonts w:ascii="Times New Roman" w:hAnsi="Times New Roman"/>
          <w:sz w:val="24"/>
          <w:vertAlign w:val="superscript"/>
          <w:lang w:val="el-GR"/>
        </w:rPr>
        <w:t>ο</w:t>
      </w:r>
      <w:r w:rsidRPr="00793BB0">
        <w:rPr>
          <w:rFonts w:ascii="Times New Roman" w:hAnsi="Times New Roman"/>
          <w:sz w:val="24"/>
          <w:lang w:val="el-GR"/>
        </w:rPr>
        <w:t xml:space="preserve"> Επιστημονικό Συνέδριο της Ελληνικής Εταιρείας της Επιστήμης των Οπωροκηπευτικών στο Ηράκλειο Κρήτης (25-27 Οκτωβρίου 1999) με θέμα «</w:t>
      </w:r>
      <w:r w:rsidRPr="00793BB0">
        <w:rPr>
          <w:rFonts w:ascii="Times New Roman" w:hAnsi="Times New Roman"/>
          <w:i/>
          <w:sz w:val="24"/>
          <w:lang w:val="el-GR"/>
        </w:rPr>
        <w:t>Αρχές και μέθοδοι ανακύκλωσης του θρεπτικού διαλύματος στις υδροπονικές καλλιέργειες</w:t>
      </w:r>
      <w:r w:rsidRPr="00793BB0">
        <w:rPr>
          <w:rFonts w:ascii="Times New Roman" w:hAnsi="Times New Roman"/>
          <w:sz w:val="24"/>
          <w:lang w:val="el-GR"/>
        </w:rPr>
        <w:t xml:space="preserve">». </w:t>
      </w:r>
    </w:p>
    <w:p w:rsidR="005A282A" w:rsidRPr="00793BB0" w:rsidRDefault="005A282A" w:rsidP="005A282A">
      <w:pPr>
        <w:numPr>
          <w:ilvl w:val="0"/>
          <w:numId w:val="14"/>
        </w:numPr>
        <w:tabs>
          <w:tab w:val="left" w:pos="3544"/>
        </w:tabs>
        <w:spacing w:line="360" w:lineRule="auto"/>
        <w:jc w:val="both"/>
        <w:rPr>
          <w:rFonts w:ascii="Times New Roman" w:hAnsi="Times New Roman"/>
          <w:sz w:val="24"/>
          <w:lang w:val="el-GR"/>
        </w:rPr>
      </w:pPr>
      <w:r w:rsidRPr="00793BB0">
        <w:rPr>
          <w:rFonts w:ascii="Times New Roman" w:hAnsi="Times New Roman"/>
          <w:sz w:val="24"/>
          <w:lang w:val="el-GR"/>
        </w:rPr>
        <w:t>Εισήγηση κατόπιν προσκλήσεως στο 23</w:t>
      </w:r>
      <w:r w:rsidRPr="00793BB0">
        <w:rPr>
          <w:rFonts w:ascii="Times New Roman" w:hAnsi="Times New Roman"/>
          <w:sz w:val="24"/>
          <w:vertAlign w:val="superscript"/>
          <w:lang w:val="el-GR"/>
        </w:rPr>
        <w:t>ο</w:t>
      </w:r>
      <w:r w:rsidRPr="00793BB0">
        <w:rPr>
          <w:rFonts w:ascii="Times New Roman" w:hAnsi="Times New Roman"/>
          <w:sz w:val="24"/>
          <w:lang w:val="el-GR"/>
        </w:rPr>
        <w:t xml:space="preserve"> Επιστημονικό Συνέδριο της Ελληνικής Εταιρείας της Επιστήμης των Οπωροκηπευτικών στα Χανιά Κρήτης (23-26 Οκτωβρίου 2007) με θέμα «</w:t>
      </w:r>
      <w:r w:rsidRPr="00793BB0">
        <w:rPr>
          <w:rFonts w:ascii="Times New Roman" w:hAnsi="Times New Roman"/>
          <w:i/>
          <w:sz w:val="24"/>
          <w:szCs w:val="24"/>
          <w:lang w:val="el-GR"/>
        </w:rPr>
        <w:t>Π</w:t>
      </w:r>
      <w:r w:rsidRPr="00793BB0">
        <w:rPr>
          <w:rFonts w:ascii="Times New Roman" w:hAnsi="Times New Roman" w:hint="eastAsia"/>
          <w:i/>
          <w:sz w:val="24"/>
          <w:szCs w:val="24"/>
          <w:lang w:val="el-GR"/>
        </w:rPr>
        <w:t>ρ</w:t>
      </w:r>
      <w:r w:rsidRPr="00793BB0">
        <w:rPr>
          <w:rFonts w:ascii="Times New Roman" w:hAnsi="Times New Roman"/>
          <w:i/>
          <w:sz w:val="24"/>
          <w:szCs w:val="24"/>
          <w:lang w:val="el-GR"/>
        </w:rPr>
        <w:t>ό</w:t>
      </w:r>
      <w:r w:rsidRPr="00793BB0">
        <w:rPr>
          <w:rFonts w:ascii="Times New Roman" w:hAnsi="Times New Roman" w:hint="eastAsia"/>
          <w:i/>
          <w:sz w:val="24"/>
          <w:szCs w:val="24"/>
          <w:lang w:val="el-GR"/>
        </w:rPr>
        <w:t>σφατες</w:t>
      </w:r>
      <w:r w:rsidRPr="00793BB0">
        <w:rPr>
          <w:rFonts w:ascii="Times New Roman" w:hAnsi="Times New Roman"/>
          <w:i/>
          <w:sz w:val="24"/>
          <w:szCs w:val="24"/>
          <w:lang w:val="el-GR"/>
        </w:rPr>
        <w:t xml:space="preserve"> </w:t>
      </w:r>
      <w:r w:rsidRPr="00793BB0">
        <w:rPr>
          <w:rFonts w:ascii="Times New Roman" w:hAnsi="Times New Roman" w:hint="eastAsia"/>
          <w:i/>
          <w:sz w:val="24"/>
          <w:szCs w:val="24"/>
          <w:lang w:val="el-GR"/>
        </w:rPr>
        <w:t>εξελ</w:t>
      </w:r>
      <w:r w:rsidRPr="00793BB0">
        <w:rPr>
          <w:rFonts w:ascii="Times New Roman" w:hAnsi="Times New Roman"/>
          <w:i/>
          <w:sz w:val="24"/>
          <w:szCs w:val="24"/>
          <w:lang w:val="el-GR"/>
        </w:rPr>
        <w:t>ί</w:t>
      </w:r>
      <w:r w:rsidRPr="00793BB0">
        <w:rPr>
          <w:rFonts w:ascii="Times New Roman" w:hAnsi="Times New Roman" w:hint="eastAsia"/>
          <w:i/>
          <w:sz w:val="24"/>
          <w:szCs w:val="24"/>
          <w:lang w:val="el-GR"/>
        </w:rPr>
        <w:t>ξεις</w:t>
      </w:r>
      <w:r w:rsidRPr="00793BB0">
        <w:rPr>
          <w:rFonts w:ascii="Times New Roman" w:hAnsi="Times New Roman"/>
          <w:i/>
          <w:sz w:val="24"/>
          <w:szCs w:val="24"/>
          <w:lang w:val="el-GR"/>
        </w:rPr>
        <w:t xml:space="preserve"> </w:t>
      </w:r>
      <w:r w:rsidRPr="00793BB0">
        <w:rPr>
          <w:rFonts w:ascii="Times New Roman" w:hAnsi="Times New Roman" w:hint="eastAsia"/>
          <w:i/>
          <w:sz w:val="24"/>
          <w:szCs w:val="24"/>
          <w:lang w:val="el-GR"/>
        </w:rPr>
        <w:t>και</w:t>
      </w:r>
      <w:r w:rsidRPr="00793BB0">
        <w:rPr>
          <w:rFonts w:ascii="Times New Roman" w:hAnsi="Times New Roman"/>
          <w:i/>
          <w:sz w:val="24"/>
          <w:szCs w:val="24"/>
          <w:lang w:val="el-GR"/>
        </w:rPr>
        <w:t xml:space="preserve"> </w:t>
      </w:r>
      <w:r w:rsidRPr="00793BB0">
        <w:rPr>
          <w:rFonts w:ascii="Times New Roman" w:hAnsi="Times New Roman" w:hint="eastAsia"/>
          <w:i/>
          <w:sz w:val="24"/>
          <w:szCs w:val="24"/>
          <w:lang w:val="el-GR"/>
        </w:rPr>
        <w:t>διαφαιν</w:t>
      </w:r>
      <w:r w:rsidRPr="00793BB0">
        <w:rPr>
          <w:rFonts w:ascii="Times New Roman" w:hAnsi="Times New Roman"/>
          <w:i/>
          <w:sz w:val="24"/>
          <w:szCs w:val="24"/>
          <w:lang w:val="el-GR"/>
        </w:rPr>
        <w:t>ό</w:t>
      </w:r>
      <w:r w:rsidRPr="00793BB0">
        <w:rPr>
          <w:rFonts w:ascii="Times New Roman" w:hAnsi="Times New Roman" w:hint="eastAsia"/>
          <w:i/>
          <w:sz w:val="24"/>
          <w:szCs w:val="24"/>
          <w:lang w:val="el-GR"/>
        </w:rPr>
        <w:t>μενες</w:t>
      </w:r>
      <w:r w:rsidRPr="00793BB0">
        <w:rPr>
          <w:rFonts w:ascii="Times New Roman" w:hAnsi="Times New Roman"/>
          <w:i/>
          <w:sz w:val="24"/>
          <w:szCs w:val="24"/>
          <w:lang w:val="el-GR"/>
        </w:rPr>
        <w:t xml:space="preserve"> </w:t>
      </w:r>
      <w:r w:rsidRPr="00793BB0">
        <w:rPr>
          <w:rFonts w:ascii="Times New Roman" w:hAnsi="Times New Roman" w:hint="eastAsia"/>
          <w:i/>
          <w:sz w:val="24"/>
          <w:szCs w:val="24"/>
          <w:lang w:val="el-GR"/>
        </w:rPr>
        <w:t>τ</w:t>
      </w:r>
      <w:r w:rsidRPr="00793BB0">
        <w:rPr>
          <w:rFonts w:ascii="Times New Roman" w:hAnsi="Times New Roman"/>
          <w:i/>
          <w:sz w:val="24"/>
          <w:szCs w:val="24"/>
          <w:lang w:val="el-GR"/>
        </w:rPr>
        <w:t>ά</w:t>
      </w:r>
      <w:r w:rsidRPr="00793BB0">
        <w:rPr>
          <w:rFonts w:ascii="Times New Roman" w:hAnsi="Times New Roman" w:hint="eastAsia"/>
          <w:i/>
          <w:sz w:val="24"/>
          <w:szCs w:val="24"/>
          <w:lang w:val="el-GR"/>
        </w:rPr>
        <w:t>σεις</w:t>
      </w:r>
      <w:r w:rsidRPr="00793BB0">
        <w:rPr>
          <w:rFonts w:ascii="Times New Roman" w:hAnsi="Times New Roman"/>
          <w:i/>
          <w:sz w:val="24"/>
          <w:szCs w:val="24"/>
          <w:lang w:val="el-GR"/>
        </w:rPr>
        <w:t xml:space="preserve"> </w:t>
      </w:r>
      <w:r w:rsidRPr="00793BB0">
        <w:rPr>
          <w:rFonts w:ascii="Times New Roman" w:hAnsi="Times New Roman" w:hint="eastAsia"/>
          <w:i/>
          <w:sz w:val="24"/>
          <w:szCs w:val="24"/>
          <w:lang w:val="el-GR"/>
        </w:rPr>
        <w:t>στις</w:t>
      </w:r>
      <w:r w:rsidRPr="00793BB0">
        <w:rPr>
          <w:rFonts w:ascii="Times New Roman" w:hAnsi="Times New Roman"/>
          <w:i/>
          <w:sz w:val="24"/>
          <w:szCs w:val="24"/>
          <w:lang w:val="el-GR"/>
        </w:rPr>
        <w:t xml:space="preserve"> </w:t>
      </w:r>
      <w:r w:rsidRPr="00793BB0">
        <w:rPr>
          <w:rFonts w:ascii="Times New Roman" w:hAnsi="Times New Roman" w:hint="eastAsia"/>
          <w:i/>
          <w:sz w:val="24"/>
          <w:szCs w:val="24"/>
          <w:lang w:val="el-GR"/>
        </w:rPr>
        <w:t>θερμοκηπιακ</w:t>
      </w:r>
      <w:r w:rsidRPr="00793BB0">
        <w:rPr>
          <w:rFonts w:ascii="Times New Roman" w:hAnsi="Times New Roman"/>
          <w:i/>
          <w:sz w:val="24"/>
          <w:szCs w:val="24"/>
          <w:lang w:val="el-GR"/>
        </w:rPr>
        <w:t>έ</w:t>
      </w:r>
      <w:r w:rsidRPr="00793BB0">
        <w:rPr>
          <w:rFonts w:ascii="Times New Roman" w:hAnsi="Times New Roman" w:hint="eastAsia"/>
          <w:i/>
          <w:sz w:val="24"/>
          <w:szCs w:val="24"/>
          <w:lang w:val="el-GR"/>
        </w:rPr>
        <w:t>ς</w:t>
      </w:r>
      <w:r w:rsidRPr="00793BB0">
        <w:rPr>
          <w:rFonts w:ascii="Times New Roman" w:hAnsi="Times New Roman"/>
          <w:i/>
          <w:sz w:val="24"/>
          <w:szCs w:val="24"/>
          <w:lang w:val="el-GR"/>
        </w:rPr>
        <w:t xml:space="preserve"> </w:t>
      </w:r>
      <w:r w:rsidRPr="00793BB0">
        <w:rPr>
          <w:rFonts w:ascii="Times New Roman" w:hAnsi="Times New Roman" w:hint="eastAsia"/>
          <w:i/>
          <w:sz w:val="24"/>
          <w:szCs w:val="24"/>
          <w:lang w:val="el-GR"/>
        </w:rPr>
        <w:t>καλλι</w:t>
      </w:r>
      <w:r w:rsidRPr="00793BB0">
        <w:rPr>
          <w:rFonts w:ascii="Times New Roman" w:hAnsi="Times New Roman"/>
          <w:i/>
          <w:sz w:val="24"/>
          <w:szCs w:val="24"/>
          <w:lang w:val="el-GR"/>
        </w:rPr>
        <w:t>έ</w:t>
      </w:r>
      <w:r w:rsidRPr="00793BB0">
        <w:rPr>
          <w:rFonts w:ascii="Times New Roman" w:hAnsi="Times New Roman" w:hint="eastAsia"/>
          <w:i/>
          <w:sz w:val="24"/>
          <w:szCs w:val="24"/>
          <w:lang w:val="el-GR"/>
        </w:rPr>
        <w:t>ργειες</w:t>
      </w:r>
      <w:r w:rsidRPr="00793BB0">
        <w:rPr>
          <w:rFonts w:ascii="Times New Roman" w:hAnsi="Times New Roman"/>
          <w:i/>
          <w:sz w:val="24"/>
          <w:szCs w:val="24"/>
          <w:lang w:val="el-GR"/>
        </w:rPr>
        <w:t xml:space="preserve"> </w:t>
      </w:r>
      <w:r w:rsidRPr="00793BB0">
        <w:rPr>
          <w:rFonts w:ascii="Times New Roman" w:hAnsi="Times New Roman" w:hint="eastAsia"/>
          <w:i/>
          <w:sz w:val="24"/>
          <w:szCs w:val="24"/>
          <w:lang w:val="el-GR"/>
        </w:rPr>
        <w:t>κηπευτικ</w:t>
      </w:r>
      <w:r w:rsidRPr="00793BB0">
        <w:rPr>
          <w:rFonts w:ascii="Times New Roman" w:hAnsi="Times New Roman"/>
          <w:i/>
          <w:sz w:val="24"/>
          <w:szCs w:val="24"/>
          <w:lang w:val="el-GR"/>
        </w:rPr>
        <w:t>ώ</w:t>
      </w:r>
      <w:r w:rsidRPr="00793BB0">
        <w:rPr>
          <w:rFonts w:ascii="Times New Roman" w:hAnsi="Times New Roman" w:hint="eastAsia"/>
          <w:i/>
          <w:sz w:val="24"/>
          <w:szCs w:val="24"/>
          <w:lang w:val="el-GR"/>
        </w:rPr>
        <w:t>ν</w:t>
      </w:r>
      <w:r w:rsidRPr="00793BB0">
        <w:rPr>
          <w:rFonts w:ascii="Times New Roman" w:hAnsi="Times New Roman"/>
          <w:sz w:val="24"/>
          <w:szCs w:val="24"/>
          <w:lang w:val="el-GR"/>
        </w:rPr>
        <w:t>»</w:t>
      </w:r>
      <w:r w:rsidRPr="00793BB0">
        <w:rPr>
          <w:rFonts w:ascii="Times New Roman" w:hAnsi="Times New Roman"/>
          <w:sz w:val="24"/>
          <w:lang w:val="el-GR"/>
        </w:rPr>
        <w:t>.</w:t>
      </w:r>
    </w:p>
    <w:p w:rsidR="005A282A" w:rsidRPr="001C6D6C" w:rsidRDefault="005A282A" w:rsidP="005A282A">
      <w:pPr>
        <w:numPr>
          <w:ilvl w:val="0"/>
          <w:numId w:val="14"/>
        </w:numPr>
        <w:tabs>
          <w:tab w:val="left" w:pos="3544"/>
        </w:tabs>
        <w:spacing w:line="360" w:lineRule="auto"/>
        <w:jc w:val="both"/>
        <w:rPr>
          <w:rFonts w:ascii="Times New Roman" w:hAnsi="Times New Roman"/>
          <w:sz w:val="24"/>
          <w:lang w:val="en-US"/>
        </w:rPr>
      </w:pPr>
      <w:r w:rsidRPr="00793BB0">
        <w:rPr>
          <w:rFonts w:ascii="Times New Roman" w:hAnsi="Times New Roman"/>
          <w:sz w:val="24"/>
          <w:lang w:val="el-GR"/>
        </w:rPr>
        <w:lastRenderedPageBreak/>
        <w:t>Εισήγηση</w:t>
      </w:r>
      <w:r w:rsidRPr="001C6D6C">
        <w:rPr>
          <w:rFonts w:ascii="Times New Roman" w:hAnsi="Times New Roman"/>
          <w:sz w:val="24"/>
          <w:lang w:val="en-US"/>
        </w:rPr>
        <w:t xml:space="preserve"> </w:t>
      </w:r>
      <w:r w:rsidRPr="00793BB0">
        <w:rPr>
          <w:rFonts w:ascii="Times New Roman" w:hAnsi="Times New Roman"/>
          <w:sz w:val="24"/>
          <w:lang w:val="el-GR"/>
        </w:rPr>
        <w:t>κατόπιν</w:t>
      </w:r>
      <w:r w:rsidRPr="001C6D6C">
        <w:rPr>
          <w:rFonts w:ascii="Times New Roman" w:hAnsi="Times New Roman"/>
          <w:sz w:val="24"/>
          <w:lang w:val="en-US"/>
        </w:rPr>
        <w:t xml:space="preserve"> </w:t>
      </w:r>
      <w:r w:rsidRPr="00793BB0">
        <w:rPr>
          <w:rFonts w:ascii="Times New Roman" w:hAnsi="Times New Roman"/>
          <w:sz w:val="24"/>
          <w:lang w:val="el-GR"/>
        </w:rPr>
        <w:t>προσκλήσεως</w:t>
      </w:r>
      <w:r w:rsidRPr="001C6D6C">
        <w:rPr>
          <w:rFonts w:ascii="Times New Roman" w:hAnsi="Times New Roman"/>
          <w:sz w:val="24"/>
          <w:lang w:val="en-US"/>
        </w:rPr>
        <w:t xml:space="preserve"> </w:t>
      </w:r>
      <w:r w:rsidRPr="00793BB0">
        <w:rPr>
          <w:rFonts w:ascii="Times New Roman" w:hAnsi="Times New Roman"/>
          <w:sz w:val="24"/>
          <w:lang w:val="el-GR"/>
        </w:rPr>
        <w:t>στο</w:t>
      </w:r>
      <w:r w:rsidRPr="001C6D6C">
        <w:rPr>
          <w:rFonts w:ascii="Times New Roman" w:hAnsi="Times New Roman"/>
          <w:sz w:val="24"/>
          <w:lang w:val="en-US"/>
        </w:rPr>
        <w:t xml:space="preserve"> </w:t>
      </w:r>
      <w:r w:rsidRPr="00793BB0">
        <w:rPr>
          <w:rFonts w:ascii="Times New Roman" w:hAnsi="Times New Roman"/>
          <w:sz w:val="24"/>
          <w:lang w:val="el-GR"/>
        </w:rPr>
        <w:t>διεθνές</w:t>
      </w:r>
      <w:r w:rsidRPr="001C6D6C">
        <w:rPr>
          <w:rFonts w:ascii="Times New Roman" w:hAnsi="Times New Roman"/>
          <w:sz w:val="24"/>
          <w:lang w:val="en-US"/>
        </w:rPr>
        <w:t xml:space="preserve"> </w:t>
      </w:r>
      <w:r w:rsidRPr="00793BB0">
        <w:rPr>
          <w:rFonts w:ascii="Times New Roman" w:hAnsi="Times New Roman"/>
          <w:sz w:val="24"/>
          <w:lang w:val="el-GR"/>
        </w:rPr>
        <w:t>επιστημονικό</w:t>
      </w:r>
      <w:r w:rsidRPr="001C6D6C">
        <w:rPr>
          <w:rFonts w:ascii="Times New Roman" w:hAnsi="Times New Roman"/>
          <w:sz w:val="24"/>
          <w:lang w:val="en-US"/>
        </w:rPr>
        <w:t xml:space="preserve"> </w:t>
      </w:r>
      <w:r w:rsidRPr="00793BB0">
        <w:rPr>
          <w:rFonts w:ascii="Times New Roman" w:hAnsi="Times New Roman"/>
          <w:sz w:val="24"/>
          <w:lang w:val="el-GR"/>
        </w:rPr>
        <w:t>συνέδριο</w:t>
      </w:r>
      <w:r w:rsidRPr="001C6D6C">
        <w:rPr>
          <w:rFonts w:ascii="Times New Roman" w:hAnsi="Times New Roman"/>
          <w:sz w:val="24"/>
          <w:lang w:val="en-US"/>
        </w:rPr>
        <w:t xml:space="preserve"> </w:t>
      </w:r>
      <w:r w:rsidR="00145D86" w:rsidRPr="001C6D6C">
        <w:rPr>
          <w:rFonts w:ascii="Times New Roman" w:hAnsi="Times New Roman"/>
          <w:sz w:val="24"/>
          <w:lang w:val="en-US"/>
        </w:rPr>
        <w:t>«</w:t>
      </w:r>
      <w:r w:rsidR="007219E9" w:rsidRPr="00793BB0">
        <w:rPr>
          <w:rFonts w:ascii="Times New Roman" w:hAnsi="Times New Roman"/>
          <w:sz w:val="24"/>
          <w:lang w:val="en-US"/>
        </w:rPr>
        <w:t>ISHS</w:t>
      </w:r>
      <w:r w:rsidR="007219E9" w:rsidRPr="001C6D6C">
        <w:rPr>
          <w:rFonts w:ascii="Times New Roman" w:hAnsi="Times New Roman"/>
          <w:sz w:val="24"/>
          <w:lang w:val="en-US"/>
        </w:rPr>
        <w:t xml:space="preserve"> </w:t>
      </w:r>
      <w:r w:rsidR="00145D86" w:rsidRPr="00793BB0">
        <w:rPr>
          <w:rFonts w:ascii="Times New Roman" w:hAnsi="Times New Roman"/>
          <w:sz w:val="24"/>
          <w:szCs w:val="24"/>
          <w:lang w:val="en-US"/>
        </w:rPr>
        <w:t>International</w:t>
      </w:r>
      <w:r w:rsidR="00145D86" w:rsidRPr="001C6D6C">
        <w:rPr>
          <w:rFonts w:ascii="Times New Roman" w:hAnsi="Times New Roman"/>
          <w:sz w:val="24"/>
          <w:szCs w:val="24"/>
          <w:lang w:val="en-US"/>
        </w:rPr>
        <w:t xml:space="preserve"> </w:t>
      </w:r>
      <w:r w:rsidR="00145D86" w:rsidRPr="00793BB0">
        <w:rPr>
          <w:rFonts w:ascii="Times New Roman" w:hAnsi="Times New Roman"/>
          <w:sz w:val="24"/>
          <w:szCs w:val="24"/>
          <w:lang w:val="en-US"/>
        </w:rPr>
        <w:t>Symposium</w:t>
      </w:r>
      <w:r w:rsidR="00145D86" w:rsidRPr="001C6D6C">
        <w:rPr>
          <w:rFonts w:ascii="Times New Roman" w:hAnsi="Times New Roman"/>
          <w:sz w:val="24"/>
          <w:szCs w:val="24"/>
          <w:lang w:val="en-US"/>
        </w:rPr>
        <w:t xml:space="preserve"> </w:t>
      </w:r>
      <w:r w:rsidR="00145D86" w:rsidRPr="00793BB0">
        <w:rPr>
          <w:rFonts w:ascii="Times New Roman" w:hAnsi="Times New Roman"/>
          <w:sz w:val="24"/>
          <w:szCs w:val="24"/>
          <w:lang w:val="en-US"/>
        </w:rPr>
        <w:t>on</w:t>
      </w:r>
      <w:r w:rsidR="00145D86" w:rsidRPr="001C6D6C">
        <w:rPr>
          <w:rFonts w:ascii="Times New Roman" w:hAnsi="Times New Roman"/>
          <w:sz w:val="24"/>
          <w:szCs w:val="24"/>
          <w:lang w:val="en-US"/>
        </w:rPr>
        <w:t xml:space="preserve"> </w:t>
      </w:r>
      <w:r w:rsidR="00145D86" w:rsidRPr="00793BB0">
        <w:rPr>
          <w:rFonts w:ascii="Times New Roman" w:hAnsi="Times New Roman"/>
          <w:sz w:val="24"/>
          <w:szCs w:val="24"/>
          <w:lang w:val="en-US"/>
        </w:rPr>
        <w:t>Growing</w:t>
      </w:r>
      <w:r w:rsidR="00145D86" w:rsidRPr="001C6D6C">
        <w:rPr>
          <w:rFonts w:ascii="Times New Roman" w:hAnsi="Times New Roman"/>
          <w:sz w:val="24"/>
          <w:szCs w:val="24"/>
          <w:lang w:val="en-US"/>
        </w:rPr>
        <w:t xml:space="preserve"> </w:t>
      </w:r>
      <w:r w:rsidR="00145D86" w:rsidRPr="00793BB0">
        <w:rPr>
          <w:rFonts w:ascii="Times New Roman" w:hAnsi="Times New Roman"/>
          <w:sz w:val="24"/>
          <w:szCs w:val="24"/>
          <w:lang w:val="en-US"/>
        </w:rPr>
        <w:t>Media</w:t>
      </w:r>
      <w:r w:rsidR="00145D86" w:rsidRPr="001C6D6C">
        <w:rPr>
          <w:rFonts w:ascii="Times New Roman" w:hAnsi="Times New Roman"/>
          <w:sz w:val="24"/>
          <w:szCs w:val="24"/>
          <w:lang w:val="en-US"/>
        </w:rPr>
        <w:t>» (</w:t>
      </w:r>
      <w:r w:rsidR="00145D86" w:rsidRPr="00793BB0">
        <w:rPr>
          <w:rFonts w:ascii="Times New Roman" w:hAnsi="Times New Roman"/>
          <w:sz w:val="24"/>
          <w:szCs w:val="24"/>
          <w:lang w:val="en-US"/>
        </w:rPr>
        <w:t>Nottingham</w:t>
      </w:r>
      <w:r w:rsidR="00145D86" w:rsidRPr="001C6D6C">
        <w:rPr>
          <w:rFonts w:ascii="Times New Roman" w:hAnsi="Times New Roman"/>
          <w:sz w:val="24"/>
          <w:szCs w:val="24"/>
          <w:lang w:val="en-US"/>
        </w:rPr>
        <w:t xml:space="preserve">, </w:t>
      </w:r>
      <w:r w:rsidR="00145D86" w:rsidRPr="00793BB0">
        <w:rPr>
          <w:rFonts w:ascii="Times New Roman" w:hAnsi="Times New Roman"/>
          <w:sz w:val="24"/>
          <w:szCs w:val="24"/>
          <w:lang w:val="en-US"/>
        </w:rPr>
        <w:t>U</w:t>
      </w:r>
      <w:r w:rsidR="00145D86" w:rsidRPr="001C6D6C">
        <w:rPr>
          <w:rFonts w:ascii="Times New Roman" w:hAnsi="Times New Roman"/>
          <w:sz w:val="24"/>
          <w:szCs w:val="24"/>
          <w:lang w:val="en-US"/>
        </w:rPr>
        <w:t>.</w:t>
      </w:r>
      <w:r w:rsidR="00145D86" w:rsidRPr="00793BB0">
        <w:rPr>
          <w:rFonts w:ascii="Times New Roman" w:hAnsi="Times New Roman"/>
          <w:sz w:val="24"/>
          <w:szCs w:val="24"/>
          <w:lang w:val="en-US"/>
        </w:rPr>
        <w:t>K</w:t>
      </w:r>
      <w:r w:rsidR="00145D86" w:rsidRPr="001C6D6C">
        <w:rPr>
          <w:rFonts w:ascii="Times New Roman" w:hAnsi="Times New Roman"/>
          <w:sz w:val="24"/>
          <w:szCs w:val="24"/>
          <w:lang w:val="en-US"/>
        </w:rPr>
        <w:t xml:space="preserve">., 2-8 </w:t>
      </w:r>
      <w:r w:rsidR="00145D86" w:rsidRPr="00793BB0">
        <w:rPr>
          <w:rFonts w:ascii="Times New Roman" w:hAnsi="Times New Roman"/>
          <w:sz w:val="24"/>
          <w:szCs w:val="24"/>
          <w:lang w:val="el-GR"/>
        </w:rPr>
        <w:t>Σεπτεμβρίου</w:t>
      </w:r>
      <w:r w:rsidR="00145D86" w:rsidRPr="001C6D6C">
        <w:rPr>
          <w:rFonts w:ascii="Times New Roman" w:hAnsi="Times New Roman"/>
          <w:sz w:val="24"/>
          <w:szCs w:val="24"/>
          <w:lang w:val="en-US"/>
        </w:rPr>
        <w:t xml:space="preserve"> 2007)</w:t>
      </w:r>
      <w:r w:rsidRPr="001C6D6C">
        <w:rPr>
          <w:rFonts w:ascii="Times New Roman" w:hAnsi="Times New Roman"/>
          <w:sz w:val="24"/>
          <w:lang w:val="en-US"/>
        </w:rPr>
        <w:t xml:space="preserve"> </w:t>
      </w:r>
      <w:r w:rsidRPr="00793BB0">
        <w:rPr>
          <w:rFonts w:ascii="Times New Roman" w:hAnsi="Times New Roman"/>
          <w:sz w:val="24"/>
          <w:lang w:val="el-GR"/>
        </w:rPr>
        <w:t>με</w:t>
      </w:r>
      <w:r w:rsidRPr="001C6D6C">
        <w:rPr>
          <w:rFonts w:ascii="Times New Roman" w:hAnsi="Times New Roman"/>
          <w:sz w:val="24"/>
          <w:lang w:val="en-US"/>
        </w:rPr>
        <w:t xml:space="preserve"> </w:t>
      </w:r>
      <w:r w:rsidRPr="00793BB0">
        <w:rPr>
          <w:rFonts w:ascii="Times New Roman" w:hAnsi="Times New Roman"/>
          <w:sz w:val="24"/>
          <w:lang w:val="el-GR"/>
        </w:rPr>
        <w:t>τίτλο</w:t>
      </w:r>
      <w:r w:rsidRPr="001C6D6C">
        <w:rPr>
          <w:rFonts w:ascii="Times New Roman" w:hAnsi="Times New Roman"/>
          <w:sz w:val="24"/>
          <w:lang w:val="en-US"/>
        </w:rPr>
        <w:t>: «</w:t>
      </w:r>
      <w:r w:rsidRPr="00793BB0">
        <w:rPr>
          <w:rFonts w:ascii="Times New Roman" w:hAnsi="Times New Roman"/>
          <w:i/>
          <w:sz w:val="24"/>
          <w:szCs w:val="24"/>
        </w:rPr>
        <w:t>Modern</w:t>
      </w:r>
      <w:r w:rsidRPr="001C6D6C">
        <w:rPr>
          <w:rFonts w:ascii="Times New Roman" w:hAnsi="Times New Roman"/>
          <w:i/>
          <w:sz w:val="24"/>
          <w:szCs w:val="24"/>
          <w:lang w:val="en-US"/>
        </w:rPr>
        <w:t xml:space="preserve"> </w:t>
      </w:r>
      <w:r w:rsidRPr="00793BB0">
        <w:rPr>
          <w:rFonts w:ascii="Times New Roman" w:hAnsi="Times New Roman"/>
          <w:i/>
          <w:sz w:val="24"/>
          <w:szCs w:val="24"/>
        </w:rPr>
        <w:t>developments</w:t>
      </w:r>
      <w:r w:rsidRPr="001C6D6C">
        <w:rPr>
          <w:rFonts w:ascii="Times New Roman" w:hAnsi="Times New Roman"/>
          <w:i/>
          <w:sz w:val="24"/>
          <w:szCs w:val="24"/>
          <w:lang w:val="en-US"/>
        </w:rPr>
        <w:t xml:space="preserve"> </w:t>
      </w:r>
      <w:r w:rsidRPr="00793BB0">
        <w:rPr>
          <w:rFonts w:ascii="Times New Roman" w:hAnsi="Times New Roman"/>
          <w:i/>
          <w:sz w:val="24"/>
          <w:szCs w:val="24"/>
        </w:rPr>
        <w:t>in</w:t>
      </w:r>
      <w:r w:rsidRPr="001C6D6C">
        <w:rPr>
          <w:rFonts w:ascii="Times New Roman" w:hAnsi="Times New Roman"/>
          <w:i/>
          <w:sz w:val="24"/>
          <w:szCs w:val="24"/>
          <w:lang w:val="en-US"/>
        </w:rPr>
        <w:t xml:space="preserve"> </w:t>
      </w:r>
      <w:r w:rsidRPr="00793BB0">
        <w:rPr>
          <w:rFonts w:ascii="Times New Roman" w:hAnsi="Times New Roman"/>
          <w:i/>
          <w:sz w:val="24"/>
          <w:szCs w:val="24"/>
        </w:rPr>
        <w:t>the</w:t>
      </w:r>
      <w:r w:rsidRPr="001C6D6C">
        <w:rPr>
          <w:rFonts w:ascii="Times New Roman" w:hAnsi="Times New Roman"/>
          <w:i/>
          <w:sz w:val="24"/>
          <w:szCs w:val="24"/>
          <w:lang w:val="en-US"/>
        </w:rPr>
        <w:t xml:space="preserve"> </w:t>
      </w:r>
      <w:r w:rsidRPr="00793BB0">
        <w:rPr>
          <w:rFonts w:ascii="Times New Roman" w:hAnsi="Times New Roman"/>
          <w:i/>
          <w:sz w:val="24"/>
          <w:szCs w:val="24"/>
        </w:rPr>
        <w:t>use</w:t>
      </w:r>
      <w:r w:rsidRPr="001C6D6C">
        <w:rPr>
          <w:rFonts w:ascii="Times New Roman" w:hAnsi="Times New Roman"/>
          <w:i/>
          <w:sz w:val="24"/>
          <w:szCs w:val="24"/>
          <w:lang w:val="en-US"/>
        </w:rPr>
        <w:t xml:space="preserve"> </w:t>
      </w:r>
      <w:r w:rsidRPr="00793BB0">
        <w:rPr>
          <w:rFonts w:ascii="Times New Roman" w:hAnsi="Times New Roman"/>
          <w:i/>
          <w:sz w:val="24"/>
          <w:szCs w:val="24"/>
        </w:rPr>
        <w:t>of</w:t>
      </w:r>
      <w:r w:rsidRPr="001C6D6C">
        <w:rPr>
          <w:rFonts w:ascii="Times New Roman" w:hAnsi="Times New Roman"/>
          <w:i/>
          <w:sz w:val="24"/>
          <w:szCs w:val="24"/>
          <w:lang w:val="en-US"/>
        </w:rPr>
        <w:t xml:space="preserve"> </w:t>
      </w:r>
      <w:r w:rsidRPr="00793BB0">
        <w:rPr>
          <w:rFonts w:ascii="Times New Roman" w:hAnsi="Times New Roman"/>
          <w:i/>
          <w:sz w:val="24"/>
          <w:szCs w:val="24"/>
        </w:rPr>
        <w:t>inorganic</w:t>
      </w:r>
      <w:r w:rsidRPr="001C6D6C">
        <w:rPr>
          <w:rFonts w:ascii="Times New Roman" w:hAnsi="Times New Roman"/>
          <w:i/>
          <w:sz w:val="24"/>
          <w:szCs w:val="24"/>
          <w:lang w:val="en-US"/>
        </w:rPr>
        <w:t xml:space="preserve"> </w:t>
      </w:r>
      <w:r w:rsidRPr="00793BB0">
        <w:rPr>
          <w:rFonts w:ascii="Times New Roman" w:hAnsi="Times New Roman"/>
          <w:i/>
          <w:sz w:val="24"/>
          <w:szCs w:val="24"/>
        </w:rPr>
        <w:t>media</w:t>
      </w:r>
      <w:r w:rsidRPr="001C6D6C">
        <w:rPr>
          <w:rFonts w:ascii="Times New Roman" w:hAnsi="Times New Roman"/>
          <w:i/>
          <w:sz w:val="24"/>
          <w:szCs w:val="24"/>
          <w:lang w:val="en-US"/>
        </w:rPr>
        <w:t xml:space="preserve"> </w:t>
      </w:r>
      <w:r w:rsidR="00741C8C" w:rsidRPr="00793BB0">
        <w:rPr>
          <w:rFonts w:ascii="Times New Roman" w:hAnsi="Times New Roman"/>
          <w:i/>
          <w:sz w:val="24"/>
          <w:szCs w:val="24"/>
          <w:lang w:val="en-US"/>
        </w:rPr>
        <w:t>for</w:t>
      </w:r>
      <w:r w:rsidRPr="001C6D6C">
        <w:rPr>
          <w:rFonts w:ascii="Times New Roman" w:hAnsi="Times New Roman"/>
          <w:i/>
          <w:sz w:val="24"/>
          <w:szCs w:val="24"/>
          <w:lang w:val="en-US"/>
        </w:rPr>
        <w:t xml:space="preserve"> </w:t>
      </w:r>
      <w:r w:rsidRPr="00793BB0">
        <w:rPr>
          <w:rFonts w:ascii="Times New Roman" w:hAnsi="Times New Roman"/>
          <w:i/>
          <w:sz w:val="24"/>
          <w:szCs w:val="24"/>
        </w:rPr>
        <w:t>greenhouse</w:t>
      </w:r>
      <w:r w:rsidRPr="001C6D6C">
        <w:rPr>
          <w:rFonts w:ascii="Times New Roman" w:hAnsi="Times New Roman"/>
          <w:i/>
          <w:sz w:val="24"/>
          <w:szCs w:val="24"/>
          <w:lang w:val="en-US"/>
        </w:rPr>
        <w:t xml:space="preserve"> </w:t>
      </w:r>
      <w:r w:rsidRPr="00793BB0">
        <w:rPr>
          <w:rFonts w:ascii="Times New Roman" w:hAnsi="Times New Roman"/>
          <w:i/>
          <w:sz w:val="24"/>
          <w:szCs w:val="24"/>
        </w:rPr>
        <w:t>vegetable</w:t>
      </w:r>
      <w:r w:rsidRPr="001C6D6C">
        <w:rPr>
          <w:rFonts w:ascii="Times New Roman" w:hAnsi="Times New Roman"/>
          <w:i/>
          <w:sz w:val="24"/>
          <w:szCs w:val="24"/>
          <w:lang w:val="en-US"/>
        </w:rPr>
        <w:t xml:space="preserve"> </w:t>
      </w:r>
      <w:r w:rsidRPr="00793BB0">
        <w:rPr>
          <w:rFonts w:ascii="Times New Roman" w:hAnsi="Times New Roman"/>
          <w:i/>
          <w:sz w:val="24"/>
          <w:szCs w:val="24"/>
        </w:rPr>
        <w:t>and</w:t>
      </w:r>
      <w:r w:rsidRPr="001C6D6C">
        <w:rPr>
          <w:rFonts w:ascii="Times New Roman" w:hAnsi="Times New Roman"/>
          <w:i/>
          <w:sz w:val="24"/>
          <w:szCs w:val="24"/>
          <w:lang w:val="en-US"/>
        </w:rPr>
        <w:t xml:space="preserve"> </w:t>
      </w:r>
      <w:r w:rsidRPr="00793BB0">
        <w:rPr>
          <w:rFonts w:ascii="Times New Roman" w:hAnsi="Times New Roman"/>
          <w:i/>
          <w:sz w:val="24"/>
          <w:szCs w:val="24"/>
        </w:rPr>
        <w:t>flower</w:t>
      </w:r>
      <w:r w:rsidRPr="001C6D6C">
        <w:rPr>
          <w:rFonts w:ascii="Times New Roman" w:hAnsi="Times New Roman"/>
          <w:i/>
          <w:sz w:val="24"/>
          <w:szCs w:val="24"/>
          <w:lang w:val="en-US"/>
        </w:rPr>
        <w:t xml:space="preserve"> </w:t>
      </w:r>
      <w:r w:rsidRPr="00793BB0">
        <w:rPr>
          <w:rFonts w:ascii="Times New Roman" w:hAnsi="Times New Roman"/>
          <w:i/>
          <w:sz w:val="24"/>
          <w:szCs w:val="24"/>
        </w:rPr>
        <w:t>production</w:t>
      </w:r>
      <w:r w:rsidRPr="001C6D6C">
        <w:rPr>
          <w:rFonts w:ascii="Times New Roman" w:hAnsi="Times New Roman"/>
          <w:sz w:val="24"/>
          <w:szCs w:val="24"/>
          <w:lang w:val="en-US"/>
        </w:rPr>
        <w:t>».</w:t>
      </w:r>
    </w:p>
    <w:p w:rsidR="005A282A" w:rsidRPr="00683E6E" w:rsidRDefault="005A282A" w:rsidP="005A282A">
      <w:pPr>
        <w:numPr>
          <w:ilvl w:val="0"/>
          <w:numId w:val="14"/>
        </w:numPr>
        <w:tabs>
          <w:tab w:val="left" w:pos="3544"/>
        </w:tabs>
        <w:spacing w:line="360" w:lineRule="auto"/>
        <w:jc w:val="both"/>
        <w:rPr>
          <w:rFonts w:ascii="Times New Roman" w:hAnsi="Times New Roman"/>
          <w:sz w:val="24"/>
          <w:lang w:val="en-US"/>
        </w:rPr>
      </w:pPr>
      <w:r w:rsidRPr="00793BB0">
        <w:rPr>
          <w:rFonts w:ascii="Times New Roman" w:hAnsi="Times New Roman"/>
          <w:sz w:val="24"/>
          <w:lang w:val="el-GR"/>
        </w:rPr>
        <w:t>Εισήγηση</w:t>
      </w:r>
      <w:r w:rsidRPr="00683E6E">
        <w:rPr>
          <w:rFonts w:ascii="Times New Roman" w:hAnsi="Times New Roman"/>
          <w:sz w:val="24"/>
          <w:lang w:val="en-US"/>
        </w:rPr>
        <w:t xml:space="preserve"> </w:t>
      </w:r>
      <w:r w:rsidRPr="00793BB0">
        <w:rPr>
          <w:rFonts w:ascii="Times New Roman" w:hAnsi="Times New Roman"/>
          <w:sz w:val="24"/>
          <w:lang w:val="el-GR"/>
        </w:rPr>
        <w:t>κατόπιν</w:t>
      </w:r>
      <w:r w:rsidRPr="00683E6E">
        <w:rPr>
          <w:rFonts w:ascii="Times New Roman" w:hAnsi="Times New Roman"/>
          <w:sz w:val="24"/>
          <w:lang w:val="en-US"/>
        </w:rPr>
        <w:t xml:space="preserve"> </w:t>
      </w:r>
      <w:r w:rsidRPr="00793BB0">
        <w:rPr>
          <w:rFonts w:ascii="Times New Roman" w:hAnsi="Times New Roman"/>
          <w:sz w:val="24"/>
          <w:lang w:val="el-GR"/>
        </w:rPr>
        <w:t>προσκλήσεως</w:t>
      </w:r>
      <w:r w:rsidRPr="00683E6E">
        <w:rPr>
          <w:rFonts w:ascii="Times New Roman" w:hAnsi="Times New Roman"/>
          <w:sz w:val="24"/>
          <w:lang w:val="en-US"/>
        </w:rPr>
        <w:t xml:space="preserve"> </w:t>
      </w:r>
      <w:r w:rsidRPr="00793BB0">
        <w:rPr>
          <w:rFonts w:ascii="Times New Roman" w:hAnsi="Times New Roman"/>
          <w:sz w:val="24"/>
          <w:lang w:val="el-GR"/>
        </w:rPr>
        <w:t>στο</w:t>
      </w:r>
      <w:r w:rsidRPr="00683E6E">
        <w:rPr>
          <w:rFonts w:ascii="Times New Roman" w:hAnsi="Times New Roman"/>
          <w:sz w:val="24"/>
          <w:lang w:val="en-US"/>
        </w:rPr>
        <w:t xml:space="preserve"> </w:t>
      </w:r>
      <w:r w:rsidRPr="00793BB0">
        <w:rPr>
          <w:rFonts w:ascii="Times New Roman" w:hAnsi="Times New Roman"/>
          <w:sz w:val="24"/>
          <w:lang w:val="el-GR"/>
        </w:rPr>
        <w:t>διεθνές</w:t>
      </w:r>
      <w:r w:rsidRPr="00683E6E">
        <w:rPr>
          <w:rFonts w:ascii="Times New Roman" w:hAnsi="Times New Roman"/>
          <w:sz w:val="24"/>
          <w:lang w:val="en-US"/>
        </w:rPr>
        <w:t xml:space="preserve"> </w:t>
      </w:r>
      <w:r w:rsidRPr="00793BB0">
        <w:rPr>
          <w:rFonts w:ascii="Times New Roman" w:hAnsi="Times New Roman"/>
          <w:sz w:val="24"/>
          <w:lang w:val="el-GR"/>
        </w:rPr>
        <w:t>επιστημονικό</w:t>
      </w:r>
      <w:r w:rsidRPr="00683E6E">
        <w:rPr>
          <w:rFonts w:ascii="Times New Roman" w:hAnsi="Times New Roman"/>
          <w:sz w:val="24"/>
          <w:lang w:val="en-US"/>
        </w:rPr>
        <w:t xml:space="preserve"> </w:t>
      </w:r>
      <w:r w:rsidRPr="00793BB0">
        <w:rPr>
          <w:rFonts w:ascii="Times New Roman" w:hAnsi="Times New Roman"/>
          <w:sz w:val="24"/>
          <w:lang w:val="el-GR"/>
        </w:rPr>
        <w:t>συνέδριο</w:t>
      </w:r>
      <w:r w:rsidRPr="00683E6E">
        <w:rPr>
          <w:rFonts w:ascii="Times New Roman" w:hAnsi="Times New Roman"/>
          <w:sz w:val="24"/>
          <w:lang w:val="en-US"/>
        </w:rPr>
        <w:t xml:space="preserve"> </w:t>
      </w:r>
      <w:r w:rsidR="007219E9" w:rsidRPr="00683E6E">
        <w:rPr>
          <w:rFonts w:ascii="Times New Roman" w:hAnsi="Times New Roman"/>
          <w:sz w:val="24"/>
          <w:lang w:val="en-US"/>
        </w:rPr>
        <w:t>“</w:t>
      </w:r>
      <w:r w:rsidR="007219E9" w:rsidRPr="00793BB0">
        <w:rPr>
          <w:rFonts w:ascii="Times New Roman" w:hAnsi="Times New Roman"/>
          <w:sz w:val="24"/>
        </w:rPr>
        <w:t>ISHS</w:t>
      </w:r>
      <w:r w:rsidR="007219E9" w:rsidRPr="00683E6E">
        <w:rPr>
          <w:rFonts w:ascii="Times New Roman" w:hAnsi="Times New Roman"/>
          <w:sz w:val="24"/>
          <w:lang w:val="en-US"/>
        </w:rPr>
        <w:t xml:space="preserve"> </w:t>
      </w:r>
      <w:r w:rsidR="007219E9" w:rsidRPr="00793BB0">
        <w:rPr>
          <w:rFonts w:ascii="Times New Roman" w:hAnsi="Times New Roman"/>
          <w:sz w:val="24"/>
        </w:rPr>
        <w:t>International</w:t>
      </w:r>
      <w:r w:rsidR="007219E9" w:rsidRPr="00683E6E">
        <w:rPr>
          <w:rFonts w:ascii="Times New Roman" w:hAnsi="Times New Roman"/>
          <w:sz w:val="24"/>
          <w:lang w:val="en-US"/>
        </w:rPr>
        <w:t xml:space="preserve"> </w:t>
      </w:r>
      <w:r w:rsidR="007219E9" w:rsidRPr="00793BB0">
        <w:rPr>
          <w:rFonts w:ascii="Times New Roman" w:hAnsi="Times New Roman"/>
          <w:sz w:val="24"/>
        </w:rPr>
        <w:t>Symposium</w:t>
      </w:r>
      <w:r w:rsidR="007219E9" w:rsidRPr="00683E6E">
        <w:rPr>
          <w:rFonts w:ascii="Times New Roman" w:hAnsi="Times New Roman"/>
          <w:sz w:val="24"/>
          <w:lang w:val="en-US"/>
        </w:rPr>
        <w:t xml:space="preserve"> </w:t>
      </w:r>
      <w:r w:rsidR="007219E9" w:rsidRPr="00793BB0">
        <w:rPr>
          <w:rFonts w:ascii="Times New Roman" w:hAnsi="Times New Roman"/>
          <w:sz w:val="24"/>
        </w:rPr>
        <w:t>on</w:t>
      </w:r>
      <w:r w:rsidR="007219E9" w:rsidRPr="00683E6E">
        <w:rPr>
          <w:rFonts w:ascii="Times New Roman" w:hAnsi="Times New Roman"/>
          <w:sz w:val="24"/>
          <w:lang w:val="en-US"/>
        </w:rPr>
        <w:t xml:space="preserve"> </w:t>
      </w:r>
      <w:r w:rsidR="007219E9" w:rsidRPr="00793BB0">
        <w:rPr>
          <w:rFonts w:ascii="Times New Roman" w:hAnsi="Times New Roman"/>
          <w:sz w:val="24"/>
        </w:rPr>
        <w:t>Strategies</w:t>
      </w:r>
      <w:r w:rsidR="007219E9" w:rsidRPr="00683E6E">
        <w:rPr>
          <w:rFonts w:ascii="Times New Roman" w:hAnsi="Times New Roman"/>
          <w:sz w:val="24"/>
          <w:lang w:val="en-US"/>
        </w:rPr>
        <w:t xml:space="preserve"> </w:t>
      </w:r>
      <w:r w:rsidR="007219E9" w:rsidRPr="00793BB0">
        <w:rPr>
          <w:rFonts w:ascii="Times New Roman" w:hAnsi="Times New Roman"/>
          <w:sz w:val="24"/>
        </w:rPr>
        <w:t>Towards</w:t>
      </w:r>
      <w:r w:rsidR="007219E9" w:rsidRPr="00683E6E">
        <w:rPr>
          <w:rFonts w:ascii="Times New Roman" w:hAnsi="Times New Roman"/>
          <w:sz w:val="24"/>
          <w:lang w:val="en-US"/>
        </w:rPr>
        <w:t xml:space="preserve"> </w:t>
      </w:r>
      <w:r w:rsidR="007219E9" w:rsidRPr="00793BB0">
        <w:rPr>
          <w:rFonts w:ascii="Times New Roman" w:hAnsi="Times New Roman"/>
          <w:sz w:val="24"/>
        </w:rPr>
        <w:t>Sustainability</w:t>
      </w:r>
      <w:r w:rsidR="007219E9" w:rsidRPr="00683E6E">
        <w:rPr>
          <w:rFonts w:ascii="Times New Roman" w:hAnsi="Times New Roman"/>
          <w:sz w:val="24"/>
          <w:lang w:val="en-US"/>
        </w:rPr>
        <w:t xml:space="preserve"> </w:t>
      </w:r>
      <w:r w:rsidR="007219E9" w:rsidRPr="00793BB0">
        <w:rPr>
          <w:rFonts w:ascii="Times New Roman" w:hAnsi="Times New Roman"/>
          <w:sz w:val="24"/>
        </w:rPr>
        <w:t>of</w:t>
      </w:r>
      <w:r w:rsidR="007219E9" w:rsidRPr="00683E6E">
        <w:rPr>
          <w:rFonts w:ascii="Times New Roman" w:hAnsi="Times New Roman"/>
          <w:sz w:val="24"/>
          <w:lang w:val="en-US"/>
        </w:rPr>
        <w:t xml:space="preserve"> </w:t>
      </w:r>
      <w:r w:rsidR="007219E9" w:rsidRPr="00793BB0">
        <w:rPr>
          <w:rFonts w:ascii="Times New Roman" w:hAnsi="Times New Roman"/>
          <w:sz w:val="24"/>
        </w:rPr>
        <w:t>Protected</w:t>
      </w:r>
      <w:r w:rsidR="007219E9" w:rsidRPr="00683E6E">
        <w:rPr>
          <w:rFonts w:ascii="Times New Roman" w:hAnsi="Times New Roman"/>
          <w:sz w:val="24"/>
          <w:lang w:val="en-US"/>
        </w:rPr>
        <w:t xml:space="preserve"> </w:t>
      </w:r>
      <w:r w:rsidR="007219E9" w:rsidRPr="00793BB0">
        <w:rPr>
          <w:rFonts w:ascii="Times New Roman" w:hAnsi="Times New Roman"/>
          <w:sz w:val="24"/>
        </w:rPr>
        <w:t>Cultivation</w:t>
      </w:r>
      <w:r w:rsidR="007219E9" w:rsidRPr="00683E6E">
        <w:rPr>
          <w:rFonts w:ascii="Times New Roman" w:hAnsi="Times New Roman"/>
          <w:sz w:val="24"/>
          <w:lang w:val="en-US"/>
        </w:rPr>
        <w:t xml:space="preserve"> </w:t>
      </w:r>
      <w:r w:rsidR="007219E9" w:rsidRPr="00793BB0">
        <w:rPr>
          <w:rFonts w:ascii="Times New Roman" w:hAnsi="Times New Roman"/>
          <w:sz w:val="24"/>
        </w:rPr>
        <w:t>in</w:t>
      </w:r>
      <w:r w:rsidR="007219E9" w:rsidRPr="00683E6E">
        <w:rPr>
          <w:rFonts w:ascii="Times New Roman" w:hAnsi="Times New Roman"/>
          <w:sz w:val="24"/>
          <w:lang w:val="en-US"/>
        </w:rPr>
        <w:t xml:space="preserve"> </w:t>
      </w:r>
      <w:r w:rsidR="007219E9" w:rsidRPr="00793BB0">
        <w:rPr>
          <w:rFonts w:ascii="Times New Roman" w:hAnsi="Times New Roman"/>
          <w:sz w:val="24"/>
        </w:rPr>
        <w:t>Mild</w:t>
      </w:r>
      <w:r w:rsidR="007219E9" w:rsidRPr="00683E6E">
        <w:rPr>
          <w:rFonts w:ascii="Times New Roman" w:hAnsi="Times New Roman"/>
          <w:sz w:val="24"/>
          <w:lang w:val="en-US"/>
        </w:rPr>
        <w:t xml:space="preserve"> </w:t>
      </w:r>
      <w:r w:rsidR="007219E9" w:rsidRPr="00793BB0">
        <w:rPr>
          <w:rFonts w:ascii="Times New Roman" w:hAnsi="Times New Roman"/>
          <w:sz w:val="24"/>
        </w:rPr>
        <w:t>Winter</w:t>
      </w:r>
      <w:r w:rsidR="007219E9" w:rsidRPr="00683E6E">
        <w:rPr>
          <w:rFonts w:ascii="Times New Roman" w:hAnsi="Times New Roman"/>
          <w:sz w:val="24"/>
          <w:lang w:val="en-US"/>
        </w:rPr>
        <w:t xml:space="preserve"> </w:t>
      </w:r>
      <w:r w:rsidR="007219E9" w:rsidRPr="00793BB0">
        <w:rPr>
          <w:rFonts w:ascii="Times New Roman" w:hAnsi="Times New Roman"/>
          <w:sz w:val="24"/>
        </w:rPr>
        <w:t>Climate</w:t>
      </w:r>
      <w:r w:rsidR="007219E9" w:rsidRPr="00683E6E">
        <w:rPr>
          <w:rFonts w:ascii="Times New Roman" w:hAnsi="Times New Roman"/>
          <w:sz w:val="24"/>
          <w:lang w:val="en-US"/>
        </w:rPr>
        <w:t>" (</w:t>
      </w:r>
      <w:r w:rsidR="007219E9" w:rsidRPr="00793BB0">
        <w:rPr>
          <w:rFonts w:ascii="Times New Roman" w:hAnsi="Times New Roman"/>
          <w:sz w:val="24"/>
        </w:rPr>
        <w:t>Antalya</w:t>
      </w:r>
      <w:r w:rsidR="007219E9" w:rsidRPr="00683E6E">
        <w:rPr>
          <w:rFonts w:ascii="Times New Roman" w:hAnsi="Times New Roman"/>
          <w:sz w:val="24"/>
          <w:lang w:val="en-US"/>
        </w:rPr>
        <w:t xml:space="preserve">, </w:t>
      </w:r>
      <w:r w:rsidR="007219E9" w:rsidRPr="00793BB0">
        <w:rPr>
          <w:rFonts w:ascii="Times New Roman" w:hAnsi="Times New Roman"/>
          <w:sz w:val="24"/>
        </w:rPr>
        <w:t>Turkey</w:t>
      </w:r>
      <w:r w:rsidR="007219E9" w:rsidRPr="00683E6E">
        <w:rPr>
          <w:rFonts w:ascii="Times New Roman" w:hAnsi="Times New Roman"/>
          <w:sz w:val="24"/>
          <w:lang w:val="en-US"/>
        </w:rPr>
        <w:t xml:space="preserve">, 6 – 11 </w:t>
      </w:r>
      <w:r w:rsidR="007219E9" w:rsidRPr="00793BB0">
        <w:rPr>
          <w:rFonts w:ascii="Times New Roman" w:hAnsi="Times New Roman"/>
          <w:sz w:val="24"/>
        </w:rPr>
        <w:t>April</w:t>
      </w:r>
      <w:r w:rsidR="007219E9" w:rsidRPr="00683E6E">
        <w:rPr>
          <w:rFonts w:ascii="Times New Roman" w:hAnsi="Times New Roman"/>
          <w:sz w:val="24"/>
          <w:lang w:val="en-US"/>
        </w:rPr>
        <w:t xml:space="preserve"> 2008) </w:t>
      </w:r>
      <w:r w:rsidRPr="00683E6E">
        <w:rPr>
          <w:rFonts w:ascii="Times New Roman" w:hAnsi="Times New Roman"/>
          <w:sz w:val="24"/>
          <w:lang w:val="en-US"/>
        </w:rPr>
        <w:t xml:space="preserve"> </w:t>
      </w:r>
      <w:r w:rsidRPr="00793BB0">
        <w:rPr>
          <w:rFonts w:ascii="Times New Roman" w:hAnsi="Times New Roman"/>
          <w:sz w:val="24"/>
          <w:lang w:val="el-GR"/>
        </w:rPr>
        <w:t>με</w:t>
      </w:r>
      <w:r w:rsidRPr="00683E6E">
        <w:rPr>
          <w:rFonts w:ascii="Times New Roman" w:hAnsi="Times New Roman"/>
          <w:sz w:val="24"/>
          <w:lang w:val="en-US"/>
        </w:rPr>
        <w:t xml:space="preserve"> </w:t>
      </w:r>
      <w:r w:rsidRPr="00793BB0">
        <w:rPr>
          <w:rFonts w:ascii="Times New Roman" w:hAnsi="Times New Roman"/>
          <w:sz w:val="24"/>
          <w:lang w:val="el-GR"/>
        </w:rPr>
        <w:t>τίτλο</w:t>
      </w:r>
      <w:r w:rsidRPr="00683E6E">
        <w:rPr>
          <w:rFonts w:ascii="Times New Roman" w:hAnsi="Times New Roman"/>
          <w:sz w:val="24"/>
          <w:lang w:val="en-US"/>
        </w:rPr>
        <w:t>: «</w:t>
      </w:r>
      <w:r w:rsidRPr="00793BB0">
        <w:rPr>
          <w:rFonts w:ascii="Times New Roman" w:hAnsi="Times New Roman"/>
          <w:i/>
          <w:sz w:val="24"/>
          <w:szCs w:val="24"/>
          <w:lang w:val="en-US"/>
        </w:rPr>
        <w:t>Management</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of</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nutrition</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and</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irrigation</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in</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soil</w:t>
      </w:r>
      <w:r w:rsidRPr="00683E6E">
        <w:rPr>
          <w:rFonts w:ascii="Times New Roman" w:hAnsi="Times New Roman"/>
          <w:i/>
          <w:sz w:val="24"/>
          <w:szCs w:val="24"/>
          <w:lang w:val="en-US"/>
        </w:rPr>
        <w:t>-</w:t>
      </w:r>
      <w:r w:rsidRPr="00793BB0">
        <w:rPr>
          <w:rFonts w:ascii="Times New Roman" w:hAnsi="Times New Roman"/>
          <w:i/>
          <w:sz w:val="24"/>
          <w:szCs w:val="24"/>
          <w:lang w:val="en-US"/>
        </w:rPr>
        <w:t>grown</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and</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soilless</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cultivations</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in</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mild</w:t>
      </w:r>
      <w:r w:rsidRPr="00683E6E">
        <w:rPr>
          <w:rFonts w:ascii="Times New Roman" w:hAnsi="Times New Roman"/>
          <w:i/>
          <w:sz w:val="24"/>
          <w:szCs w:val="24"/>
          <w:lang w:val="en-US"/>
        </w:rPr>
        <w:t>-</w:t>
      </w:r>
      <w:r w:rsidRPr="00793BB0">
        <w:rPr>
          <w:rFonts w:ascii="Times New Roman" w:hAnsi="Times New Roman"/>
          <w:i/>
          <w:sz w:val="24"/>
          <w:szCs w:val="24"/>
          <w:lang w:val="en-US"/>
        </w:rPr>
        <w:t>winter</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climates</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problems</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constraints</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and</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trends</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in</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the</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Mediterranean</w:t>
      </w:r>
      <w:r w:rsidRPr="00683E6E">
        <w:rPr>
          <w:rFonts w:ascii="Times New Roman" w:hAnsi="Times New Roman"/>
          <w:i/>
          <w:sz w:val="24"/>
          <w:szCs w:val="24"/>
          <w:lang w:val="en-US"/>
        </w:rPr>
        <w:t xml:space="preserve"> </w:t>
      </w:r>
      <w:r w:rsidRPr="00793BB0">
        <w:rPr>
          <w:rFonts w:ascii="Times New Roman" w:hAnsi="Times New Roman"/>
          <w:i/>
          <w:sz w:val="24"/>
          <w:szCs w:val="24"/>
          <w:lang w:val="en-US"/>
        </w:rPr>
        <w:t>region</w:t>
      </w:r>
      <w:r w:rsidRPr="00683E6E">
        <w:rPr>
          <w:rFonts w:ascii="Times New Roman" w:hAnsi="Times New Roman"/>
          <w:sz w:val="24"/>
          <w:szCs w:val="24"/>
          <w:lang w:val="en-US"/>
        </w:rPr>
        <w:t>».</w:t>
      </w:r>
    </w:p>
    <w:p w:rsidR="005E17D7" w:rsidRDefault="005A282A" w:rsidP="005A282A">
      <w:pPr>
        <w:numPr>
          <w:ilvl w:val="0"/>
          <w:numId w:val="14"/>
        </w:numPr>
        <w:tabs>
          <w:tab w:val="left" w:pos="3544"/>
        </w:tabs>
        <w:spacing w:line="360" w:lineRule="auto"/>
        <w:jc w:val="both"/>
        <w:rPr>
          <w:rFonts w:ascii="Times New Roman" w:hAnsi="Times New Roman"/>
          <w:sz w:val="24"/>
        </w:rPr>
      </w:pPr>
      <w:r w:rsidRPr="00793BB0">
        <w:rPr>
          <w:rFonts w:ascii="Times New Roman" w:hAnsi="Times New Roman"/>
          <w:sz w:val="24"/>
          <w:lang w:val="el-GR"/>
        </w:rPr>
        <w:t>Εισήγηση</w:t>
      </w:r>
      <w:r w:rsidRPr="00793BB0">
        <w:rPr>
          <w:rFonts w:ascii="Times New Roman" w:hAnsi="Times New Roman"/>
          <w:sz w:val="24"/>
        </w:rPr>
        <w:t xml:space="preserve"> </w:t>
      </w:r>
      <w:r w:rsidRPr="00793BB0">
        <w:rPr>
          <w:rFonts w:ascii="Times New Roman" w:hAnsi="Times New Roman"/>
          <w:sz w:val="24"/>
          <w:lang w:val="el-GR"/>
        </w:rPr>
        <w:t>κατόπιν</w:t>
      </w:r>
      <w:r w:rsidRPr="00793BB0">
        <w:rPr>
          <w:rFonts w:ascii="Times New Roman" w:hAnsi="Times New Roman"/>
          <w:sz w:val="24"/>
        </w:rPr>
        <w:t xml:space="preserve"> </w:t>
      </w:r>
      <w:r w:rsidRPr="00793BB0">
        <w:rPr>
          <w:rFonts w:ascii="Times New Roman" w:hAnsi="Times New Roman"/>
          <w:sz w:val="24"/>
          <w:lang w:val="el-GR"/>
        </w:rPr>
        <w:t>προσκλήσεως</w:t>
      </w:r>
      <w:r w:rsidRPr="00793BB0">
        <w:rPr>
          <w:rFonts w:ascii="Times New Roman" w:hAnsi="Times New Roman"/>
          <w:sz w:val="24"/>
        </w:rPr>
        <w:t xml:space="preserve"> </w:t>
      </w:r>
      <w:r w:rsidRPr="00793BB0">
        <w:rPr>
          <w:rFonts w:ascii="Times New Roman" w:hAnsi="Times New Roman"/>
          <w:sz w:val="24"/>
          <w:lang w:val="el-GR"/>
        </w:rPr>
        <w:t>στο</w:t>
      </w:r>
      <w:r w:rsidRPr="00793BB0">
        <w:rPr>
          <w:rFonts w:ascii="Times New Roman" w:hAnsi="Times New Roman"/>
          <w:sz w:val="24"/>
        </w:rPr>
        <w:t xml:space="preserve"> 2</w:t>
      </w:r>
      <w:r w:rsidRPr="00793BB0">
        <w:rPr>
          <w:rFonts w:ascii="Times New Roman" w:hAnsi="Times New Roman"/>
          <w:sz w:val="24"/>
          <w:vertAlign w:val="superscript"/>
        </w:rPr>
        <w:t>nd</w:t>
      </w:r>
      <w:r w:rsidRPr="00793BB0">
        <w:rPr>
          <w:rFonts w:ascii="Times New Roman" w:hAnsi="Times New Roman"/>
          <w:sz w:val="24"/>
        </w:rPr>
        <w:t xml:space="preserve"> Coordinating Meeting of the Regional FAO Working Group on Greenhouse Crop Production in the SEE Countries (7-11 </w:t>
      </w:r>
      <w:r w:rsidRPr="00793BB0">
        <w:rPr>
          <w:rFonts w:ascii="Times New Roman" w:hAnsi="Times New Roman"/>
          <w:sz w:val="24"/>
          <w:lang w:val="el-GR"/>
        </w:rPr>
        <w:t>Απριλίου</w:t>
      </w:r>
      <w:r w:rsidRPr="00793BB0">
        <w:rPr>
          <w:rFonts w:ascii="Times New Roman" w:hAnsi="Times New Roman"/>
          <w:sz w:val="24"/>
        </w:rPr>
        <w:t xml:space="preserve"> 2008, </w:t>
      </w:r>
      <w:r w:rsidRPr="00793BB0">
        <w:rPr>
          <w:rFonts w:ascii="Times New Roman" w:hAnsi="Times New Roman"/>
          <w:sz w:val="24"/>
          <w:lang w:val="el-GR"/>
        </w:rPr>
        <w:t>Αττάλεια</w:t>
      </w:r>
      <w:r w:rsidRPr="00793BB0">
        <w:rPr>
          <w:rFonts w:ascii="Times New Roman" w:hAnsi="Times New Roman"/>
          <w:sz w:val="24"/>
        </w:rPr>
        <w:t xml:space="preserve">, </w:t>
      </w:r>
      <w:r w:rsidRPr="00793BB0">
        <w:rPr>
          <w:rFonts w:ascii="Times New Roman" w:hAnsi="Times New Roman"/>
          <w:sz w:val="24"/>
          <w:lang w:val="el-GR"/>
        </w:rPr>
        <w:t>Τουρκία</w:t>
      </w:r>
      <w:r w:rsidRPr="00793BB0">
        <w:rPr>
          <w:rFonts w:ascii="Times New Roman" w:hAnsi="Times New Roman"/>
          <w:sz w:val="24"/>
        </w:rPr>
        <w:t xml:space="preserve">) </w:t>
      </w:r>
      <w:r w:rsidRPr="00793BB0">
        <w:rPr>
          <w:rFonts w:ascii="Times New Roman" w:hAnsi="Times New Roman"/>
          <w:sz w:val="24"/>
          <w:lang w:val="el-GR"/>
        </w:rPr>
        <w:t>με</w:t>
      </w:r>
      <w:r w:rsidRPr="00793BB0">
        <w:rPr>
          <w:rFonts w:ascii="Times New Roman" w:hAnsi="Times New Roman"/>
          <w:sz w:val="24"/>
        </w:rPr>
        <w:t xml:space="preserve"> </w:t>
      </w:r>
      <w:r w:rsidRPr="00793BB0">
        <w:rPr>
          <w:rFonts w:ascii="Times New Roman" w:hAnsi="Times New Roman"/>
          <w:sz w:val="24"/>
          <w:lang w:val="el-GR"/>
        </w:rPr>
        <w:t>τίτλο</w:t>
      </w:r>
      <w:r w:rsidRPr="00793BB0">
        <w:rPr>
          <w:rFonts w:ascii="Times New Roman" w:hAnsi="Times New Roman"/>
          <w:sz w:val="24"/>
        </w:rPr>
        <w:t>: «</w:t>
      </w:r>
      <w:r w:rsidRPr="00793BB0">
        <w:rPr>
          <w:rFonts w:ascii="Times New Roman" w:hAnsi="Times New Roman"/>
          <w:i/>
          <w:sz w:val="24"/>
        </w:rPr>
        <w:t>Modern greenhouse technology, certification, and good agricultural practices in protected cultivation</w:t>
      </w:r>
      <w:r w:rsidRPr="00793BB0">
        <w:rPr>
          <w:rFonts w:ascii="Times New Roman" w:hAnsi="Times New Roman"/>
          <w:sz w:val="24"/>
        </w:rPr>
        <w:t>».</w:t>
      </w:r>
    </w:p>
    <w:p w:rsidR="005A282A" w:rsidRPr="00793BB0" w:rsidRDefault="005E17D7" w:rsidP="005A282A">
      <w:pPr>
        <w:numPr>
          <w:ilvl w:val="0"/>
          <w:numId w:val="14"/>
        </w:numPr>
        <w:tabs>
          <w:tab w:val="left" w:pos="3544"/>
        </w:tabs>
        <w:spacing w:line="360" w:lineRule="auto"/>
        <w:jc w:val="both"/>
        <w:rPr>
          <w:rFonts w:ascii="Times New Roman" w:hAnsi="Times New Roman"/>
          <w:sz w:val="24"/>
        </w:rPr>
      </w:pPr>
      <w:r w:rsidRPr="00793BB0">
        <w:rPr>
          <w:rFonts w:ascii="Times New Roman" w:hAnsi="Times New Roman"/>
          <w:sz w:val="24"/>
          <w:lang w:val="el-GR"/>
        </w:rPr>
        <w:t>Εισήγηση</w:t>
      </w:r>
      <w:r w:rsidRPr="00793BB0">
        <w:rPr>
          <w:rFonts w:ascii="Times New Roman" w:hAnsi="Times New Roman"/>
          <w:sz w:val="24"/>
        </w:rPr>
        <w:t xml:space="preserve"> </w:t>
      </w:r>
      <w:r w:rsidRPr="00793BB0">
        <w:rPr>
          <w:rFonts w:ascii="Times New Roman" w:hAnsi="Times New Roman"/>
          <w:sz w:val="24"/>
          <w:lang w:val="el-GR"/>
        </w:rPr>
        <w:t>κατόπιν</w:t>
      </w:r>
      <w:r w:rsidRPr="00793BB0">
        <w:rPr>
          <w:rFonts w:ascii="Times New Roman" w:hAnsi="Times New Roman"/>
          <w:sz w:val="24"/>
        </w:rPr>
        <w:t xml:space="preserve"> </w:t>
      </w:r>
      <w:r w:rsidRPr="00793BB0">
        <w:rPr>
          <w:rFonts w:ascii="Times New Roman" w:hAnsi="Times New Roman"/>
          <w:sz w:val="24"/>
          <w:lang w:val="el-GR"/>
        </w:rPr>
        <w:t>προσκλήσεως</w:t>
      </w:r>
      <w:r w:rsidRPr="00793BB0">
        <w:rPr>
          <w:rFonts w:ascii="Times New Roman" w:hAnsi="Times New Roman"/>
          <w:sz w:val="24"/>
        </w:rPr>
        <w:t xml:space="preserve"> </w:t>
      </w:r>
      <w:r w:rsidRPr="00793BB0">
        <w:rPr>
          <w:rFonts w:ascii="Times New Roman" w:hAnsi="Times New Roman"/>
          <w:sz w:val="24"/>
          <w:lang w:val="el-GR"/>
        </w:rPr>
        <w:t>στο</w:t>
      </w:r>
      <w:r>
        <w:rPr>
          <w:rFonts w:ascii="Times New Roman" w:hAnsi="Times New Roman"/>
          <w:sz w:val="24"/>
          <w:lang w:val="en-US"/>
        </w:rPr>
        <w:t xml:space="preserve"> I</w:t>
      </w:r>
      <w:r w:rsidRPr="005E17D7">
        <w:rPr>
          <w:rFonts w:ascii="Times New Roman" w:hAnsi="Times New Roman"/>
          <w:sz w:val="24"/>
          <w:lang w:val="en-US"/>
        </w:rPr>
        <w:t xml:space="preserve">nternational </w:t>
      </w:r>
      <w:r>
        <w:rPr>
          <w:rFonts w:ascii="Times New Roman" w:hAnsi="Times New Roman"/>
          <w:sz w:val="24"/>
          <w:lang w:val="en-US"/>
        </w:rPr>
        <w:t>W</w:t>
      </w:r>
      <w:r w:rsidRPr="005E17D7">
        <w:rPr>
          <w:rFonts w:ascii="Times New Roman" w:hAnsi="Times New Roman"/>
          <w:sz w:val="24"/>
          <w:lang w:val="en-US"/>
        </w:rPr>
        <w:t xml:space="preserve">orkshop on </w:t>
      </w:r>
      <w:r>
        <w:rPr>
          <w:rFonts w:ascii="Times New Roman" w:hAnsi="Times New Roman"/>
          <w:sz w:val="24"/>
          <w:lang w:val="en-US"/>
        </w:rPr>
        <w:t>G</w:t>
      </w:r>
      <w:r w:rsidRPr="005E17D7">
        <w:rPr>
          <w:rFonts w:ascii="Times New Roman" w:hAnsi="Times New Roman"/>
          <w:sz w:val="24"/>
          <w:lang w:val="en-US"/>
        </w:rPr>
        <w:t xml:space="preserve">ood </w:t>
      </w:r>
      <w:r>
        <w:rPr>
          <w:rFonts w:ascii="Times New Roman" w:hAnsi="Times New Roman"/>
          <w:sz w:val="24"/>
          <w:lang w:val="en-US"/>
        </w:rPr>
        <w:t>A</w:t>
      </w:r>
      <w:r w:rsidRPr="005E17D7">
        <w:rPr>
          <w:rFonts w:ascii="Times New Roman" w:hAnsi="Times New Roman"/>
          <w:sz w:val="24"/>
          <w:lang w:val="en-US"/>
        </w:rPr>
        <w:t xml:space="preserve">gricultural </w:t>
      </w:r>
      <w:r>
        <w:rPr>
          <w:rFonts w:ascii="Times New Roman" w:hAnsi="Times New Roman"/>
          <w:sz w:val="24"/>
          <w:lang w:val="en-US"/>
        </w:rPr>
        <w:t>P</w:t>
      </w:r>
      <w:r w:rsidRPr="005E17D7">
        <w:rPr>
          <w:rFonts w:ascii="Times New Roman" w:hAnsi="Times New Roman"/>
          <w:sz w:val="24"/>
          <w:lang w:val="en-US"/>
        </w:rPr>
        <w:t>ractices (</w:t>
      </w:r>
      <w:r>
        <w:rPr>
          <w:rFonts w:ascii="Times New Roman" w:hAnsi="Times New Roman"/>
          <w:sz w:val="24"/>
          <w:lang w:val="en-US"/>
        </w:rPr>
        <w:t>GAP)</w:t>
      </w:r>
      <w:r w:rsidRPr="005E17D7">
        <w:rPr>
          <w:rFonts w:ascii="Times New Roman" w:hAnsi="Times New Roman"/>
          <w:sz w:val="24"/>
          <w:lang w:val="en-US"/>
        </w:rPr>
        <w:t xml:space="preserve"> for </w:t>
      </w:r>
      <w:r>
        <w:rPr>
          <w:rFonts w:ascii="Times New Roman" w:hAnsi="Times New Roman"/>
          <w:sz w:val="24"/>
          <w:lang w:val="en-US"/>
        </w:rPr>
        <w:t>G</w:t>
      </w:r>
      <w:r w:rsidRPr="005E17D7">
        <w:rPr>
          <w:rFonts w:ascii="Times New Roman" w:hAnsi="Times New Roman"/>
          <w:sz w:val="24"/>
          <w:lang w:val="en-US"/>
        </w:rPr>
        <w:t xml:space="preserve">reenhouse </w:t>
      </w:r>
      <w:r>
        <w:rPr>
          <w:rFonts w:ascii="Times New Roman" w:hAnsi="Times New Roman"/>
          <w:sz w:val="24"/>
          <w:lang w:val="en-US"/>
        </w:rPr>
        <w:t>V</w:t>
      </w:r>
      <w:r w:rsidRPr="005E17D7">
        <w:rPr>
          <w:rFonts w:ascii="Times New Roman" w:hAnsi="Times New Roman"/>
          <w:sz w:val="24"/>
          <w:lang w:val="en-US"/>
        </w:rPr>
        <w:t xml:space="preserve">egetable </w:t>
      </w:r>
      <w:r>
        <w:rPr>
          <w:rFonts w:ascii="Times New Roman" w:hAnsi="Times New Roman"/>
          <w:sz w:val="24"/>
          <w:lang w:val="en-US"/>
        </w:rPr>
        <w:t>P</w:t>
      </w:r>
      <w:r w:rsidRPr="005E17D7">
        <w:rPr>
          <w:rFonts w:ascii="Times New Roman" w:hAnsi="Times New Roman"/>
          <w:sz w:val="24"/>
          <w:lang w:val="en-US"/>
        </w:rPr>
        <w:t xml:space="preserve">roduction in the Mediterranean </w:t>
      </w:r>
      <w:r>
        <w:rPr>
          <w:rFonts w:ascii="Times New Roman" w:hAnsi="Times New Roman"/>
          <w:sz w:val="24"/>
          <w:lang w:val="en-US"/>
        </w:rPr>
        <w:t>R</w:t>
      </w:r>
      <w:r w:rsidRPr="005E17D7">
        <w:rPr>
          <w:rFonts w:ascii="Times New Roman" w:hAnsi="Times New Roman"/>
          <w:sz w:val="24"/>
          <w:lang w:val="en-US"/>
        </w:rPr>
        <w:t>egion</w:t>
      </w:r>
      <w:r>
        <w:rPr>
          <w:rFonts w:ascii="Times New Roman" w:hAnsi="Times New Roman"/>
          <w:sz w:val="24"/>
          <w:lang w:val="en-US"/>
        </w:rPr>
        <w:t xml:space="preserve"> (</w:t>
      </w:r>
      <w:r w:rsidR="00933DB2">
        <w:rPr>
          <w:rFonts w:ascii="Times New Roman" w:hAnsi="Times New Roman"/>
          <w:sz w:val="24"/>
          <w:lang w:val="el-GR"/>
        </w:rPr>
        <w:t>Αμμάν</w:t>
      </w:r>
      <w:r>
        <w:rPr>
          <w:rFonts w:ascii="Times New Roman" w:hAnsi="Times New Roman"/>
          <w:sz w:val="24"/>
          <w:lang w:val="en-US"/>
        </w:rPr>
        <w:t xml:space="preserve">, </w:t>
      </w:r>
      <w:r>
        <w:rPr>
          <w:rFonts w:ascii="Times New Roman" w:hAnsi="Times New Roman"/>
          <w:sz w:val="24"/>
          <w:lang w:val="el-GR"/>
        </w:rPr>
        <w:t>Ιορδανία</w:t>
      </w:r>
      <w:r w:rsidRPr="005E17D7">
        <w:rPr>
          <w:rFonts w:ascii="Times New Roman" w:hAnsi="Times New Roman"/>
          <w:sz w:val="24"/>
          <w:lang w:val="en-US"/>
        </w:rPr>
        <w:t xml:space="preserve">, 9 – 12 </w:t>
      </w:r>
      <w:r>
        <w:rPr>
          <w:rFonts w:ascii="Times New Roman" w:hAnsi="Times New Roman"/>
          <w:sz w:val="24"/>
          <w:lang w:val="el-GR"/>
        </w:rPr>
        <w:t>Δεκεμβρίου</w:t>
      </w:r>
      <w:r w:rsidRPr="005E17D7">
        <w:rPr>
          <w:rFonts w:ascii="Times New Roman" w:hAnsi="Times New Roman"/>
          <w:sz w:val="24"/>
          <w:lang w:val="en-US"/>
        </w:rPr>
        <w:t xml:space="preserve"> 2012</w:t>
      </w:r>
      <w:r w:rsidR="00001A2F" w:rsidRPr="00001A2F">
        <w:rPr>
          <w:rFonts w:ascii="Times New Roman" w:hAnsi="Times New Roman"/>
          <w:sz w:val="24"/>
          <w:lang w:val="en-US"/>
        </w:rPr>
        <w:t>)</w:t>
      </w:r>
      <w:r w:rsidR="00C01B50">
        <w:rPr>
          <w:rFonts w:ascii="Times New Roman" w:hAnsi="Times New Roman"/>
          <w:sz w:val="24"/>
          <w:lang w:val="en-US"/>
        </w:rPr>
        <w:t xml:space="preserve"> </w:t>
      </w:r>
      <w:r w:rsidR="00C01B50">
        <w:rPr>
          <w:rFonts w:ascii="Times New Roman" w:hAnsi="Times New Roman"/>
          <w:sz w:val="24"/>
          <w:lang w:val="el-GR"/>
        </w:rPr>
        <w:t>με</w:t>
      </w:r>
      <w:r w:rsidR="00C01B50" w:rsidRPr="00C01B50">
        <w:rPr>
          <w:rFonts w:ascii="Times New Roman" w:hAnsi="Times New Roman"/>
          <w:sz w:val="24"/>
          <w:lang w:val="en-US"/>
        </w:rPr>
        <w:t xml:space="preserve"> </w:t>
      </w:r>
      <w:r w:rsidR="00C01B50">
        <w:rPr>
          <w:rFonts w:ascii="Times New Roman" w:hAnsi="Times New Roman"/>
          <w:sz w:val="24"/>
          <w:lang w:val="el-GR"/>
        </w:rPr>
        <w:t>τίτλο</w:t>
      </w:r>
      <w:r w:rsidR="00C01B50" w:rsidRPr="00C01B50">
        <w:rPr>
          <w:rFonts w:ascii="Times New Roman" w:hAnsi="Times New Roman"/>
          <w:sz w:val="24"/>
          <w:lang w:val="en-US"/>
        </w:rPr>
        <w:t xml:space="preserve">: </w:t>
      </w:r>
      <w:r w:rsidR="00C01B50">
        <w:rPr>
          <w:rFonts w:ascii="Times New Roman" w:hAnsi="Times New Roman"/>
          <w:sz w:val="24"/>
          <w:lang w:val="en-US"/>
        </w:rPr>
        <w:t>“S</w:t>
      </w:r>
      <w:r w:rsidR="00C01B50" w:rsidRPr="00C01B50">
        <w:rPr>
          <w:rFonts w:ascii="Times New Roman" w:hAnsi="Times New Roman"/>
          <w:i/>
          <w:sz w:val="24"/>
          <w:lang w:val="en-US"/>
        </w:rPr>
        <w:t>oilless culture</w:t>
      </w:r>
      <w:r w:rsidR="00C01B50">
        <w:rPr>
          <w:rFonts w:ascii="Times New Roman" w:hAnsi="Times New Roman"/>
          <w:sz w:val="24"/>
          <w:lang w:val="en-US"/>
        </w:rPr>
        <w:t>”.</w:t>
      </w:r>
    </w:p>
    <w:p w:rsidR="00AB7539" w:rsidRDefault="00AB7539" w:rsidP="005A282A">
      <w:pPr>
        <w:tabs>
          <w:tab w:val="left" w:pos="426"/>
          <w:tab w:val="left" w:pos="1985"/>
        </w:tabs>
        <w:spacing w:line="360" w:lineRule="auto"/>
        <w:ind w:left="426" w:hanging="426"/>
        <w:jc w:val="center"/>
        <w:rPr>
          <w:rFonts w:ascii="Times New Roman" w:hAnsi="Times New Roman"/>
          <w:b/>
          <w:sz w:val="24"/>
          <w:lang w:val="en-US"/>
        </w:rPr>
      </w:pPr>
    </w:p>
    <w:p w:rsidR="00E5109D" w:rsidRPr="005E17D7" w:rsidRDefault="00E5109D" w:rsidP="005A282A">
      <w:pPr>
        <w:tabs>
          <w:tab w:val="left" w:pos="426"/>
          <w:tab w:val="left" w:pos="1985"/>
        </w:tabs>
        <w:spacing w:line="360" w:lineRule="auto"/>
        <w:ind w:left="426" w:hanging="426"/>
        <w:jc w:val="center"/>
        <w:rPr>
          <w:rFonts w:ascii="Times New Roman" w:hAnsi="Times New Roman"/>
          <w:b/>
          <w:sz w:val="24"/>
          <w:lang w:val="en-US"/>
        </w:rPr>
      </w:pPr>
    </w:p>
    <w:p w:rsidR="006D16F6" w:rsidRDefault="003E4A1E">
      <w:pPr>
        <w:tabs>
          <w:tab w:val="left" w:pos="1985"/>
        </w:tabs>
        <w:spacing w:line="360" w:lineRule="auto"/>
        <w:ind w:left="851" w:hanging="851"/>
        <w:jc w:val="center"/>
        <w:rPr>
          <w:rFonts w:ascii="Times New Roman" w:hAnsi="Times New Roman"/>
          <w:b/>
          <w:sz w:val="24"/>
          <w:szCs w:val="24"/>
          <w:lang w:val="el-GR"/>
        </w:rPr>
      </w:pPr>
      <w:r>
        <w:rPr>
          <w:rFonts w:ascii="Times New Roman" w:hAnsi="Times New Roman"/>
          <w:b/>
          <w:sz w:val="24"/>
          <w:szCs w:val="24"/>
          <w:lang w:val="en-US"/>
        </w:rPr>
        <w:t>VII</w:t>
      </w:r>
      <w:r w:rsidR="005B0549" w:rsidRPr="00793BB0">
        <w:rPr>
          <w:rFonts w:ascii="Times New Roman" w:hAnsi="Times New Roman"/>
          <w:b/>
          <w:sz w:val="24"/>
          <w:szCs w:val="24"/>
          <w:lang w:val="en-US"/>
        </w:rPr>
        <w:t>I</w:t>
      </w:r>
      <w:r w:rsidR="005B0549" w:rsidRPr="00793BB0">
        <w:rPr>
          <w:rFonts w:ascii="Times New Roman" w:hAnsi="Times New Roman"/>
          <w:b/>
          <w:sz w:val="24"/>
          <w:szCs w:val="24"/>
          <w:lang w:val="el-GR"/>
        </w:rPr>
        <w:t xml:space="preserve">. </w:t>
      </w:r>
      <w:r w:rsidR="006D16F6">
        <w:rPr>
          <w:rFonts w:ascii="Times New Roman" w:hAnsi="Times New Roman"/>
          <w:b/>
          <w:sz w:val="24"/>
          <w:szCs w:val="24"/>
          <w:lang w:val="el-GR"/>
        </w:rPr>
        <w:t>ΟΜΙΛΙΕΣ ΣΕ ΗΜΕΡΙΔΕΣ ΚΑΙ ΣΥΝΑΝΤΗΣΕΙΣ ΕΡΓΑΣΙΑΣ</w:t>
      </w:r>
    </w:p>
    <w:p w:rsidR="006D16F6" w:rsidRDefault="006D16F6" w:rsidP="000C659C">
      <w:pPr>
        <w:pStyle w:val="ListParagraph"/>
        <w:numPr>
          <w:ilvl w:val="0"/>
          <w:numId w:val="27"/>
        </w:numPr>
        <w:tabs>
          <w:tab w:val="left" w:pos="3544"/>
        </w:tabs>
        <w:spacing w:line="360" w:lineRule="auto"/>
        <w:ind w:left="426" w:hanging="426"/>
        <w:jc w:val="both"/>
        <w:rPr>
          <w:rFonts w:ascii="Times New Roman" w:hAnsi="Times New Roman"/>
          <w:sz w:val="24"/>
          <w:lang w:val="el-GR"/>
        </w:rPr>
      </w:pPr>
      <w:r w:rsidRPr="006D16F6">
        <w:rPr>
          <w:rFonts w:ascii="Times New Roman" w:hAnsi="Times New Roman"/>
          <w:sz w:val="24"/>
          <w:lang w:val="el-GR"/>
        </w:rPr>
        <w:t>Εισήγηση κατόπιν προσκλήσεως σε επιστημονική ημερίδα που διοργάνωσε η Ελληνική Εταιρεία Επιστήμης των Οπωροκηπευτικών στην Θεσσαλονίκη την 30-1-1999 με θέμα «Τα θρεπτικά διαλύματα στην υδροπονική καλλιέργεια λαχανικών και ανθέων».</w:t>
      </w:r>
    </w:p>
    <w:p w:rsidR="006D16F6" w:rsidRPr="006D16F6" w:rsidRDefault="006D16F6" w:rsidP="000C659C">
      <w:pPr>
        <w:pStyle w:val="ListParagraph"/>
        <w:numPr>
          <w:ilvl w:val="0"/>
          <w:numId w:val="27"/>
        </w:numPr>
        <w:tabs>
          <w:tab w:val="left" w:pos="3544"/>
        </w:tabs>
        <w:spacing w:line="360" w:lineRule="auto"/>
        <w:ind w:left="426" w:hanging="426"/>
        <w:jc w:val="both"/>
        <w:rPr>
          <w:rFonts w:ascii="Times New Roman" w:hAnsi="Times New Roman"/>
          <w:sz w:val="24"/>
          <w:lang w:val="el-GR"/>
        </w:rPr>
      </w:pPr>
      <w:r w:rsidRPr="006D16F6">
        <w:rPr>
          <w:rFonts w:ascii="Times New Roman" w:hAnsi="Times New Roman" w:hint="eastAsia"/>
          <w:sz w:val="24"/>
          <w:lang w:val="el-GR"/>
        </w:rPr>
        <w:t>Προσκεκλημένος</w:t>
      </w:r>
      <w:r w:rsidRPr="006D16F6">
        <w:rPr>
          <w:rFonts w:ascii="Times New Roman" w:hAnsi="Times New Roman"/>
          <w:sz w:val="24"/>
          <w:lang w:val="el-GR"/>
        </w:rPr>
        <w:t xml:space="preserve"> </w:t>
      </w:r>
      <w:r w:rsidRPr="006D16F6">
        <w:rPr>
          <w:rFonts w:ascii="Times New Roman" w:hAnsi="Times New Roman" w:hint="eastAsia"/>
          <w:sz w:val="24"/>
          <w:lang w:val="el-GR"/>
        </w:rPr>
        <w:t>ομιλητής</w:t>
      </w:r>
      <w:r w:rsidRPr="006D16F6">
        <w:rPr>
          <w:rFonts w:ascii="Times New Roman" w:hAnsi="Times New Roman"/>
          <w:sz w:val="24"/>
          <w:lang w:val="el-GR"/>
        </w:rPr>
        <w:t xml:space="preserve"> </w:t>
      </w:r>
      <w:r w:rsidRPr="006D16F6">
        <w:rPr>
          <w:rFonts w:ascii="Times New Roman" w:hAnsi="Times New Roman" w:hint="eastAsia"/>
          <w:sz w:val="24"/>
          <w:lang w:val="el-GR"/>
        </w:rPr>
        <w:t>σε</w:t>
      </w:r>
      <w:r w:rsidRPr="006D16F6">
        <w:rPr>
          <w:rFonts w:ascii="Times New Roman" w:hAnsi="Times New Roman"/>
          <w:sz w:val="24"/>
          <w:lang w:val="el-GR"/>
        </w:rPr>
        <w:t xml:space="preserve"> </w:t>
      </w:r>
      <w:r w:rsidRPr="006D16F6">
        <w:rPr>
          <w:rFonts w:ascii="Times New Roman" w:hAnsi="Times New Roman" w:hint="eastAsia"/>
          <w:sz w:val="24"/>
          <w:lang w:val="el-GR"/>
        </w:rPr>
        <w:t>διεθνή</w:t>
      </w:r>
      <w:r w:rsidRPr="006D16F6">
        <w:rPr>
          <w:rFonts w:ascii="Times New Roman" w:hAnsi="Times New Roman"/>
          <w:sz w:val="24"/>
          <w:lang w:val="el-GR"/>
        </w:rPr>
        <w:t xml:space="preserve"> </w:t>
      </w:r>
      <w:r w:rsidRPr="006D16F6">
        <w:rPr>
          <w:rFonts w:ascii="Times New Roman" w:hAnsi="Times New Roman" w:hint="eastAsia"/>
          <w:sz w:val="24"/>
          <w:lang w:val="el-GR"/>
        </w:rPr>
        <w:t>Συνδιάσκεψη</w:t>
      </w:r>
      <w:r w:rsidRPr="006D16F6">
        <w:rPr>
          <w:rFonts w:ascii="Times New Roman" w:hAnsi="Times New Roman"/>
          <w:sz w:val="24"/>
          <w:lang w:val="el-GR"/>
        </w:rPr>
        <w:t xml:space="preserve"> </w:t>
      </w:r>
      <w:r w:rsidRPr="006D16F6">
        <w:rPr>
          <w:rFonts w:ascii="Times New Roman" w:hAnsi="Times New Roman" w:hint="eastAsia"/>
          <w:sz w:val="24"/>
          <w:lang w:val="el-GR"/>
        </w:rPr>
        <w:t>Εργασίας</w:t>
      </w:r>
      <w:r w:rsidRPr="006D16F6">
        <w:rPr>
          <w:rFonts w:ascii="Times New Roman" w:hAnsi="Times New Roman"/>
          <w:sz w:val="24"/>
          <w:lang w:val="el-GR"/>
        </w:rPr>
        <w:t xml:space="preserve"> (Workshop) </w:t>
      </w:r>
      <w:r w:rsidRPr="006D16F6">
        <w:rPr>
          <w:rFonts w:ascii="Times New Roman" w:hAnsi="Times New Roman" w:hint="eastAsia"/>
          <w:sz w:val="24"/>
          <w:lang w:val="el-GR"/>
        </w:rPr>
        <w:t>στο</w:t>
      </w:r>
      <w:r w:rsidRPr="006D16F6">
        <w:rPr>
          <w:rFonts w:ascii="Times New Roman" w:hAnsi="Times New Roman"/>
          <w:sz w:val="24"/>
          <w:lang w:val="el-GR"/>
        </w:rPr>
        <w:t xml:space="preserve"> Comiso </w:t>
      </w:r>
      <w:r w:rsidRPr="006D16F6">
        <w:rPr>
          <w:rFonts w:ascii="Times New Roman" w:hAnsi="Times New Roman" w:hint="eastAsia"/>
          <w:sz w:val="24"/>
          <w:lang w:val="el-GR"/>
        </w:rPr>
        <w:t>της</w:t>
      </w:r>
      <w:r w:rsidRPr="006D16F6">
        <w:rPr>
          <w:rFonts w:ascii="Times New Roman" w:hAnsi="Times New Roman"/>
          <w:sz w:val="24"/>
          <w:lang w:val="el-GR"/>
        </w:rPr>
        <w:t xml:space="preserve"> </w:t>
      </w:r>
      <w:r w:rsidRPr="006D16F6">
        <w:rPr>
          <w:rFonts w:ascii="Times New Roman" w:hAnsi="Times New Roman" w:hint="eastAsia"/>
          <w:sz w:val="24"/>
          <w:lang w:val="el-GR"/>
        </w:rPr>
        <w:t>Σικελίας</w:t>
      </w:r>
      <w:r w:rsidRPr="006D16F6">
        <w:rPr>
          <w:rFonts w:ascii="Times New Roman" w:hAnsi="Times New Roman"/>
          <w:sz w:val="24"/>
          <w:lang w:val="el-GR"/>
        </w:rPr>
        <w:t xml:space="preserve"> </w:t>
      </w:r>
      <w:r w:rsidRPr="006D16F6">
        <w:rPr>
          <w:rFonts w:ascii="Times New Roman" w:hAnsi="Times New Roman" w:hint="eastAsia"/>
          <w:sz w:val="24"/>
          <w:lang w:val="el-GR"/>
        </w:rPr>
        <w:t>από</w:t>
      </w:r>
      <w:r w:rsidRPr="006D16F6">
        <w:rPr>
          <w:rFonts w:ascii="Times New Roman" w:hAnsi="Times New Roman"/>
          <w:sz w:val="24"/>
          <w:lang w:val="el-GR"/>
        </w:rPr>
        <w:t xml:space="preserve"> 1-3 </w:t>
      </w:r>
      <w:r w:rsidRPr="006D16F6">
        <w:rPr>
          <w:rFonts w:ascii="Times New Roman" w:hAnsi="Times New Roman" w:hint="eastAsia"/>
          <w:sz w:val="24"/>
          <w:lang w:val="el-GR"/>
        </w:rPr>
        <w:t>Απριλίου</w:t>
      </w:r>
      <w:r w:rsidRPr="006D16F6">
        <w:rPr>
          <w:rFonts w:ascii="Times New Roman" w:hAnsi="Times New Roman"/>
          <w:sz w:val="24"/>
          <w:lang w:val="el-GR"/>
        </w:rPr>
        <w:t xml:space="preserve"> 2004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αντικείμενο</w:t>
      </w:r>
      <w:r w:rsidRPr="006D16F6">
        <w:rPr>
          <w:rFonts w:ascii="Times New Roman" w:hAnsi="Times New Roman"/>
          <w:sz w:val="24"/>
          <w:lang w:val="el-GR"/>
        </w:rPr>
        <w:t xml:space="preserve"> </w:t>
      </w:r>
      <w:r w:rsidRPr="006D16F6">
        <w:rPr>
          <w:rFonts w:ascii="Times New Roman" w:hAnsi="Times New Roman" w:hint="eastAsia"/>
          <w:sz w:val="24"/>
          <w:lang w:val="el-GR"/>
        </w:rPr>
        <w:t>της</w:t>
      </w:r>
      <w:r w:rsidRPr="006D16F6">
        <w:rPr>
          <w:rFonts w:ascii="Times New Roman" w:hAnsi="Times New Roman"/>
          <w:sz w:val="24"/>
          <w:lang w:val="el-GR"/>
        </w:rPr>
        <w:t xml:space="preserve"> </w:t>
      </w:r>
      <w:r w:rsidRPr="006D16F6">
        <w:rPr>
          <w:rFonts w:ascii="Times New Roman" w:hAnsi="Times New Roman" w:hint="eastAsia"/>
          <w:sz w:val="24"/>
          <w:lang w:val="el-GR"/>
        </w:rPr>
        <w:t>Συνδιάσκεψης</w:t>
      </w:r>
      <w:r w:rsidRPr="006D16F6">
        <w:rPr>
          <w:rFonts w:ascii="Times New Roman" w:hAnsi="Times New Roman"/>
          <w:sz w:val="24"/>
          <w:lang w:val="el-GR"/>
        </w:rPr>
        <w:t xml:space="preserve"> </w:t>
      </w:r>
      <w:r>
        <w:rPr>
          <w:rFonts w:ascii="Times New Roman" w:hAnsi="Times New Roman"/>
          <w:sz w:val="24"/>
          <w:lang w:val="el-GR"/>
        </w:rPr>
        <w:t xml:space="preserve">την </w:t>
      </w:r>
      <w:r w:rsidRPr="006D16F6">
        <w:rPr>
          <w:rFonts w:ascii="Times New Roman" w:hAnsi="Times New Roman"/>
          <w:sz w:val="24"/>
          <w:lang w:val="el-GR"/>
        </w:rPr>
        <w:t>«</w:t>
      </w:r>
      <w:r w:rsidRPr="006D16F6">
        <w:rPr>
          <w:rFonts w:ascii="Times New Roman" w:hAnsi="Times New Roman" w:hint="eastAsia"/>
          <w:sz w:val="24"/>
          <w:lang w:val="el-GR"/>
        </w:rPr>
        <w:t>Παραγωγή</w:t>
      </w:r>
      <w:r w:rsidRPr="006D16F6">
        <w:rPr>
          <w:rFonts w:ascii="Times New Roman" w:hAnsi="Times New Roman"/>
          <w:sz w:val="24"/>
          <w:lang w:val="el-GR"/>
        </w:rPr>
        <w:t xml:space="preserve"> </w:t>
      </w:r>
      <w:r w:rsidRPr="006D16F6">
        <w:rPr>
          <w:rFonts w:ascii="Times New Roman" w:hAnsi="Times New Roman" w:hint="eastAsia"/>
          <w:sz w:val="24"/>
          <w:lang w:val="el-GR"/>
        </w:rPr>
        <w:t>στα</w:t>
      </w:r>
      <w:r w:rsidRPr="006D16F6">
        <w:rPr>
          <w:rFonts w:ascii="Times New Roman" w:hAnsi="Times New Roman"/>
          <w:sz w:val="24"/>
          <w:lang w:val="el-GR"/>
        </w:rPr>
        <w:t xml:space="preserve"> </w:t>
      </w:r>
      <w:r w:rsidRPr="006D16F6">
        <w:rPr>
          <w:rFonts w:ascii="Times New Roman" w:hAnsi="Times New Roman" w:hint="eastAsia"/>
          <w:sz w:val="24"/>
          <w:lang w:val="el-GR"/>
        </w:rPr>
        <w:t>θερμοκήπια</w:t>
      </w:r>
      <w:r w:rsidRPr="006D16F6">
        <w:rPr>
          <w:rFonts w:ascii="Times New Roman" w:hAnsi="Times New Roman"/>
          <w:sz w:val="24"/>
          <w:lang w:val="el-GR"/>
        </w:rPr>
        <w:t xml:space="preserve"> </w:t>
      </w:r>
      <w:r w:rsidRPr="006D16F6">
        <w:rPr>
          <w:rFonts w:ascii="Times New Roman" w:hAnsi="Times New Roman" w:hint="eastAsia"/>
          <w:sz w:val="24"/>
          <w:lang w:val="el-GR"/>
        </w:rPr>
        <w:t>την</w:t>
      </w:r>
      <w:r w:rsidRPr="006D16F6">
        <w:rPr>
          <w:rFonts w:ascii="Times New Roman" w:hAnsi="Times New Roman"/>
          <w:sz w:val="24"/>
          <w:lang w:val="el-GR"/>
        </w:rPr>
        <w:t xml:space="preserve"> </w:t>
      </w:r>
      <w:r w:rsidRPr="006D16F6">
        <w:rPr>
          <w:rFonts w:ascii="Times New Roman" w:hAnsi="Times New Roman" w:hint="eastAsia"/>
          <w:sz w:val="24"/>
          <w:lang w:val="el-GR"/>
        </w:rPr>
        <w:t>εποχή</w:t>
      </w:r>
      <w:r w:rsidRPr="006D16F6">
        <w:rPr>
          <w:rFonts w:ascii="Times New Roman" w:hAnsi="Times New Roman"/>
          <w:sz w:val="24"/>
          <w:lang w:val="el-GR"/>
        </w:rPr>
        <w:t xml:space="preserve"> </w:t>
      </w:r>
      <w:r w:rsidRPr="006D16F6">
        <w:rPr>
          <w:rFonts w:ascii="Times New Roman" w:hAnsi="Times New Roman" w:hint="eastAsia"/>
          <w:sz w:val="24"/>
          <w:lang w:val="el-GR"/>
        </w:rPr>
        <w:t>μετά</w:t>
      </w:r>
      <w:r w:rsidRPr="006D16F6">
        <w:rPr>
          <w:rFonts w:ascii="Times New Roman" w:hAnsi="Times New Roman"/>
          <w:sz w:val="24"/>
          <w:lang w:val="el-GR"/>
        </w:rPr>
        <w:t xml:space="preserve"> </w:t>
      </w:r>
      <w:r w:rsidRPr="006D16F6">
        <w:rPr>
          <w:rFonts w:ascii="Times New Roman" w:hAnsi="Times New Roman" w:hint="eastAsia"/>
          <w:sz w:val="24"/>
          <w:lang w:val="el-GR"/>
        </w:rPr>
        <w:t>την</w:t>
      </w:r>
      <w:r w:rsidRPr="006D16F6">
        <w:rPr>
          <w:rFonts w:ascii="Times New Roman" w:hAnsi="Times New Roman"/>
          <w:sz w:val="24"/>
          <w:lang w:val="el-GR"/>
        </w:rPr>
        <w:t xml:space="preserve"> </w:t>
      </w:r>
      <w:r w:rsidRPr="006D16F6">
        <w:rPr>
          <w:rFonts w:ascii="Times New Roman" w:hAnsi="Times New Roman" w:hint="eastAsia"/>
          <w:sz w:val="24"/>
          <w:lang w:val="el-GR"/>
        </w:rPr>
        <w:t>απόσυρση</w:t>
      </w:r>
      <w:r w:rsidRPr="006D16F6">
        <w:rPr>
          <w:rFonts w:ascii="Times New Roman" w:hAnsi="Times New Roman"/>
          <w:sz w:val="24"/>
          <w:lang w:val="el-GR"/>
        </w:rPr>
        <w:t xml:space="preserve"> </w:t>
      </w:r>
      <w:r w:rsidRPr="006D16F6">
        <w:rPr>
          <w:rFonts w:ascii="Times New Roman" w:hAnsi="Times New Roman" w:hint="eastAsia"/>
          <w:sz w:val="24"/>
          <w:lang w:val="el-GR"/>
        </w:rPr>
        <w:t>του</w:t>
      </w:r>
      <w:r w:rsidRPr="006D16F6">
        <w:rPr>
          <w:rFonts w:ascii="Times New Roman" w:hAnsi="Times New Roman"/>
          <w:sz w:val="24"/>
          <w:lang w:val="el-GR"/>
        </w:rPr>
        <w:t xml:space="preserve"> </w:t>
      </w:r>
      <w:r w:rsidRPr="006D16F6">
        <w:rPr>
          <w:rFonts w:ascii="Times New Roman" w:hAnsi="Times New Roman" w:hint="eastAsia"/>
          <w:sz w:val="24"/>
          <w:lang w:val="el-GR"/>
        </w:rPr>
        <w:t>Βρωμιούχου</w:t>
      </w:r>
      <w:r w:rsidRPr="006D16F6">
        <w:rPr>
          <w:rFonts w:ascii="Times New Roman" w:hAnsi="Times New Roman"/>
          <w:sz w:val="24"/>
          <w:lang w:val="el-GR"/>
        </w:rPr>
        <w:t xml:space="preserve"> </w:t>
      </w:r>
      <w:r w:rsidRPr="006D16F6">
        <w:rPr>
          <w:rFonts w:ascii="Times New Roman" w:hAnsi="Times New Roman" w:hint="eastAsia"/>
          <w:sz w:val="24"/>
          <w:lang w:val="el-GR"/>
        </w:rPr>
        <w:t>Μεθυλίου»</w:t>
      </w:r>
      <w:r w:rsidRPr="006D16F6">
        <w:rPr>
          <w:rFonts w:ascii="Times New Roman" w:hAnsi="Times New Roman"/>
          <w:sz w:val="24"/>
          <w:lang w:val="el-GR"/>
        </w:rPr>
        <w:t xml:space="preserve"> </w:t>
      </w:r>
      <w:r w:rsidRPr="006D16F6">
        <w:rPr>
          <w:rFonts w:ascii="Times New Roman" w:hAnsi="Times New Roman" w:hint="eastAsia"/>
          <w:sz w:val="24"/>
          <w:lang w:val="el-GR"/>
        </w:rPr>
        <w:t>και</w:t>
      </w:r>
      <w:r w:rsidRPr="006D16F6">
        <w:rPr>
          <w:rFonts w:ascii="Times New Roman" w:hAnsi="Times New Roman"/>
          <w:sz w:val="24"/>
          <w:lang w:val="el-GR"/>
        </w:rPr>
        <w:t xml:space="preserve"> </w:t>
      </w:r>
      <w:r w:rsidRPr="006D16F6">
        <w:rPr>
          <w:rFonts w:ascii="Times New Roman" w:hAnsi="Times New Roman" w:hint="eastAsia"/>
          <w:sz w:val="24"/>
          <w:lang w:val="el-GR"/>
        </w:rPr>
        <w:t>τίτλο</w:t>
      </w:r>
      <w:r w:rsidRPr="006D16F6">
        <w:rPr>
          <w:rFonts w:ascii="Times New Roman" w:hAnsi="Times New Roman"/>
          <w:sz w:val="24"/>
          <w:lang w:val="el-GR"/>
        </w:rPr>
        <w:t xml:space="preserve"> </w:t>
      </w:r>
      <w:r>
        <w:rPr>
          <w:rFonts w:ascii="Times New Roman" w:hAnsi="Times New Roman"/>
          <w:sz w:val="24"/>
          <w:lang w:val="el-GR"/>
        </w:rPr>
        <w:t xml:space="preserve">της </w:t>
      </w:r>
      <w:r w:rsidRPr="006D16F6">
        <w:rPr>
          <w:rFonts w:ascii="Times New Roman" w:hAnsi="Times New Roman" w:hint="eastAsia"/>
          <w:sz w:val="24"/>
          <w:lang w:val="el-GR"/>
        </w:rPr>
        <w:t>ομιλίας</w:t>
      </w:r>
      <w:r w:rsidRPr="006D16F6">
        <w:rPr>
          <w:rFonts w:ascii="Times New Roman" w:hAnsi="Times New Roman"/>
          <w:sz w:val="24"/>
          <w:lang w:val="el-GR"/>
        </w:rPr>
        <w:t xml:space="preserve"> «The current situation of greenhouse production in Greece and the upcoming demand to dispense with the use of methyl bromide»  (</w:t>
      </w:r>
      <w:hyperlink r:id="rId10" w:history="1">
        <w:r w:rsidRPr="006D16F6">
          <w:rPr>
            <w:rStyle w:val="Hyperlink"/>
            <w:rFonts w:ascii="Times New Roman" w:hAnsi="Times New Roman"/>
            <w:sz w:val="24"/>
            <w:lang w:val="el-GR"/>
          </w:rPr>
          <w:t>http://www.agrinnovazione.regione.sicilia.it/reti/Orticoltura/progetti_di_ricerca/progetto_pio/html/doc/Comiso_Doc_IT/18_SAVVAS_Doc_IT.pdf</w:t>
        </w:r>
      </w:hyperlink>
      <w:r w:rsidRPr="006D16F6">
        <w:rPr>
          <w:rFonts w:ascii="Times New Roman" w:hAnsi="Times New Roman"/>
          <w:sz w:val="24"/>
          <w:lang w:val="el-GR"/>
        </w:rPr>
        <w:t>)</w:t>
      </w:r>
      <w:r>
        <w:rPr>
          <w:rFonts w:ascii="Times New Roman" w:hAnsi="Times New Roman"/>
          <w:sz w:val="24"/>
          <w:lang w:val="el-GR"/>
        </w:rPr>
        <w:t>.</w:t>
      </w:r>
    </w:p>
    <w:p w:rsidR="006D16F6" w:rsidRPr="006D16F6" w:rsidRDefault="006D16F6" w:rsidP="000C659C">
      <w:pPr>
        <w:pStyle w:val="ListParagraph"/>
        <w:numPr>
          <w:ilvl w:val="0"/>
          <w:numId w:val="27"/>
        </w:numPr>
        <w:tabs>
          <w:tab w:val="left" w:pos="3544"/>
        </w:tabs>
        <w:spacing w:line="360" w:lineRule="auto"/>
        <w:ind w:left="426" w:hanging="426"/>
        <w:jc w:val="both"/>
        <w:rPr>
          <w:rFonts w:ascii="Times New Roman" w:hAnsi="Times New Roman"/>
          <w:sz w:val="24"/>
          <w:lang w:val="el-GR"/>
        </w:rPr>
      </w:pPr>
      <w:r w:rsidRPr="006D16F6">
        <w:rPr>
          <w:rFonts w:ascii="Times New Roman" w:hAnsi="Times New Roman" w:hint="eastAsia"/>
          <w:sz w:val="24"/>
          <w:lang w:val="el-GR"/>
        </w:rPr>
        <w:t>Προσκεκλημένος</w:t>
      </w:r>
      <w:r w:rsidRPr="006D16F6">
        <w:rPr>
          <w:rFonts w:ascii="Times New Roman" w:hAnsi="Times New Roman"/>
          <w:sz w:val="24"/>
          <w:lang w:val="el-GR"/>
        </w:rPr>
        <w:t xml:space="preserve"> </w:t>
      </w:r>
      <w:r w:rsidRPr="006D16F6">
        <w:rPr>
          <w:rFonts w:ascii="Times New Roman" w:hAnsi="Times New Roman" w:hint="eastAsia"/>
          <w:sz w:val="24"/>
          <w:lang w:val="el-GR"/>
        </w:rPr>
        <w:t>ομιλητής</w:t>
      </w:r>
      <w:r w:rsidRPr="006D16F6">
        <w:rPr>
          <w:rFonts w:ascii="Times New Roman" w:hAnsi="Times New Roman"/>
          <w:sz w:val="24"/>
          <w:lang w:val="el-GR"/>
        </w:rPr>
        <w:t xml:space="preserve"> </w:t>
      </w:r>
      <w:r w:rsidRPr="006D16F6">
        <w:rPr>
          <w:rFonts w:ascii="Times New Roman" w:hAnsi="Times New Roman" w:hint="eastAsia"/>
          <w:sz w:val="24"/>
          <w:lang w:val="el-GR"/>
        </w:rPr>
        <w:t>σε</w:t>
      </w:r>
      <w:r w:rsidRPr="006D16F6">
        <w:rPr>
          <w:rFonts w:ascii="Times New Roman" w:hAnsi="Times New Roman"/>
          <w:sz w:val="24"/>
          <w:lang w:val="el-GR"/>
        </w:rPr>
        <w:t xml:space="preserve"> </w:t>
      </w:r>
      <w:r w:rsidRPr="006D16F6">
        <w:rPr>
          <w:rFonts w:ascii="Times New Roman" w:hAnsi="Times New Roman" w:hint="eastAsia"/>
          <w:sz w:val="24"/>
          <w:lang w:val="el-GR"/>
        </w:rPr>
        <w:t>Πανελλήνια</w:t>
      </w:r>
      <w:r w:rsidRPr="006D16F6">
        <w:rPr>
          <w:rFonts w:ascii="Times New Roman" w:hAnsi="Times New Roman"/>
          <w:sz w:val="24"/>
          <w:lang w:val="el-GR"/>
        </w:rPr>
        <w:t xml:space="preserve"> </w:t>
      </w:r>
      <w:r w:rsidRPr="006D16F6">
        <w:rPr>
          <w:rFonts w:ascii="Times New Roman" w:hAnsi="Times New Roman" w:hint="eastAsia"/>
          <w:sz w:val="24"/>
          <w:lang w:val="el-GR"/>
        </w:rPr>
        <w:t>διημερίδα</w:t>
      </w:r>
      <w:r w:rsidRPr="006D16F6">
        <w:rPr>
          <w:rFonts w:ascii="Times New Roman" w:hAnsi="Times New Roman"/>
          <w:sz w:val="24"/>
          <w:lang w:val="el-GR"/>
        </w:rPr>
        <w:t xml:space="preserve"> </w:t>
      </w:r>
      <w:r w:rsidRPr="006D16F6">
        <w:rPr>
          <w:rFonts w:ascii="Times New Roman" w:hAnsi="Times New Roman" w:hint="eastAsia"/>
          <w:sz w:val="24"/>
          <w:lang w:val="el-GR"/>
        </w:rPr>
        <w:t>Ανθοκομίας</w:t>
      </w:r>
      <w:r w:rsidRPr="006D16F6">
        <w:rPr>
          <w:rFonts w:ascii="Times New Roman" w:hAnsi="Times New Roman"/>
          <w:sz w:val="24"/>
          <w:lang w:val="el-GR"/>
        </w:rPr>
        <w:t xml:space="preserve"> </w:t>
      </w:r>
      <w:r w:rsidRPr="006D16F6">
        <w:rPr>
          <w:rFonts w:ascii="Times New Roman" w:hAnsi="Times New Roman" w:hint="eastAsia"/>
          <w:sz w:val="24"/>
          <w:lang w:val="el-GR"/>
        </w:rPr>
        <w:t>που</w:t>
      </w:r>
      <w:r w:rsidRPr="006D16F6">
        <w:rPr>
          <w:rFonts w:ascii="Times New Roman" w:hAnsi="Times New Roman"/>
          <w:sz w:val="24"/>
          <w:lang w:val="el-GR"/>
        </w:rPr>
        <w:t xml:space="preserve"> </w:t>
      </w:r>
      <w:r w:rsidRPr="006D16F6">
        <w:rPr>
          <w:rFonts w:ascii="Times New Roman" w:hAnsi="Times New Roman" w:hint="eastAsia"/>
          <w:sz w:val="24"/>
          <w:lang w:val="el-GR"/>
        </w:rPr>
        <w:t>διοργάνωσε</w:t>
      </w:r>
      <w:r w:rsidRPr="006D16F6">
        <w:rPr>
          <w:rFonts w:ascii="Times New Roman" w:hAnsi="Times New Roman"/>
          <w:sz w:val="24"/>
          <w:lang w:val="el-GR"/>
        </w:rPr>
        <w:t xml:space="preserve"> </w:t>
      </w:r>
      <w:r w:rsidRPr="006D16F6">
        <w:rPr>
          <w:rFonts w:ascii="Times New Roman" w:hAnsi="Times New Roman" w:hint="eastAsia"/>
          <w:sz w:val="24"/>
          <w:lang w:val="el-GR"/>
        </w:rPr>
        <w:t>η</w:t>
      </w:r>
      <w:r w:rsidRPr="006D16F6">
        <w:rPr>
          <w:rFonts w:ascii="Times New Roman" w:hAnsi="Times New Roman"/>
          <w:sz w:val="24"/>
          <w:lang w:val="el-GR"/>
        </w:rPr>
        <w:t xml:space="preserve"> </w:t>
      </w:r>
      <w:r w:rsidRPr="006D16F6">
        <w:rPr>
          <w:rFonts w:ascii="Times New Roman" w:hAnsi="Times New Roman" w:hint="eastAsia"/>
          <w:sz w:val="24"/>
          <w:lang w:val="el-GR"/>
        </w:rPr>
        <w:t>Νομαρχία</w:t>
      </w:r>
      <w:r w:rsidRPr="006D16F6">
        <w:rPr>
          <w:rFonts w:ascii="Times New Roman" w:hAnsi="Times New Roman"/>
          <w:sz w:val="24"/>
          <w:lang w:val="el-GR"/>
        </w:rPr>
        <w:t xml:space="preserve"> </w:t>
      </w:r>
      <w:r w:rsidRPr="006D16F6">
        <w:rPr>
          <w:rFonts w:ascii="Times New Roman" w:hAnsi="Times New Roman" w:hint="eastAsia"/>
          <w:sz w:val="24"/>
          <w:lang w:val="el-GR"/>
        </w:rPr>
        <w:t>Πειραιά</w:t>
      </w:r>
      <w:r w:rsidRPr="006D16F6">
        <w:rPr>
          <w:rFonts w:ascii="Times New Roman" w:hAnsi="Times New Roman"/>
          <w:sz w:val="24"/>
          <w:lang w:val="el-GR"/>
        </w:rPr>
        <w:t xml:space="preserve"> </w:t>
      </w:r>
      <w:r w:rsidRPr="006D16F6">
        <w:rPr>
          <w:rFonts w:ascii="Times New Roman" w:hAnsi="Times New Roman" w:hint="eastAsia"/>
          <w:sz w:val="24"/>
          <w:lang w:val="el-GR"/>
        </w:rPr>
        <w:t>στην</w:t>
      </w:r>
      <w:r w:rsidRPr="006D16F6">
        <w:rPr>
          <w:rFonts w:ascii="Times New Roman" w:hAnsi="Times New Roman"/>
          <w:sz w:val="24"/>
          <w:lang w:val="el-GR"/>
        </w:rPr>
        <w:t xml:space="preserve"> </w:t>
      </w:r>
      <w:r w:rsidRPr="006D16F6">
        <w:rPr>
          <w:rFonts w:ascii="Times New Roman" w:hAnsi="Times New Roman" w:hint="eastAsia"/>
          <w:sz w:val="24"/>
          <w:lang w:val="el-GR"/>
        </w:rPr>
        <w:t>Τροιζηνία</w:t>
      </w:r>
      <w:r w:rsidRPr="006D16F6">
        <w:rPr>
          <w:rFonts w:ascii="Times New Roman" w:hAnsi="Times New Roman"/>
          <w:sz w:val="24"/>
          <w:lang w:val="el-GR"/>
        </w:rPr>
        <w:t xml:space="preserve"> </w:t>
      </w:r>
      <w:r w:rsidRPr="006D16F6">
        <w:rPr>
          <w:rFonts w:ascii="Times New Roman" w:hAnsi="Times New Roman" w:hint="eastAsia"/>
          <w:sz w:val="24"/>
          <w:lang w:val="el-GR"/>
        </w:rPr>
        <w:t>το</w:t>
      </w:r>
      <w:r w:rsidRPr="006D16F6">
        <w:rPr>
          <w:rFonts w:ascii="Times New Roman" w:hAnsi="Times New Roman"/>
          <w:sz w:val="24"/>
          <w:lang w:val="el-GR"/>
        </w:rPr>
        <w:t xml:space="preserve"> </w:t>
      </w:r>
      <w:r w:rsidRPr="006D16F6">
        <w:rPr>
          <w:rFonts w:ascii="Times New Roman" w:hAnsi="Times New Roman" w:hint="eastAsia"/>
          <w:sz w:val="24"/>
          <w:lang w:val="el-GR"/>
        </w:rPr>
        <w:t>Σαββατοκύριακο</w:t>
      </w:r>
      <w:r w:rsidRPr="006D16F6">
        <w:rPr>
          <w:rFonts w:ascii="Times New Roman" w:hAnsi="Times New Roman"/>
          <w:sz w:val="24"/>
          <w:lang w:val="el-GR"/>
        </w:rPr>
        <w:t xml:space="preserve"> 13 &amp; 14 </w:t>
      </w:r>
      <w:r w:rsidRPr="006D16F6">
        <w:rPr>
          <w:rFonts w:ascii="Times New Roman" w:hAnsi="Times New Roman" w:hint="eastAsia"/>
          <w:sz w:val="24"/>
          <w:lang w:val="el-GR"/>
        </w:rPr>
        <w:t>Μαΐου</w:t>
      </w:r>
      <w:r w:rsidRPr="006D16F6">
        <w:rPr>
          <w:rFonts w:ascii="Times New Roman" w:hAnsi="Times New Roman"/>
          <w:sz w:val="24"/>
          <w:lang w:val="el-GR"/>
        </w:rPr>
        <w:t xml:space="preserve"> 2006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θέμα</w:t>
      </w:r>
      <w:r w:rsidRPr="006D16F6">
        <w:rPr>
          <w:rFonts w:ascii="Times New Roman" w:hAnsi="Times New Roman"/>
          <w:sz w:val="24"/>
          <w:lang w:val="el-GR"/>
        </w:rPr>
        <w:t xml:space="preserve"> </w:t>
      </w:r>
      <w:r w:rsidRPr="006D16F6">
        <w:rPr>
          <w:rFonts w:ascii="Times New Roman" w:hAnsi="Times New Roman" w:hint="eastAsia"/>
          <w:sz w:val="24"/>
          <w:lang w:val="el-GR"/>
        </w:rPr>
        <w:t>ομιλίας</w:t>
      </w:r>
      <w:r w:rsidRPr="006D16F6">
        <w:rPr>
          <w:rFonts w:ascii="Times New Roman" w:hAnsi="Times New Roman"/>
          <w:sz w:val="24"/>
          <w:lang w:val="el-GR"/>
        </w:rPr>
        <w:t>: «</w:t>
      </w:r>
      <w:r w:rsidRPr="006D16F6">
        <w:rPr>
          <w:rFonts w:ascii="Times New Roman" w:hAnsi="Times New Roman" w:hint="eastAsia"/>
          <w:sz w:val="24"/>
          <w:lang w:val="el-GR"/>
        </w:rPr>
        <w:t>Θρέψη</w:t>
      </w:r>
      <w:r w:rsidRPr="006D16F6">
        <w:rPr>
          <w:rFonts w:ascii="Times New Roman" w:hAnsi="Times New Roman"/>
          <w:sz w:val="24"/>
          <w:lang w:val="el-GR"/>
        </w:rPr>
        <w:t xml:space="preserve"> – </w:t>
      </w:r>
      <w:r w:rsidRPr="006D16F6">
        <w:rPr>
          <w:rFonts w:ascii="Times New Roman" w:hAnsi="Times New Roman" w:hint="eastAsia"/>
          <w:sz w:val="24"/>
          <w:lang w:val="el-GR"/>
        </w:rPr>
        <w:t>Λίπανση</w:t>
      </w:r>
      <w:r w:rsidRPr="006D16F6">
        <w:rPr>
          <w:rFonts w:ascii="Times New Roman" w:hAnsi="Times New Roman"/>
          <w:sz w:val="24"/>
          <w:lang w:val="el-GR"/>
        </w:rPr>
        <w:t xml:space="preserve"> </w:t>
      </w:r>
      <w:r w:rsidRPr="006D16F6">
        <w:rPr>
          <w:rFonts w:ascii="Times New Roman" w:hAnsi="Times New Roman" w:hint="eastAsia"/>
          <w:sz w:val="24"/>
          <w:lang w:val="el-GR"/>
        </w:rPr>
        <w:t>Ανθοκομικών</w:t>
      </w:r>
      <w:r w:rsidRPr="006D16F6">
        <w:rPr>
          <w:rFonts w:ascii="Times New Roman" w:hAnsi="Times New Roman"/>
          <w:sz w:val="24"/>
          <w:lang w:val="el-GR"/>
        </w:rPr>
        <w:t xml:space="preserve"> </w:t>
      </w:r>
      <w:r w:rsidRPr="006D16F6">
        <w:rPr>
          <w:rFonts w:ascii="Times New Roman" w:hAnsi="Times New Roman" w:hint="eastAsia"/>
          <w:sz w:val="24"/>
          <w:lang w:val="el-GR"/>
        </w:rPr>
        <w:t>φυτών»</w:t>
      </w:r>
      <w:r w:rsidRPr="006D16F6">
        <w:rPr>
          <w:rFonts w:ascii="Times New Roman" w:hAnsi="Times New Roman"/>
          <w:sz w:val="24"/>
          <w:lang w:val="el-GR"/>
        </w:rPr>
        <w:t xml:space="preserve">. </w:t>
      </w:r>
    </w:p>
    <w:p w:rsidR="006D16F6" w:rsidRPr="006D16F6" w:rsidRDefault="006D16F6" w:rsidP="000C659C">
      <w:pPr>
        <w:pStyle w:val="ListParagraph"/>
        <w:numPr>
          <w:ilvl w:val="0"/>
          <w:numId w:val="27"/>
        </w:numPr>
        <w:tabs>
          <w:tab w:val="left" w:pos="3544"/>
        </w:tabs>
        <w:spacing w:line="360" w:lineRule="auto"/>
        <w:ind w:left="426" w:hanging="426"/>
        <w:jc w:val="both"/>
        <w:rPr>
          <w:rFonts w:ascii="Times New Roman" w:hAnsi="Times New Roman"/>
          <w:sz w:val="24"/>
          <w:lang w:val="el-GR"/>
        </w:rPr>
      </w:pPr>
      <w:r w:rsidRPr="006D16F6">
        <w:rPr>
          <w:rFonts w:ascii="Times New Roman" w:hAnsi="Times New Roman" w:hint="eastAsia"/>
          <w:sz w:val="24"/>
          <w:lang w:val="el-GR"/>
        </w:rPr>
        <w:lastRenderedPageBreak/>
        <w:t>Ομιλία</w:t>
      </w:r>
      <w:r w:rsidRPr="006D16F6">
        <w:rPr>
          <w:rFonts w:ascii="Times New Roman" w:hAnsi="Times New Roman"/>
          <w:sz w:val="24"/>
          <w:lang w:val="el-GR"/>
        </w:rPr>
        <w:t xml:space="preserve"> </w:t>
      </w:r>
      <w:r w:rsidRPr="006D16F6">
        <w:rPr>
          <w:rFonts w:ascii="Times New Roman" w:hAnsi="Times New Roman" w:hint="eastAsia"/>
          <w:sz w:val="24"/>
          <w:lang w:val="el-GR"/>
        </w:rPr>
        <w:t>στον</w:t>
      </w:r>
      <w:r w:rsidRPr="006D16F6">
        <w:rPr>
          <w:rFonts w:ascii="Times New Roman" w:hAnsi="Times New Roman"/>
          <w:sz w:val="24"/>
          <w:lang w:val="el-GR"/>
        </w:rPr>
        <w:t xml:space="preserve"> </w:t>
      </w:r>
      <w:r w:rsidRPr="006D16F6">
        <w:rPr>
          <w:rFonts w:ascii="Times New Roman" w:hAnsi="Times New Roman" w:hint="eastAsia"/>
          <w:sz w:val="24"/>
          <w:lang w:val="el-GR"/>
        </w:rPr>
        <w:t>Μαραθώνα</w:t>
      </w:r>
      <w:r w:rsidRPr="006D16F6">
        <w:rPr>
          <w:rFonts w:ascii="Times New Roman" w:hAnsi="Times New Roman"/>
          <w:sz w:val="24"/>
          <w:lang w:val="el-GR"/>
        </w:rPr>
        <w:t xml:space="preserve"> </w:t>
      </w:r>
      <w:r w:rsidRPr="006D16F6">
        <w:rPr>
          <w:rFonts w:ascii="Times New Roman" w:hAnsi="Times New Roman" w:hint="eastAsia"/>
          <w:sz w:val="24"/>
          <w:lang w:val="el-GR"/>
        </w:rPr>
        <w:t>Αττικής</w:t>
      </w:r>
      <w:r w:rsidRPr="006D16F6">
        <w:rPr>
          <w:rFonts w:ascii="Times New Roman" w:hAnsi="Times New Roman"/>
          <w:sz w:val="24"/>
          <w:lang w:val="el-GR"/>
        </w:rPr>
        <w:t xml:space="preserve"> </w:t>
      </w:r>
      <w:r w:rsidRPr="006D16F6">
        <w:rPr>
          <w:rFonts w:ascii="Times New Roman" w:hAnsi="Times New Roman" w:hint="eastAsia"/>
          <w:sz w:val="24"/>
          <w:lang w:val="el-GR"/>
        </w:rPr>
        <w:t>την</w:t>
      </w:r>
      <w:r w:rsidRPr="006D16F6">
        <w:rPr>
          <w:rFonts w:ascii="Times New Roman" w:hAnsi="Times New Roman"/>
          <w:sz w:val="24"/>
          <w:lang w:val="el-GR"/>
        </w:rPr>
        <w:t xml:space="preserve"> 4</w:t>
      </w:r>
      <w:r w:rsidRPr="006D16F6">
        <w:rPr>
          <w:rFonts w:ascii="Times New Roman" w:hAnsi="Times New Roman" w:hint="eastAsia"/>
          <w:sz w:val="24"/>
          <w:vertAlign w:val="superscript"/>
          <w:lang w:val="el-GR"/>
        </w:rPr>
        <w:t>η</w:t>
      </w:r>
      <w:r w:rsidRPr="006D16F6">
        <w:rPr>
          <w:rFonts w:ascii="Times New Roman" w:hAnsi="Times New Roman"/>
          <w:sz w:val="24"/>
          <w:lang w:val="el-GR"/>
        </w:rPr>
        <w:t xml:space="preserve"> </w:t>
      </w:r>
      <w:r w:rsidRPr="006D16F6">
        <w:rPr>
          <w:rFonts w:ascii="Times New Roman" w:hAnsi="Times New Roman" w:hint="eastAsia"/>
          <w:sz w:val="24"/>
          <w:lang w:val="el-GR"/>
        </w:rPr>
        <w:t>Ιουνίου</w:t>
      </w:r>
      <w:r w:rsidRPr="006D16F6">
        <w:rPr>
          <w:rFonts w:ascii="Times New Roman" w:hAnsi="Times New Roman"/>
          <w:sz w:val="24"/>
          <w:lang w:val="el-GR"/>
        </w:rPr>
        <w:t xml:space="preserve"> 2008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τίτλο</w:t>
      </w:r>
      <w:r w:rsidRPr="006D16F6">
        <w:rPr>
          <w:rFonts w:ascii="Times New Roman" w:hAnsi="Times New Roman"/>
          <w:sz w:val="24"/>
          <w:lang w:val="el-GR"/>
        </w:rPr>
        <w:t xml:space="preserve"> «</w:t>
      </w:r>
      <w:r w:rsidRPr="006D16F6">
        <w:rPr>
          <w:rFonts w:ascii="Times New Roman" w:hAnsi="Times New Roman" w:hint="eastAsia"/>
          <w:sz w:val="24"/>
          <w:lang w:val="el-GR"/>
        </w:rPr>
        <w:t>Θερμοκηπιακές</w:t>
      </w:r>
      <w:r w:rsidRPr="006D16F6">
        <w:rPr>
          <w:rFonts w:ascii="Times New Roman" w:hAnsi="Times New Roman"/>
          <w:sz w:val="24"/>
          <w:lang w:val="el-GR"/>
        </w:rPr>
        <w:t xml:space="preserve"> </w:t>
      </w:r>
      <w:r w:rsidRPr="006D16F6">
        <w:rPr>
          <w:rFonts w:ascii="Times New Roman" w:hAnsi="Times New Roman" w:hint="eastAsia"/>
          <w:sz w:val="24"/>
          <w:lang w:val="el-GR"/>
        </w:rPr>
        <w:t>Καλλιέργειες</w:t>
      </w:r>
      <w:r w:rsidRPr="006D16F6">
        <w:rPr>
          <w:rFonts w:ascii="Times New Roman" w:hAnsi="Times New Roman"/>
          <w:sz w:val="24"/>
          <w:lang w:val="el-GR"/>
        </w:rPr>
        <w:t xml:space="preserve"> </w:t>
      </w:r>
      <w:r w:rsidRPr="006D16F6">
        <w:rPr>
          <w:rFonts w:ascii="Times New Roman" w:hAnsi="Times New Roman" w:hint="eastAsia"/>
          <w:sz w:val="24"/>
          <w:lang w:val="el-GR"/>
        </w:rPr>
        <w:t>Εκτός</w:t>
      </w:r>
      <w:r w:rsidRPr="006D16F6">
        <w:rPr>
          <w:rFonts w:ascii="Times New Roman" w:hAnsi="Times New Roman"/>
          <w:sz w:val="24"/>
          <w:lang w:val="el-GR"/>
        </w:rPr>
        <w:t xml:space="preserve"> </w:t>
      </w:r>
      <w:r w:rsidRPr="006D16F6">
        <w:rPr>
          <w:rFonts w:ascii="Times New Roman" w:hAnsi="Times New Roman" w:hint="eastAsia"/>
          <w:sz w:val="24"/>
          <w:lang w:val="el-GR"/>
        </w:rPr>
        <w:t>Εδάφους»</w:t>
      </w:r>
      <w:r w:rsidRPr="006D16F6">
        <w:rPr>
          <w:rFonts w:ascii="Times New Roman" w:hAnsi="Times New Roman"/>
          <w:sz w:val="24"/>
          <w:lang w:val="el-GR"/>
        </w:rPr>
        <w:t xml:space="preserve"> </w:t>
      </w:r>
      <w:r w:rsidRPr="006D16F6">
        <w:rPr>
          <w:rFonts w:ascii="Times New Roman" w:hAnsi="Times New Roman" w:hint="eastAsia"/>
          <w:sz w:val="24"/>
          <w:lang w:val="el-GR"/>
        </w:rPr>
        <w:t>σε</w:t>
      </w:r>
      <w:r w:rsidRPr="006D16F6">
        <w:rPr>
          <w:rFonts w:ascii="Times New Roman" w:hAnsi="Times New Roman"/>
          <w:sz w:val="24"/>
          <w:lang w:val="el-GR"/>
        </w:rPr>
        <w:t xml:space="preserve"> </w:t>
      </w:r>
      <w:r w:rsidRPr="006D16F6">
        <w:rPr>
          <w:rFonts w:ascii="Times New Roman" w:hAnsi="Times New Roman" w:hint="eastAsia"/>
          <w:sz w:val="24"/>
          <w:lang w:val="el-GR"/>
        </w:rPr>
        <w:t>ημερίδα</w:t>
      </w:r>
      <w:r w:rsidRPr="006D16F6">
        <w:rPr>
          <w:rFonts w:ascii="Times New Roman" w:hAnsi="Times New Roman"/>
          <w:sz w:val="24"/>
          <w:lang w:val="el-GR"/>
        </w:rPr>
        <w:t xml:space="preserve"> </w:t>
      </w:r>
      <w:r w:rsidRPr="006D16F6">
        <w:rPr>
          <w:rFonts w:ascii="Times New Roman" w:hAnsi="Times New Roman" w:hint="eastAsia"/>
          <w:sz w:val="24"/>
          <w:lang w:val="el-GR"/>
        </w:rPr>
        <w:t>που</w:t>
      </w:r>
      <w:r w:rsidRPr="006D16F6">
        <w:rPr>
          <w:rFonts w:ascii="Times New Roman" w:hAnsi="Times New Roman"/>
          <w:sz w:val="24"/>
          <w:lang w:val="el-GR"/>
        </w:rPr>
        <w:t xml:space="preserve"> </w:t>
      </w:r>
      <w:r w:rsidRPr="006D16F6">
        <w:rPr>
          <w:rFonts w:ascii="Times New Roman" w:hAnsi="Times New Roman" w:hint="eastAsia"/>
          <w:sz w:val="24"/>
          <w:lang w:val="el-GR"/>
        </w:rPr>
        <w:t>διοργάνωσε</w:t>
      </w:r>
      <w:r w:rsidRPr="006D16F6">
        <w:rPr>
          <w:rFonts w:ascii="Times New Roman" w:hAnsi="Times New Roman"/>
          <w:sz w:val="24"/>
          <w:lang w:val="el-GR"/>
        </w:rPr>
        <w:t xml:space="preserve"> </w:t>
      </w:r>
      <w:r w:rsidRPr="006D16F6">
        <w:rPr>
          <w:rFonts w:ascii="Times New Roman" w:hAnsi="Times New Roman" w:hint="eastAsia"/>
          <w:sz w:val="24"/>
          <w:lang w:val="el-GR"/>
        </w:rPr>
        <w:t>το</w:t>
      </w:r>
      <w:r w:rsidRPr="006D16F6">
        <w:rPr>
          <w:rFonts w:ascii="Times New Roman" w:hAnsi="Times New Roman"/>
          <w:sz w:val="24"/>
          <w:lang w:val="el-GR"/>
        </w:rPr>
        <w:t xml:space="preserve"> </w:t>
      </w:r>
      <w:r w:rsidRPr="006D16F6">
        <w:rPr>
          <w:rFonts w:ascii="Times New Roman" w:hAnsi="Times New Roman" w:hint="eastAsia"/>
          <w:sz w:val="24"/>
          <w:lang w:val="el-GR"/>
        </w:rPr>
        <w:t>ΓΠΑ</w:t>
      </w:r>
      <w:r w:rsidRPr="006D16F6">
        <w:rPr>
          <w:rFonts w:ascii="Times New Roman" w:hAnsi="Times New Roman"/>
          <w:sz w:val="24"/>
          <w:lang w:val="el-GR"/>
        </w:rPr>
        <w:t xml:space="preserve">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αντικείμενο</w:t>
      </w:r>
      <w:r w:rsidRPr="006D16F6">
        <w:rPr>
          <w:rFonts w:ascii="Times New Roman" w:hAnsi="Times New Roman"/>
          <w:sz w:val="24"/>
          <w:lang w:val="el-GR"/>
        </w:rPr>
        <w:t xml:space="preserve"> «</w:t>
      </w:r>
      <w:r w:rsidRPr="006D16F6">
        <w:rPr>
          <w:rFonts w:ascii="Times New Roman" w:hAnsi="Times New Roman" w:hint="eastAsia"/>
          <w:sz w:val="24"/>
          <w:lang w:val="el-GR"/>
        </w:rPr>
        <w:t>Νέες</w:t>
      </w:r>
      <w:r w:rsidRPr="006D16F6">
        <w:rPr>
          <w:rFonts w:ascii="Times New Roman" w:hAnsi="Times New Roman"/>
          <w:sz w:val="24"/>
          <w:lang w:val="el-GR"/>
        </w:rPr>
        <w:t xml:space="preserve"> </w:t>
      </w:r>
      <w:r w:rsidRPr="006D16F6">
        <w:rPr>
          <w:rFonts w:ascii="Times New Roman" w:hAnsi="Times New Roman" w:hint="eastAsia"/>
          <w:sz w:val="24"/>
          <w:lang w:val="el-GR"/>
        </w:rPr>
        <w:t>Τεχνολογίες</w:t>
      </w:r>
      <w:r w:rsidRPr="006D16F6">
        <w:rPr>
          <w:rFonts w:ascii="Times New Roman" w:hAnsi="Times New Roman"/>
          <w:sz w:val="24"/>
          <w:lang w:val="el-GR"/>
        </w:rPr>
        <w:t xml:space="preserve"> </w:t>
      </w:r>
      <w:r w:rsidRPr="006D16F6">
        <w:rPr>
          <w:rFonts w:ascii="Times New Roman" w:hAnsi="Times New Roman" w:hint="eastAsia"/>
          <w:sz w:val="24"/>
          <w:lang w:val="el-GR"/>
        </w:rPr>
        <w:t>για</w:t>
      </w:r>
      <w:r w:rsidRPr="006D16F6">
        <w:rPr>
          <w:rFonts w:ascii="Times New Roman" w:hAnsi="Times New Roman"/>
          <w:sz w:val="24"/>
          <w:lang w:val="el-GR"/>
        </w:rPr>
        <w:t xml:space="preserve"> </w:t>
      </w:r>
      <w:r w:rsidRPr="006D16F6">
        <w:rPr>
          <w:rFonts w:ascii="Times New Roman" w:hAnsi="Times New Roman" w:hint="eastAsia"/>
          <w:sz w:val="24"/>
          <w:lang w:val="el-GR"/>
        </w:rPr>
        <w:t>Θερμοκήπια</w:t>
      </w:r>
      <w:r w:rsidRPr="006D16F6">
        <w:rPr>
          <w:rFonts w:ascii="Times New Roman" w:hAnsi="Times New Roman"/>
          <w:sz w:val="24"/>
          <w:lang w:val="el-GR"/>
        </w:rPr>
        <w:t xml:space="preserve"> </w:t>
      </w:r>
      <w:r w:rsidRPr="006D16F6">
        <w:rPr>
          <w:rFonts w:ascii="Times New Roman" w:hAnsi="Times New Roman" w:hint="eastAsia"/>
          <w:sz w:val="24"/>
          <w:lang w:val="el-GR"/>
        </w:rPr>
        <w:t>Φιλικότερα</w:t>
      </w:r>
      <w:r w:rsidRPr="006D16F6">
        <w:rPr>
          <w:rFonts w:ascii="Times New Roman" w:hAnsi="Times New Roman"/>
          <w:sz w:val="24"/>
          <w:lang w:val="el-GR"/>
        </w:rPr>
        <w:t xml:space="preserve"> </w:t>
      </w:r>
      <w:r w:rsidRPr="006D16F6">
        <w:rPr>
          <w:rFonts w:ascii="Times New Roman" w:hAnsi="Times New Roman" w:hint="eastAsia"/>
          <w:sz w:val="24"/>
          <w:lang w:val="el-GR"/>
        </w:rPr>
        <w:t>στο</w:t>
      </w:r>
      <w:r w:rsidRPr="006D16F6">
        <w:rPr>
          <w:rFonts w:ascii="Times New Roman" w:hAnsi="Times New Roman"/>
          <w:sz w:val="24"/>
          <w:lang w:val="el-GR"/>
        </w:rPr>
        <w:t xml:space="preserve"> </w:t>
      </w:r>
      <w:r w:rsidRPr="006D16F6">
        <w:rPr>
          <w:rFonts w:ascii="Times New Roman" w:hAnsi="Times New Roman" w:hint="eastAsia"/>
          <w:sz w:val="24"/>
          <w:lang w:val="el-GR"/>
        </w:rPr>
        <w:t>Περιβάλλον»</w:t>
      </w:r>
      <w:r w:rsidRPr="006D16F6">
        <w:rPr>
          <w:rFonts w:ascii="Times New Roman" w:hAnsi="Times New Roman"/>
          <w:sz w:val="24"/>
          <w:lang w:val="el-GR"/>
        </w:rPr>
        <w:t>.</w:t>
      </w:r>
    </w:p>
    <w:p w:rsidR="006D16F6" w:rsidRPr="006D16F6" w:rsidRDefault="006D16F6" w:rsidP="000C659C">
      <w:pPr>
        <w:pStyle w:val="ListParagraph"/>
        <w:numPr>
          <w:ilvl w:val="0"/>
          <w:numId w:val="27"/>
        </w:numPr>
        <w:tabs>
          <w:tab w:val="left" w:pos="3544"/>
        </w:tabs>
        <w:spacing w:line="360" w:lineRule="auto"/>
        <w:ind w:left="426" w:hanging="426"/>
        <w:jc w:val="both"/>
        <w:rPr>
          <w:rFonts w:ascii="Times New Roman" w:hAnsi="Times New Roman"/>
          <w:sz w:val="24"/>
          <w:lang w:val="el-GR"/>
        </w:rPr>
      </w:pPr>
      <w:r w:rsidRPr="006D16F6">
        <w:rPr>
          <w:rFonts w:ascii="Times New Roman" w:hAnsi="Times New Roman" w:hint="eastAsia"/>
          <w:sz w:val="24"/>
          <w:lang w:val="el-GR"/>
        </w:rPr>
        <w:t>Προσκεκλημένος</w:t>
      </w:r>
      <w:r w:rsidRPr="006D16F6">
        <w:rPr>
          <w:rFonts w:ascii="Times New Roman" w:hAnsi="Times New Roman"/>
          <w:sz w:val="24"/>
          <w:lang w:val="el-GR"/>
        </w:rPr>
        <w:t xml:space="preserve"> </w:t>
      </w:r>
      <w:r w:rsidRPr="006D16F6">
        <w:rPr>
          <w:rFonts w:ascii="Times New Roman" w:hAnsi="Times New Roman" w:hint="eastAsia"/>
          <w:sz w:val="24"/>
          <w:lang w:val="el-GR"/>
        </w:rPr>
        <w:t>ομιλητής</w:t>
      </w:r>
      <w:r w:rsidRPr="006D16F6">
        <w:rPr>
          <w:rFonts w:ascii="Times New Roman" w:hAnsi="Times New Roman"/>
          <w:sz w:val="24"/>
          <w:lang w:val="el-GR"/>
        </w:rPr>
        <w:t xml:space="preserve"> </w:t>
      </w:r>
      <w:r w:rsidRPr="006D16F6">
        <w:rPr>
          <w:rFonts w:ascii="Times New Roman" w:hAnsi="Times New Roman" w:hint="eastAsia"/>
          <w:sz w:val="24"/>
          <w:lang w:val="el-GR"/>
        </w:rPr>
        <w:t>στο</w:t>
      </w:r>
      <w:r w:rsidRPr="006D16F6">
        <w:rPr>
          <w:rFonts w:ascii="Times New Roman" w:hAnsi="Times New Roman"/>
          <w:sz w:val="24"/>
          <w:lang w:val="el-GR"/>
        </w:rPr>
        <w:t xml:space="preserve"> «3</w:t>
      </w:r>
      <w:r w:rsidRPr="006D16F6">
        <w:rPr>
          <w:rFonts w:ascii="Times New Roman" w:hAnsi="Times New Roman" w:hint="eastAsia"/>
          <w:sz w:val="24"/>
          <w:vertAlign w:val="superscript"/>
          <w:lang w:val="el-GR"/>
        </w:rPr>
        <w:t>ο</w:t>
      </w:r>
      <w:r w:rsidRPr="006D16F6">
        <w:rPr>
          <w:rFonts w:ascii="Times New Roman" w:hAnsi="Times New Roman"/>
          <w:sz w:val="24"/>
          <w:lang w:val="el-GR"/>
        </w:rPr>
        <w:t xml:space="preserve"> </w:t>
      </w:r>
      <w:r w:rsidRPr="006D16F6">
        <w:rPr>
          <w:rFonts w:ascii="Times New Roman" w:hAnsi="Times New Roman" w:hint="eastAsia"/>
          <w:sz w:val="24"/>
          <w:lang w:val="el-GR"/>
        </w:rPr>
        <w:t>Συνέδριο</w:t>
      </w:r>
      <w:r w:rsidRPr="006D16F6">
        <w:rPr>
          <w:rFonts w:ascii="Times New Roman" w:hAnsi="Times New Roman"/>
          <w:sz w:val="24"/>
          <w:lang w:val="el-GR"/>
        </w:rPr>
        <w:t xml:space="preserve"> </w:t>
      </w:r>
      <w:r w:rsidRPr="006D16F6">
        <w:rPr>
          <w:rFonts w:ascii="Times New Roman" w:hAnsi="Times New Roman" w:hint="eastAsia"/>
          <w:sz w:val="24"/>
          <w:lang w:val="el-GR"/>
        </w:rPr>
        <w:t>για</w:t>
      </w:r>
      <w:r w:rsidRPr="006D16F6">
        <w:rPr>
          <w:rFonts w:ascii="Times New Roman" w:hAnsi="Times New Roman"/>
          <w:sz w:val="24"/>
          <w:lang w:val="el-GR"/>
        </w:rPr>
        <w:t xml:space="preserve"> </w:t>
      </w:r>
      <w:r w:rsidRPr="006D16F6">
        <w:rPr>
          <w:rFonts w:ascii="Times New Roman" w:hAnsi="Times New Roman" w:hint="eastAsia"/>
          <w:sz w:val="24"/>
          <w:lang w:val="el-GR"/>
        </w:rPr>
        <w:t>το</w:t>
      </w:r>
      <w:r w:rsidRPr="006D16F6">
        <w:rPr>
          <w:rFonts w:ascii="Times New Roman" w:hAnsi="Times New Roman"/>
          <w:sz w:val="24"/>
          <w:lang w:val="el-GR"/>
        </w:rPr>
        <w:t xml:space="preserve"> </w:t>
      </w:r>
      <w:r w:rsidRPr="006D16F6">
        <w:rPr>
          <w:rFonts w:ascii="Times New Roman" w:hAnsi="Times New Roman" w:hint="eastAsia"/>
          <w:sz w:val="24"/>
          <w:lang w:val="el-GR"/>
        </w:rPr>
        <w:t>τοματάκι</w:t>
      </w:r>
      <w:r w:rsidRPr="006D16F6">
        <w:rPr>
          <w:rFonts w:ascii="Times New Roman" w:hAnsi="Times New Roman"/>
          <w:sz w:val="24"/>
          <w:lang w:val="el-GR"/>
        </w:rPr>
        <w:t xml:space="preserve"> </w:t>
      </w:r>
      <w:r w:rsidRPr="006D16F6">
        <w:rPr>
          <w:rFonts w:ascii="Times New Roman" w:hAnsi="Times New Roman" w:hint="eastAsia"/>
          <w:sz w:val="24"/>
          <w:lang w:val="el-GR"/>
        </w:rPr>
        <w:t>Σαντορίνης»</w:t>
      </w:r>
      <w:r w:rsidRPr="006D16F6">
        <w:rPr>
          <w:rFonts w:ascii="Times New Roman" w:hAnsi="Times New Roman"/>
          <w:sz w:val="24"/>
          <w:lang w:val="el-GR"/>
        </w:rPr>
        <w:t xml:space="preserve"> </w:t>
      </w:r>
      <w:r w:rsidRPr="006D16F6">
        <w:rPr>
          <w:rFonts w:ascii="Times New Roman" w:hAnsi="Times New Roman" w:hint="eastAsia"/>
          <w:sz w:val="24"/>
          <w:lang w:val="el-GR"/>
        </w:rPr>
        <w:t>που</w:t>
      </w:r>
      <w:r w:rsidRPr="006D16F6">
        <w:rPr>
          <w:rFonts w:ascii="Times New Roman" w:hAnsi="Times New Roman"/>
          <w:sz w:val="24"/>
          <w:lang w:val="el-GR"/>
        </w:rPr>
        <w:t xml:space="preserve"> </w:t>
      </w:r>
      <w:r w:rsidRPr="006D16F6">
        <w:rPr>
          <w:rFonts w:ascii="Times New Roman" w:hAnsi="Times New Roman" w:hint="eastAsia"/>
          <w:sz w:val="24"/>
          <w:lang w:val="el-GR"/>
        </w:rPr>
        <w:t>διοργάνωσε</w:t>
      </w:r>
      <w:r w:rsidRPr="006D16F6">
        <w:rPr>
          <w:rFonts w:ascii="Times New Roman" w:hAnsi="Times New Roman"/>
          <w:sz w:val="24"/>
          <w:lang w:val="el-GR"/>
        </w:rPr>
        <w:t xml:space="preserve"> </w:t>
      </w:r>
      <w:r w:rsidRPr="006D16F6">
        <w:rPr>
          <w:rFonts w:ascii="Times New Roman" w:hAnsi="Times New Roman" w:hint="eastAsia"/>
          <w:sz w:val="24"/>
          <w:lang w:val="el-GR"/>
        </w:rPr>
        <w:t>η</w:t>
      </w:r>
      <w:r w:rsidRPr="006D16F6">
        <w:rPr>
          <w:rFonts w:ascii="Times New Roman" w:hAnsi="Times New Roman"/>
          <w:sz w:val="24"/>
          <w:lang w:val="el-GR"/>
        </w:rPr>
        <w:t xml:space="preserve"> </w:t>
      </w:r>
      <w:r w:rsidRPr="006D16F6">
        <w:rPr>
          <w:rFonts w:ascii="Times New Roman" w:hAnsi="Times New Roman" w:hint="eastAsia"/>
          <w:sz w:val="24"/>
          <w:lang w:val="el-GR"/>
        </w:rPr>
        <w:t>Ένωση</w:t>
      </w:r>
      <w:r w:rsidRPr="006D16F6">
        <w:rPr>
          <w:rFonts w:ascii="Times New Roman" w:hAnsi="Times New Roman"/>
          <w:sz w:val="24"/>
          <w:lang w:val="el-GR"/>
        </w:rPr>
        <w:t xml:space="preserve"> </w:t>
      </w:r>
      <w:r w:rsidRPr="006D16F6">
        <w:rPr>
          <w:rFonts w:ascii="Times New Roman" w:hAnsi="Times New Roman" w:hint="eastAsia"/>
          <w:sz w:val="24"/>
          <w:lang w:val="el-GR"/>
        </w:rPr>
        <w:t>Συνεταιρισμών</w:t>
      </w:r>
      <w:r w:rsidRPr="006D16F6">
        <w:rPr>
          <w:rFonts w:ascii="Times New Roman" w:hAnsi="Times New Roman"/>
          <w:sz w:val="24"/>
          <w:lang w:val="el-GR"/>
        </w:rPr>
        <w:t xml:space="preserve"> </w:t>
      </w:r>
      <w:r w:rsidRPr="006D16F6">
        <w:rPr>
          <w:rFonts w:ascii="Times New Roman" w:hAnsi="Times New Roman" w:hint="eastAsia"/>
          <w:sz w:val="24"/>
          <w:lang w:val="el-GR"/>
        </w:rPr>
        <w:t>Θηραϊκών</w:t>
      </w:r>
      <w:r w:rsidRPr="006D16F6">
        <w:rPr>
          <w:rFonts w:ascii="Times New Roman" w:hAnsi="Times New Roman"/>
          <w:sz w:val="24"/>
          <w:lang w:val="el-GR"/>
        </w:rPr>
        <w:t xml:space="preserve"> </w:t>
      </w:r>
      <w:r w:rsidRPr="006D16F6">
        <w:rPr>
          <w:rFonts w:ascii="Times New Roman" w:hAnsi="Times New Roman" w:hint="eastAsia"/>
          <w:sz w:val="24"/>
          <w:lang w:val="el-GR"/>
        </w:rPr>
        <w:t>Προϊόντων</w:t>
      </w:r>
      <w:r w:rsidRPr="006D16F6">
        <w:rPr>
          <w:rFonts w:ascii="Times New Roman" w:hAnsi="Times New Roman"/>
          <w:sz w:val="24"/>
          <w:lang w:val="el-GR"/>
        </w:rPr>
        <w:t xml:space="preserve"> </w:t>
      </w:r>
      <w:r w:rsidRPr="006D16F6">
        <w:rPr>
          <w:rFonts w:ascii="Times New Roman" w:hAnsi="Times New Roman" w:hint="eastAsia"/>
          <w:sz w:val="24"/>
          <w:lang w:val="el-GR"/>
        </w:rPr>
        <w:t>στις</w:t>
      </w:r>
      <w:r w:rsidRPr="006D16F6">
        <w:rPr>
          <w:rFonts w:ascii="Times New Roman" w:hAnsi="Times New Roman"/>
          <w:sz w:val="24"/>
          <w:lang w:val="el-GR"/>
        </w:rPr>
        <w:t xml:space="preserve"> 8 &amp; 9 </w:t>
      </w:r>
      <w:r w:rsidRPr="006D16F6">
        <w:rPr>
          <w:rFonts w:ascii="Times New Roman" w:hAnsi="Times New Roman" w:hint="eastAsia"/>
          <w:sz w:val="24"/>
          <w:lang w:val="el-GR"/>
        </w:rPr>
        <w:t>Ιουνίου</w:t>
      </w:r>
      <w:r w:rsidRPr="006D16F6">
        <w:rPr>
          <w:rFonts w:ascii="Times New Roman" w:hAnsi="Times New Roman"/>
          <w:sz w:val="24"/>
          <w:lang w:val="el-GR"/>
        </w:rPr>
        <w:t xml:space="preserve"> 2011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τίτλο</w:t>
      </w:r>
      <w:r w:rsidRPr="006D16F6">
        <w:rPr>
          <w:rFonts w:ascii="Times New Roman" w:hAnsi="Times New Roman"/>
          <w:sz w:val="24"/>
          <w:lang w:val="el-GR"/>
        </w:rPr>
        <w:t xml:space="preserve"> </w:t>
      </w:r>
      <w:r w:rsidRPr="006D16F6">
        <w:rPr>
          <w:rFonts w:ascii="Times New Roman" w:hAnsi="Times New Roman" w:hint="eastAsia"/>
          <w:sz w:val="24"/>
          <w:lang w:val="el-GR"/>
        </w:rPr>
        <w:t>ομιλίας</w:t>
      </w:r>
      <w:r w:rsidRPr="006D16F6">
        <w:rPr>
          <w:rFonts w:ascii="Times New Roman" w:hAnsi="Times New Roman"/>
          <w:sz w:val="24"/>
          <w:lang w:val="el-GR"/>
        </w:rPr>
        <w:t>: «</w:t>
      </w:r>
      <w:r w:rsidRPr="006D16F6">
        <w:rPr>
          <w:rFonts w:ascii="Times New Roman" w:hAnsi="Times New Roman" w:hint="eastAsia"/>
          <w:sz w:val="24"/>
          <w:lang w:val="el-GR"/>
        </w:rPr>
        <w:t>Ορθές</w:t>
      </w:r>
      <w:r w:rsidRPr="006D16F6">
        <w:rPr>
          <w:rFonts w:ascii="Times New Roman" w:hAnsi="Times New Roman"/>
          <w:sz w:val="24"/>
          <w:lang w:val="el-GR"/>
        </w:rPr>
        <w:t xml:space="preserve"> </w:t>
      </w:r>
      <w:r w:rsidRPr="006D16F6">
        <w:rPr>
          <w:rFonts w:ascii="Times New Roman" w:hAnsi="Times New Roman" w:hint="eastAsia"/>
          <w:sz w:val="24"/>
          <w:lang w:val="el-GR"/>
        </w:rPr>
        <w:t>πρακτικές</w:t>
      </w:r>
      <w:r w:rsidRPr="006D16F6">
        <w:rPr>
          <w:rFonts w:ascii="Times New Roman" w:hAnsi="Times New Roman"/>
          <w:sz w:val="24"/>
          <w:lang w:val="el-GR"/>
        </w:rPr>
        <w:t xml:space="preserve"> </w:t>
      </w:r>
      <w:r w:rsidRPr="006D16F6">
        <w:rPr>
          <w:rFonts w:ascii="Times New Roman" w:hAnsi="Times New Roman" w:hint="eastAsia"/>
          <w:sz w:val="24"/>
          <w:lang w:val="el-GR"/>
        </w:rPr>
        <w:t>λίπανσης</w:t>
      </w:r>
      <w:r w:rsidRPr="006D16F6">
        <w:rPr>
          <w:rFonts w:ascii="Times New Roman" w:hAnsi="Times New Roman"/>
          <w:sz w:val="24"/>
          <w:lang w:val="el-GR"/>
        </w:rPr>
        <w:t xml:space="preserve"> </w:t>
      </w:r>
      <w:r w:rsidRPr="006D16F6">
        <w:rPr>
          <w:rFonts w:ascii="Times New Roman" w:hAnsi="Times New Roman" w:hint="eastAsia"/>
          <w:sz w:val="24"/>
          <w:lang w:val="el-GR"/>
        </w:rPr>
        <w:t>της</w:t>
      </w:r>
      <w:r w:rsidRPr="006D16F6">
        <w:rPr>
          <w:rFonts w:ascii="Times New Roman" w:hAnsi="Times New Roman"/>
          <w:sz w:val="24"/>
          <w:lang w:val="el-GR"/>
        </w:rPr>
        <w:t xml:space="preserve"> </w:t>
      </w:r>
      <w:r w:rsidRPr="006D16F6">
        <w:rPr>
          <w:rFonts w:ascii="Times New Roman" w:hAnsi="Times New Roman" w:hint="eastAsia"/>
          <w:sz w:val="24"/>
          <w:lang w:val="el-GR"/>
        </w:rPr>
        <w:t>μικρόκαρπης</w:t>
      </w:r>
      <w:r w:rsidRPr="006D16F6">
        <w:rPr>
          <w:rFonts w:ascii="Times New Roman" w:hAnsi="Times New Roman"/>
          <w:sz w:val="24"/>
          <w:lang w:val="el-GR"/>
        </w:rPr>
        <w:t xml:space="preserve"> </w:t>
      </w:r>
      <w:r w:rsidRPr="006D16F6">
        <w:rPr>
          <w:rFonts w:ascii="Times New Roman" w:hAnsi="Times New Roman" w:hint="eastAsia"/>
          <w:sz w:val="24"/>
          <w:lang w:val="el-GR"/>
        </w:rPr>
        <w:t>τομάτας</w:t>
      </w:r>
      <w:r w:rsidRPr="006D16F6">
        <w:rPr>
          <w:rFonts w:ascii="Times New Roman" w:hAnsi="Times New Roman"/>
          <w:sz w:val="24"/>
          <w:lang w:val="el-GR"/>
        </w:rPr>
        <w:t xml:space="preserve"> </w:t>
      </w:r>
      <w:r w:rsidRPr="006D16F6">
        <w:rPr>
          <w:rFonts w:ascii="Times New Roman" w:hAnsi="Times New Roman" w:hint="eastAsia"/>
          <w:sz w:val="24"/>
          <w:lang w:val="el-GR"/>
        </w:rPr>
        <w:t>και</w:t>
      </w:r>
      <w:r w:rsidRPr="006D16F6">
        <w:rPr>
          <w:rFonts w:ascii="Times New Roman" w:hAnsi="Times New Roman"/>
          <w:sz w:val="24"/>
          <w:lang w:val="el-GR"/>
        </w:rPr>
        <w:t xml:space="preserve"> </w:t>
      </w:r>
      <w:r w:rsidRPr="006D16F6">
        <w:rPr>
          <w:rFonts w:ascii="Times New Roman" w:hAnsi="Times New Roman" w:hint="eastAsia"/>
          <w:sz w:val="24"/>
          <w:lang w:val="el-GR"/>
        </w:rPr>
        <w:t>επιπτώσεις</w:t>
      </w:r>
      <w:r w:rsidRPr="006D16F6">
        <w:rPr>
          <w:rFonts w:ascii="Times New Roman" w:hAnsi="Times New Roman"/>
          <w:sz w:val="24"/>
          <w:lang w:val="el-GR"/>
        </w:rPr>
        <w:t xml:space="preserve"> </w:t>
      </w:r>
      <w:r w:rsidRPr="006D16F6">
        <w:rPr>
          <w:rFonts w:ascii="Times New Roman" w:hAnsi="Times New Roman" w:hint="eastAsia"/>
          <w:sz w:val="24"/>
          <w:lang w:val="el-GR"/>
        </w:rPr>
        <w:t>της</w:t>
      </w:r>
      <w:r w:rsidRPr="006D16F6">
        <w:rPr>
          <w:rFonts w:ascii="Times New Roman" w:hAnsi="Times New Roman"/>
          <w:sz w:val="24"/>
          <w:lang w:val="el-GR"/>
        </w:rPr>
        <w:t xml:space="preserve"> </w:t>
      </w:r>
      <w:r w:rsidRPr="006D16F6">
        <w:rPr>
          <w:rFonts w:ascii="Times New Roman" w:hAnsi="Times New Roman" w:hint="eastAsia"/>
          <w:sz w:val="24"/>
          <w:lang w:val="el-GR"/>
        </w:rPr>
        <w:t>στην</w:t>
      </w:r>
      <w:r w:rsidRPr="006D16F6">
        <w:rPr>
          <w:rFonts w:ascii="Times New Roman" w:hAnsi="Times New Roman"/>
          <w:sz w:val="24"/>
          <w:lang w:val="el-GR"/>
        </w:rPr>
        <w:t xml:space="preserve"> </w:t>
      </w:r>
      <w:r w:rsidRPr="006D16F6">
        <w:rPr>
          <w:rFonts w:ascii="Times New Roman" w:hAnsi="Times New Roman" w:hint="eastAsia"/>
          <w:sz w:val="24"/>
          <w:lang w:val="el-GR"/>
        </w:rPr>
        <w:t>ποιότητα</w:t>
      </w:r>
      <w:r w:rsidRPr="006D16F6">
        <w:rPr>
          <w:rFonts w:ascii="Times New Roman" w:hAnsi="Times New Roman"/>
          <w:sz w:val="24"/>
          <w:lang w:val="el-GR"/>
        </w:rPr>
        <w:t xml:space="preserve"> </w:t>
      </w:r>
      <w:r w:rsidRPr="006D16F6">
        <w:rPr>
          <w:rFonts w:ascii="Times New Roman" w:hAnsi="Times New Roman" w:hint="eastAsia"/>
          <w:sz w:val="24"/>
          <w:lang w:val="el-GR"/>
        </w:rPr>
        <w:t>των</w:t>
      </w:r>
      <w:r w:rsidRPr="006D16F6">
        <w:rPr>
          <w:rFonts w:ascii="Times New Roman" w:hAnsi="Times New Roman"/>
          <w:sz w:val="24"/>
          <w:lang w:val="el-GR"/>
        </w:rPr>
        <w:t xml:space="preserve"> </w:t>
      </w:r>
      <w:r w:rsidRPr="006D16F6">
        <w:rPr>
          <w:rFonts w:ascii="Times New Roman" w:hAnsi="Times New Roman" w:hint="eastAsia"/>
          <w:sz w:val="24"/>
          <w:lang w:val="el-GR"/>
        </w:rPr>
        <w:t>καρπών»</w:t>
      </w:r>
      <w:r w:rsidRPr="006D16F6">
        <w:rPr>
          <w:rFonts w:ascii="Times New Roman" w:hAnsi="Times New Roman"/>
          <w:sz w:val="24"/>
          <w:lang w:val="el-GR"/>
        </w:rPr>
        <w:t>.</w:t>
      </w:r>
    </w:p>
    <w:p w:rsidR="006D16F6" w:rsidRPr="006D16F6" w:rsidRDefault="006D16F6" w:rsidP="000C659C">
      <w:pPr>
        <w:pStyle w:val="ListParagraph"/>
        <w:numPr>
          <w:ilvl w:val="0"/>
          <w:numId w:val="27"/>
        </w:numPr>
        <w:tabs>
          <w:tab w:val="left" w:pos="3544"/>
        </w:tabs>
        <w:spacing w:line="360" w:lineRule="auto"/>
        <w:ind w:left="426" w:hanging="426"/>
        <w:jc w:val="both"/>
        <w:rPr>
          <w:rFonts w:ascii="Times New Roman" w:hAnsi="Times New Roman"/>
          <w:sz w:val="24"/>
          <w:lang w:val="el-GR"/>
        </w:rPr>
      </w:pPr>
      <w:r w:rsidRPr="006D16F6">
        <w:rPr>
          <w:rFonts w:ascii="Times New Roman" w:hAnsi="Times New Roman" w:hint="eastAsia"/>
          <w:sz w:val="24"/>
          <w:lang w:val="el-GR"/>
        </w:rPr>
        <w:t>Προσκεκλημένος</w:t>
      </w:r>
      <w:r w:rsidRPr="006D16F6">
        <w:rPr>
          <w:rFonts w:ascii="Times New Roman" w:hAnsi="Times New Roman"/>
          <w:sz w:val="24"/>
          <w:lang w:val="el-GR"/>
        </w:rPr>
        <w:t xml:space="preserve"> </w:t>
      </w:r>
      <w:r w:rsidRPr="006D16F6">
        <w:rPr>
          <w:rFonts w:ascii="Times New Roman" w:hAnsi="Times New Roman" w:hint="eastAsia"/>
          <w:sz w:val="24"/>
          <w:lang w:val="el-GR"/>
        </w:rPr>
        <w:t>ομιλητής</w:t>
      </w:r>
      <w:r w:rsidRPr="006D16F6">
        <w:rPr>
          <w:rFonts w:ascii="Times New Roman" w:hAnsi="Times New Roman"/>
          <w:sz w:val="24"/>
          <w:lang w:val="el-GR"/>
        </w:rPr>
        <w:t xml:space="preserve"> </w:t>
      </w:r>
      <w:r w:rsidRPr="006D16F6">
        <w:rPr>
          <w:rFonts w:ascii="Times New Roman" w:hAnsi="Times New Roman" w:hint="eastAsia"/>
          <w:sz w:val="24"/>
          <w:lang w:val="el-GR"/>
        </w:rPr>
        <w:t>σε</w:t>
      </w:r>
      <w:r w:rsidRPr="006D16F6">
        <w:rPr>
          <w:rFonts w:ascii="Times New Roman" w:hAnsi="Times New Roman"/>
          <w:sz w:val="24"/>
          <w:lang w:val="el-GR"/>
        </w:rPr>
        <w:t xml:space="preserve"> </w:t>
      </w:r>
      <w:r w:rsidRPr="006D16F6">
        <w:rPr>
          <w:rFonts w:ascii="Times New Roman" w:hAnsi="Times New Roman" w:hint="eastAsia"/>
          <w:sz w:val="24"/>
          <w:lang w:val="el-GR"/>
        </w:rPr>
        <w:t>ημερίδα</w:t>
      </w:r>
      <w:r w:rsidRPr="006D16F6">
        <w:rPr>
          <w:rFonts w:ascii="Times New Roman" w:hAnsi="Times New Roman"/>
          <w:sz w:val="24"/>
          <w:lang w:val="el-GR"/>
        </w:rPr>
        <w:t xml:space="preserve">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αντικείμενο</w:t>
      </w:r>
      <w:r w:rsidRPr="006D16F6">
        <w:rPr>
          <w:rFonts w:ascii="Times New Roman" w:hAnsi="Times New Roman"/>
          <w:sz w:val="24"/>
          <w:lang w:val="el-GR"/>
        </w:rPr>
        <w:t xml:space="preserve"> «</w:t>
      </w:r>
      <w:r w:rsidRPr="006D16F6">
        <w:rPr>
          <w:rFonts w:ascii="Times New Roman" w:hAnsi="Times New Roman" w:hint="eastAsia"/>
          <w:sz w:val="24"/>
          <w:lang w:val="el-GR"/>
        </w:rPr>
        <w:t>Χρήση</w:t>
      </w:r>
      <w:r w:rsidRPr="006D16F6">
        <w:rPr>
          <w:rFonts w:ascii="Times New Roman" w:hAnsi="Times New Roman"/>
          <w:sz w:val="24"/>
          <w:lang w:val="el-GR"/>
        </w:rPr>
        <w:t xml:space="preserve"> </w:t>
      </w:r>
      <w:r w:rsidRPr="006D16F6">
        <w:rPr>
          <w:rFonts w:ascii="Times New Roman" w:hAnsi="Times New Roman" w:hint="eastAsia"/>
          <w:sz w:val="24"/>
          <w:lang w:val="el-GR"/>
        </w:rPr>
        <w:t>νέων</w:t>
      </w:r>
      <w:r w:rsidRPr="006D16F6">
        <w:rPr>
          <w:rFonts w:ascii="Times New Roman" w:hAnsi="Times New Roman"/>
          <w:sz w:val="24"/>
          <w:lang w:val="el-GR"/>
        </w:rPr>
        <w:t xml:space="preserve"> </w:t>
      </w:r>
      <w:r w:rsidRPr="006D16F6">
        <w:rPr>
          <w:rFonts w:ascii="Times New Roman" w:hAnsi="Times New Roman" w:hint="eastAsia"/>
          <w:sz w:val="24"/>
          <w:lang w:val="el-GR"/>
        </w:rPr>
        <w:t>τεχνολογιών</w:t>
      </w:r>
      <w:r w:rsidRPr="006D16F6">
        <w:rPr>
          <w:rFonts w:ascii="Times New Roman" w:hAnsi="Times New Roman"/>
          <w:sz w:val="24"/>
          <w:lang w:val="el-GR"/>
        </w:rPr>
        <w:t xml:space="preserve"> </w:t>
      </w:r>
      <w:r w:rsidRPr="006D16F6">
        <w:rPr>
          <w:rFonts w:ascii="Times New Roman" w:hAnsi="Times New Roman" w:hint="eastAsia"/>
          <w:sz w:val="24"/>
          <w:lang w:val="el-GR"/>
        </w:rPr>
        <w:t>στις</w:t>
      </w:r>
      <w:r w:rsidRPr="006D16F6">
        <w:rPr>
          <w:rFonts w:ascii="Times New Roman" w:hAnsi="Times New Roman"/>
          <w:sz w:val="24"/>
          <w:lang w:val="el-GR"/>
        </w:rPr>
        <w:t xml:space="preserve"> </w:t>
      </w:r>
      <w:r w:rsidRPr="006D16F6">
        <w:rPr>
          <w:rFonts w:ascii="Times New Roman" w:hAnsi="Times New Roman" w:hint="eastAsia"/>
          <w:sz w:val="24"/>
          <w:lang w:val="el-GR"/>
        </w:rPr>
        <w:t>υδροπονικές</w:t>
      </w:r>
      <w:r w:rsidRPr="006D16F6">
        <w:rPr>
          <w:rFonts w:ascii="Times New Roman" w:hAnsi="Times New Roman"/>
          <w:sz w:val="24"/>
          <w:lang w:val="el-GR"/>
        </w:rPr>
        <w:t xml:space="preserve"> </w:t>
      </w:r>
      <w:r w:rsidRPr="006D16F6">
        <w:rPr>
          <w:rFonts w:ascii="Times New Roman" w:hAnsi="Times New Roman" w:hint="eastAsia"/>
          <w:sz w:val="24"/>
          <w:lang w:val="el-GR"/>
        </w:rPr>
        <w:t>θερμοκηπιακές</w:t>
      </w:r>
      <w:r w:rsidRPr="006D16F6">
        <w:rPr>
          <w:rFonts w:ascii="Times New Roman" w:hAnsi="Times New Roman"/>
          <w:sz w:val="24"/>
          <w:lang w:val="el-GR"/>
        </w:rPr>
        <w:t xml:space="preserve"> </w:t>
      </w:r>
      <w:r w:rsidRPr="006D16F6">
        <w:rPr>
          <w:rFonts w:ascii="Times New Roman" w:hAnsi="Times New Roman" w:hint="eastAsia"/>
          <w:sz w:val="24"/>
          <w:lang w:val="el-GR"/>
        </w:rPr>
        <w:t>καλλιέργειες</w:t>
      </w:r>
      <w:r w:rsidRPr="006D16F6">
        <w:rPr>
          <w:rFonts w:ascii="Times New Roman" w:hAnsi="Times New Roman"/>
          <w:sz w:val="24"/>
          <w:lang w:val="el-GR"/>
        </w:rPr>
        <w:t xml:space="preserve"> </w:t>
      </w:r>
      <w:r w:rsidRPr="006D16F6">
        <w:rPr>
          <w:rFonts w:ascii="Times New Roman" w:hAnsi="Times New Roman" w:hint="eastAsia"/>
          <w:sz w:val="24"/>
          <w:lang w:val="el-GR"/>
        </w:rPr>
        <w:t>και</w:t>
      </w:r>
      <w:r w:rsidRPr="006D16F6">
        <w:rPr>
          <w:rFonts w:ascii="Times New Roman" w:hAnsi="Times New Roman"/>
          <w:sz w:val="24"/>
          <w:lang w:val="el-GR"/>
        </w:rPr>
        <w:t xml:space="preserve"> </w:t>
      </w:r>
      <w:r w:rsidRPr="006D16F6">
        <w:rPr>
          <w:rFonts w:ascii="Times New Roman" w:hAnsi="Times New Roman" w:hint="eastAsia"/>
          <w:sz w:val="24"/>
          <w:lang w:val="el-GR"/>
        </w:rPr>
        <w:t>σχετικές</w:t>
      </w:r>
      <w:r w:rsidRPr="006D16F6">
        <w:rPr>
          <w:rFonts w:ascii="Times New Roman" w:hAnsi="Times New Roman"/>
          <w:sz w:val="24"/>
          <w:lang w:val="el-GR"/>
        </w:rPr>
        <w:t xml:space="preserve"> </w:t>
      </w:r>
      <w:r w:rsidRPr="006D16F6">
        <w:rPr>
          <w:rFonts w:ascii="Times New Roman" w:hAnsi="Times New Roman" w:hint="eastAsia"/>
          <w:sz w:val="24"/>
          <w:lang w:val="el-GR"/>
        </w:rPr>
        <w:t>επαγγελματικές</w:t>
      </w:r>
      <w:r w:rsidRPr="006D16F6">
        <w:rPr>
          <w:rFonts w:ascii="Times New Roman" w:hAnsi="Times New Roman"/>
          <w:sz w:val="24"/>
          <w:lang w:val="el-GR"/>
        </w:rPr>
        <w:t xml:space="preserve"> </w:t>
      </w:r>
      <w:r w:rsidRPr="006D16F6">
        <w:rPr>
          <w:rFonts w:ascii="Times New Roman" w:hAnsi="Times New Roman" w:hint="eastAsia"/>
          <w:sz w:val="24"/>
          <w:lang w:val="el-GR"/>
        </w:rPr>
        <w:t>ευκαιρίες»</w:t>
      </w:r>
      <w:r w:rsidRPr="006D16F6">
        <w:rPr>
          <w:rFonts w:ascii="Times New Roman" w:hAnsi="Times New Roman"/>
          <w:sz w:val="24"/>
          <w:lang w:val="el-GR"/>
        </w:rPr>
        <w:t xml:space="preserve">, </w:t>
      </w:r>
      <w:r w:rsidRPr="006D16F6">
        <w:rPr>
          <w:rFonts w:ascii="Times New Roman" w:hAnsi="Times New Roman" w:hint="eastAsia"/>
          <w:sz w:val="24"/>
          <w:lang w:val="el-GR"/>
        </w:rPr>
        <w:t>την</w:t>
      </w:r>
      <w:r w:rsidRPr="006D16F6">
        <w:rPr>
          <w:rFonts w:ascii="Times New Roman" w:hAnsi="Times New Roman"/>
          <w:sz w:val="24"/>
          <w:lang w:val="el-GR"/>
        </w:rPr>
        <w:t xml:space="preserve"> </w:t>
      </w:r>
      <w:r w:rsidRPr="006D16F6">
        <w:rPr>
          <w:rFonts w:ascii="Times New Roman" w:hAnsi="Times New Roman" w:hint="eastAsia"/>
          <w:sz w:val="24"/>
          <w:lang w:val="el-GR"/>
        </w:rPr>
        <w:t>οποία</w:t>
      </w:r>
      <w:r w:rsidRPr="006D16F6">
        <w:rPr>
          <w:rFonts w:ascii="Times New Roman" w:hAnsi="Times New Roman"/>
          <w:sz w:val="24"/>
          <w:lang w:val="el-GR"/>
        </w:rPr>
        <w:t xml:space="preserve"> </w:t>
      </w:r>
      <w:r w:rsidRPr="006D16F6">
        <w:rPr>
          <w:rFonts w:ascii="Times New Roman" w:hAnsi="Times New Roman" w:hint="eastAsia"/>
          <w:sz w:val="24"/>
          <w:lang w:val="el-GR"/>
        </w:rPr>
        <w:t>συνδιοργάνωσαν</w:t>
      </w:r>
      <w:r w:rsidRPr="006D16F6">
        <w:rPr>
          <w:rFonts w:ascii="Times New Roman" w:hAnsi="Times New Roman"/>
          <w:sz w:val="24"/>
          <w:lang w:val="el-GR"/>
        </w:rPr>
        <w:t xml:space="preserve"> </w:t>
      </w:r>
      <w:r w:rsidRPr="006D16F6">
        <w:rPr>
          <w:rFonts w:ascii="Times New Roman" w:hAnsi="Times New Roman" w:hint="eastAsia"/>
          <w:sz w:val="24"/>
          <w:lang w:val="el-GR"/>
        </w:rPr>
        <w:t>το</w:t>
      </w:r>
      <w:r w:rsidRPr="006D16F6">
        <w:rPr>
          <w:rFonts w:ascii="Times New Roman" w:hAnsi="Times New Roman"/>
          <w:sz w:val="24"/>
          <w:lang w:val="el-GR"/>
        </w:rPr>
        <w:t xml:space="preserve"> </w:t>
      </w:r>
      <w:r w:rsidRPr="006D16F6">
        <w:rPr>
          <w:rFonts w:ascii="Times New Roman" w:hAnsi="Times New Roman" w:hint="eastAsia"/>
          <w:sz w:val="24"/>
          <w:lang w:val="el-GR"/>
        </w:rPr>
        <w:t>ΤΕΙ</w:t>
      </w:r>
      <w:r w:rsidRPr="006D16F6">
        <w:rPr>
          <w:rFonts w:ascii="Times New Roman" w:hAnsi="Times New Roman"/>
          <w:sz w:val="24"/>
          <w:lang w:val="el-GR"/>
        </w:rPr>
        <w:t xml:space="preserve"> </w:t>
      </w:r>
      <w:r w:rsidRPr="006D16F6">
        <w:rPr>
          <w:rFonts w:ascii="Times New Roman" w:hAnsi="Times New Roman" w:hint="eastAsia"/>
          <w:sz w:val="24"/>
          <w:lang w:val="el-GR"/>
        </w:rPr>
        <w:t>Ηπείρου</w:t>
      </w:r>
      <w:r w:rsidRPr="006D16F6">
        <w:rPr>
          <w:rFonts w:ascii="Times New Roman" w:hAnsi="Times New Roman"/>
          <w:sz w:val="24"/>
          <w:lang w:val="el-GR"/>
        </w:rPr>
        <w:t xml:space="preserve"> </w:t>
      </w:r>
      <w:r w:rsidRPr="006D16F6">
        <w:rPr>
          <w:rFonts w:ascii="Times New Roman" w:hAnsi="Times New Roman" w:hint="eastAsia"/>
          <w:sz w:val="24"/>
          <w:lang w:val="el-GR"/>
        </w:rPr>
        <w:t>και</w:t>
      </w:r>
      <w:r w:rsidRPr="006D16F6">
        <w:rPr>
          <w:rFonts w:ascii="Times New Roman" w:hAnsi="Times New Roman"/>
          <w:sz w:val="24"/>
          <w:lang w:val="el-GR"/>
        </w:rPr>
        <w:t xml:space="preserve"> </w:t>
      </w:r>
      <w:r w:rsidRPr="006D16F6">
        <w:rPr>
          <w:rFonts w:ascii="Times New Roman" w:hAnsi="Times New Roman" w:hint="eastAsia"/>
          <w:sz w:val="24"/>
          <w:lang w:val="el-GR"/>
        </w:rPr>
        <w:t>το</w:t>
      </w:r>
      <w:r w:rsidRPr="006D16F6">
        <w:rPr>
          <w:rFonts w:ascii="Times New Roman" w:hAnsi="Times New Roman"/>
          <w:sz w:val="24"/>
          <w:lang w:val="el-GR"/>
        </w:rPr>
        <w:t xml:space="preserve"> </w:t>
      </w:r>
      <w:r w:rsidRPr="006D16F6">
        <w:rPr>
          <w:rFonts w:ascii="Times New Roman" w:hAnsi="Times New Roman" w:hint="eastAsia"/>
          <w:sz w:val="24"/>
          <w:lang w:val="el-GR"/>
        </w:rPr>
        <w:t>Επιμελητήριο</w:t>
      </w:r>
      <w:r w:rsidRPr="006D16F6">
        <w:rPr>
          <w:rFonts w:ascii="Times New Roman" w:hAnsi="Times New Roman"/>
          <w:sz w:val="24"/>
          <w:lang w:val="el-GR"/>
        </w:rPr>
        <w:t xml:space="preserve"> </w:t>
      </w:r>
      <w:r w:rsidRPr="006D16F6">
        <w:rPr>
          <w:rFonts w:ascii="Times New Roman" w:hAnsi="Times New Roman" w:hint="eastAsia"/>
          <w:sz w:val="24"/>
          <w:lang w:val="el-GR"/>
        </w:rPr>
        <w:t>Άρτας</w:t>
      </w:r>
      <w:r w:rsidRPr="006D16F6">
        <w:rPr>
          <w:rFonts w:ascii="Times New Roman" w:hAnsi="Times New Roman"/>
          <w:sz w:val="24"/>
          <w:lang w:val="el-GR"/>
        </w:rPr>
        <w:t xml:space="preserve"> </w:t>
      </w:r>
      <w:r w:rsidRPr="006D16F6">
        <w:rPr>
          <w:rFonts w:ascii="Times New Roman" w:hAnsi="Times New Roman" w:hint="eastAsia"/>
          <w:sz w:val="24"/>
          <w:lang w:val="el-GR"/>
        </w:rPr>
        <w:t>την</w:t>
      </w:r>
      <w:r w:rsidRPr="006D16F6">
        <w:rPr>
          <w:rFonts w:ascii="Times New Roman" w:hAnsi="Times New Roman"/>
          <w:sz w:val="24"/>
          <w:lang w:val="el-GR"/>
        </w:rPr>
        <w:t xml:space="preserve"> 31</w:t>
      </w:r>
      <w:r w:rsidRPr="006D16F6">
        <w:rPr>
          <w:rFonts w:ascii="Times New Roman" w:hAnsi="Times New Roman" w:hint="eastAsia"/>
          <w:sz w:val="24"/>
          <w:vertAlign w:val="superscript"/>
          <w:lang w:val="el-GR"/>
        </w:rPr>
        <w:t>η</w:t>
      </w:r>
      <w:r w:rsidRPr="006D16F6">
        <w:rPr>
          <w:rFonts w:ascii="Times New Roman" w:hAnsi="Times New Roman"/>
          <w:sz w:val="24"/>
          <w:lang w:val="el-GR"/>
        </w:rPr>
        <w:t xml:space="preserve"> </w:t>
      </w:r>
      <w:r w:rsidRPr="006D16F6">
        <w:rPr>
          <w:rFonts w:ascii="Times New Roman" w:hAnsi="Times New Roman" w:hint="eastAsia"/>
          <w:sz w:val="24"/>
          <w:lang w:val="el-GR"/>
        </w:rPr>
        <w:t>Μαΐου</w:t>
      </w:r>
      <w:r w:rsidRPr="006D16F6">
        <w:rPr>
          <w:rFonts w:ascii="Times New Roman" w:hAnsi="Times New Roman"/>
          <w:sz w:val="24"/>
          <w:lang w:val="el-GR"/>
        </w:rPr>
        <w:t xml:space="preserve"> 2012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θέμα</w:t>
      </w:r>
      <w:r w:rsidRPr="006D16F6">
        <w:rPr>
          <w:rFonts w:ascii="Times New Roman" w:hAnsi="Times New Roman"/>
          <w:sz w:val="24"/>
          <w:lang w:val="el-GR"/>
        </w:rPr>
        <w:t xml:space="preserve"> </w:t>
      </w:r>
      <w:r w:rsidRPr="006D16F6">
        <w:rPr>
          <w:rFonts w:ascii="Times New Roman" w:hAnsi="Times New Roman" w:hint="eastAsia"/>
          <w:sz w:val="24"/>
          <w:lang w:val="el-GR"/>
        </w:rPr>
        <w:t>ομιλίας</w:t>
      </w:r>
      <w:r w:rsidRPr="006D16F6">
        <w:rPr>
          <w:rFonts w:ascii="Times New Roman" w:hAnsi="Times New Roman"/>
          <w:sz w:val="24"/>
          <w:lang w:val="el-GR"/>
        </w:rPr>
        <w:t xml:space="preserve"> «</w:t>
      </w:r>
      <w:r w:rsidRPr="006D16F6">
        <w:rPr>
          <w:rFonts w:ascii="Times New Roman" w:hAnsi="Times New Roman" w:hint="eastAsia"/>
          <w:sz w:val="24"/>
          <w:lang w:val="el-GR"/>
        </w:rPr>
        <w:t>Συστήματα</w:t>
      </w:r>
      <w:r w:rsidRPr="006D16F6">
        <w:rPr>
          <w:rFonts w:ascii="Times New Roman" w:hAnsi="Times New Roman"/>
          <w:sz w:val="24"/>
          <w:lang w:val="el-GR"/>
        </w:rPr>
        <w:t xml:space="preserve"> </w:t>
      </w:r>
      <w:r w:rsidRPr="006D16F6">
        <w:rPr>
          <w:rFonts w:ascii="Times New Roman" w:hAnsi="Times New Roman" w:hint="eastAsia"/>
          <w:sz w:val="24"/>
          <w:lang w:val="el-GR"/>
        </w:rPr>
        <w:t>υδροπονικών</w:t>
      </w:r>
      <w:r w:rsidRPr="006D16F6">
        <w:rPr>
          <w:rFonts w:ascii="Times New Roman" w:hAnsi="Times New Roman"/>
          <w:sz w:val="24"/>
          <w:lang w:val="el-GR"/>
        </w:rPr>
        <w:t xml:space="preserve"> </w:t>
      </w:r>
      <w:r w:rsidRPr="006D16F6">
        <w:rPr>
          <w:rFonts w:ascii="Times New Roman" w:hAnsi="Times New Roman" w:hint="eastAsia"/>
          <w:sz w:val="24"/>
          <w:lang w:val="el-GR"/>
        </w:rPr>
        <w:t>καλλιεργειών</w:t>
      </w:r>
      <w:r w:rsidRPr="006D16F6">
        <w:rPr>
          <w:rFonts w:ascii="Times New Roman" w:hAnsi="Times New Roman"/>
          <w:sz w:val="24"/>
          <w:lang w:val="el-GR"/>
        </w:rPr>
        <w:t xml:space="preserve"> (</w:t>
      </w:r>
      <w:r w:rsidRPr="006D16F6">
        <w:rPr>
          <w:rFonts w:ascii="Times New Roman" w:hAnsi="Times New Roman" w:hint="eastAsia"/>
          <w:sz w:val="24"/>
          <w:lang w:val="el-GR"/>
        </w:rPr>
        <w:t>εξοπλισμός</w:t>
      </w:r>
      <w:r w:rsidRPr="006D16F6">
        <w:rPr>
          <w:rFonts w:ascii="Times New Roman" w:hAnsi="Times New Roman"/>
          <w:sz w:val="24"/>
          <w:lang w:val="el-GR"/>
        </w:rPr>
        <w:t xml:space="preserve">, </w:t>
      </w:r>
      <w:r w:rsidRPr="006D16F6">
        <w:rPr>
          <w:rFonts w:ascii="Times New Roman" w:hAnsi="Times New Roman" w:hint="eastAsia"/>
          <w:sz w:val="24"/>
          <w:lang w:val="el-GR"/>
        </w:rPr>
        <w:t>υποστρώματα</w:t>
      </w:r>
      <w:r w:rsidRPr="006D16F6">
        <w:rPr>
          <w:rFonts w:ascii="Times New Roman" w:hAnsi="Times New Roman"/>
          <w:sz w:val="24"/>
          <w:lang w:val="el-GR"/>
        </w:rPr>
        <w:t>)».</w:t>
      </w:r>
    </w:p>
    <w:p w:rsidR="006D16F6" w:rsidRPr="006D16F6" w:rsidRDefault="006D16F6" w:rsidP="000C659C">
      <w:pPr>
        <w:pStyle w:val="ListParagraph"/>
        <w:numPr>
          <w:ilvl w:val="0"/>
          <w:numId w:val="27"/>
        </w:numPr>
        <w:tabs>
          <w:tab w:val="left" w:pos="3544"/>
        </w:tabs>
        <w:spacing w:line="360" w:lineRule="auto"/>
        <w:ind w:left="426" w:hanging="426"/>
        <w:jc w:val="both"/>
        <w:rPr>
          <w:rFonts w:ascii="Times New Roman" w:hAnsi="Times New Roman"/>
          <w:sz w:val="24"/>
          <w:lang w:val="el-GR"/>
        </w:rPr>
      </w:pPr>
      <w:r w:rsidRPr="006D16F6">
        <w:rPr>
          <w:rFonts w:ascii="Times New Roman" w:hAnsi="Times New Roman" w:hint="eastAsia"/>
          <w:sz w:val="24"/>
          <w:lang w:val="el-GR"/>
        </w:rPr>
        <w:t>Προσκεκλημένος</w:t>
      </w:r>
      <w:r w:rsidRPr="006D16F6">
        <w:rPr>
          <w:rFonts w:ascii="Times New Roman" w:hAnsi="Times New Roman"/>
          <w:sz w:val="24"/>
          <w:lang w:val="el-GR"/>
        </w:rPr>
        <w:t xml:space="preserve"> </w:t>
      </w:r>
      <w:r w:rsidRPr="006D16F6">
        <w:rPr>
          <w:rFonts w:ascii="Times New Roman" w:hAnsi="Times New Roman" w:hint="eastAsia"/>
          <w:sz w:val="24"/>
          <w:lang w:val="el-GR"/>
        </w:rPr>
        <w:t>ομιλητής</w:t>
      </w:r>
      <w:r w:rsidRPr="006D16F6">
        <w:rPr>
          <w:rFonts w:ascii="Times New Roman" w:hAnsi="Times New Roman"/>
          <w:sz w:val="24"/>
          <w:lang w:val="el-GR"/>
        </w:rPr>
        <w:t xml:space="preserve"> </w:t>
      </w:r>
      <w:r w:rsidRPr="006D16F6">
        <w:rPr>
          <w:rFonts w:ascii="Times New Roman" w:hAnsi="Times New Roman" w:hint="eastAsia"/>
          <w:sz w:val="24"/>
          <w:lang w:val="el-GR"/>
        </w:rPr>
        <w:t>σε</w:t>
      </w:r>
      <w:r w:rsidRPr="006D16F6">
        <w:rPr>
          <w:rFonts w:ascii="Times New Roman" w:hAnsi="Times New Roman"/>
          <w:sz w:val="24"/>
          <w:lang w:val="el-GR"/>
        </w:rPr>
        <w:t xml:space="preserve"> </w:t>
      </w:r>
      <w:r w:rsidRPr="006D16F6">
        <w:rPr>
          <w:rFonts w:ascii="Times New Roman" w:hAnsi="Times New Roman" w:hint="eastAsia"/>
          <w:sz w:val="24"/>
          <w:lang w:val="el-GR"/>
        </w:rPr>
        <w:t>ημερίδα</w:t>
      </w:r>
      <w:r w:rsidRPr="006D16F6">
        <w:rPr>
          <w:rFonts w:ascii="Times New Roman" w:hAnsi="Times New Roman"/>
          <w:sz w:val="24"/>
          <w:lang w:val="el-GR"/>
        </w:rPr>
        <w:t xml:space="preserve">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αντικείμενο</w:t>
      </w:r>
      <w:r w:rsidRPr="006D16F6">
        <w:rPr>
          <w:rFonts w:ascii="Times New Roman" w:hAnsi="Times New Roman"/>
          <w:sz w:val="24"/>
          <w:lang w:val="el-GR"/>
        </w:rPr>
        <w:t xml:space="preserve"> «</w:t>
      </w:r>
      <w:r w:rsidRPr="006D16F6">
        <w:rPr>
          <w:rFonts w:ascii="Times New Roman" w:hAnsi="Times New Roman" w:hint="eastAsia"/>
          <w:sz w:val="24"/>
          <w:lang w:val="el-GR"/>
        </w:rPr>
        <w:t>Υδροπονικές</w:t>
      </w:r>
      <w:r w:rsidRPr="006D16F6">
        <w:rPr>
          <w:rFonts w:ascii="Times New Roman" w:hAnsi="Times New Roman"/>
          <w:sz w:val="24"/>
          <w:lang w:val="el-GR"/>
        </w:rPr>
        <w:t xml:space="preserve"> </w:t>
      </w:r>
      <w:r w:rsidRPr="006D16F6">
        <w:rPr>
          <w:rFonts w:ascii="Times New Roman" w:hAnsi="Times New Roman" w:hint="eastAsia"/>
          <w:sz w:val="24"/>
          <w:lang w:val="el-GR"/>
        </w:rPr>
        <w:t>Καλλιέργειες</w:t>
      </w:r>
      <w:r w:rsidRPr="006D16F6">
        <w:rPr>
          <w:rFonts w:ascii="Times New Roman" w:hAnsi="Times New Roman"/>
          <w:sz w:val="24"/>
          <w:lang w:val="el-GR"/>
        </w:rPr>
        <w:t xml:space="preserve"> </w:t>
      </w:r>
      <w:r w:rsidRPr="006D16F6">
        <w:rPr>
          <w:rFonts w:ascii="Times New Roman" w:hAnsi="Times New Roman" w:hint="eastAsia"/>
          <w:sz w:val="24"/>
          <w:lang w:val="el-GR"/>
        </w:rPr>
        <w:t>Φυλλωδών</w:t>
      </w:r>
      <w:r w:rsidRPr="006D16F6">
        <w:rPr>
          <w:rFonts w:ascii="Times New Roman" w:hAnsi="Times New Roman"/>
          <w:sz w:val="24"/>
          <w:lang w:val="el-GR"/>
        </w:rPr>
        <w:t xml:space="preserve"> </w:t>
      </w:r>
      <w:r w:rsidRPr="006D16F6">
        <w:rPr>
          <w:rFonts w:ascii="Times New Roman" w:hAnsi="Times New Roman" w:hint="eastAsia"/>
          <w:sz w:val="24"/>
          <w:lang w:val="el-GR"/>
        </w:rPr>
        <w:t>Λαχανικών»</w:t>
      </w:r>
      <w:r w:rsidRPr="006D16F6">
        <w:rPr>
          <w:rFonts w:ascii="Times New Roman" w:hAnsi="Times New Roman"/>
          <w:sz w:val="24"/>
          <w:lang w:val="el-GR"/>
        </w:rPr>
        <w:t xml:space="preserve"> </w:t>
      </w:r>
      <w:r w:rsidRPr="006D16F6">
        <w:rPr>
          <w:rFonts w:ascii="Times New Roman" w:hAnsi="Times New Roman" w:hint="eastAsia"/>
          <w:sz w:val="24"/>
          <w:lang w:val="el-GR"/>
        </w:rPr>
        <w:t>η</w:t>
      </w:r>
      <w:r w:rsidRPr="006D16F6">
        <w:rPr>
          <w:rFonts w:ascii="Times New Roman" w:hAnsi="Times New Roman"/>
          <w:sz w:val="24"/>
          <w:lang w:val="el-GR"/>
        </w:rPr>
        <w:t xml:space="preserve"> </w:t>
      </w:r>
      <w:r w:rsidRPr="006D16F6">
        <w:rPr>
          <w:rFonts w:ascii="Times New Roman" w:hAnsi="Times New Roman" w:hint="eastAsia"/>
          <w:sz w:val="24"/>
          <w:lang w:val="el-GR"/>
        </w:rPr>
        <w:t>οποία</w:t>
      </w:r>
      <w:r w:rsidRPr="006D16F6">
        <w:rPr>
          <w:rFonts w:ascii="Times New Roman" w:hAnsi="Times New Roman"/>
          <w:sz w:val="24"/>
          <w:lang w:val="el-GR"/>
        </w:rPr>
        <w:t xml:space="preserve"> </w:t>
      </w:r>
      <w:r w:rsidRPr="006D16F6">
        <w:rPr>
          <w:rFonts w:ascii="Times New Roman" w:hAnsi="Times New Roman" w:hint="eastAsia"/>
          <w:sz w:val="24"/>
          <w:lang w:val="el-GR"/>
        </w:rPr>
        <w:t>διοργανώθηκε</w:t>
      </w:r>
      <w:r w:rsidRPr="006D16F6">
        <w:rPr>
          <w:rFonts w:ascii="Times New Roman" w:hAnsi="Times New Roman"/>
          <w:sz w:val="24"/>
          <w:lang w:val="el-GR"/>
        </w:rPr>
        <w:t xml:space="preserve"> </w:t>
      </w:r>
      <w:r w:rsidRPr="006D16F6">
        <w:rPr>
          <w:rFonts w:ascii="Times New Roman" w:hAnsi="Times New Roman" w:hint="eastAsia"/>
          <w:sz w:val="24"/>
          <w:lang w:val="el-GR"/>
        </w:rPr>
        <w:t>την</w:t>
      </w:r>
      <w:r w:rsidRPr="006D16F6">
        <w:rPr>
          <w:rFonts w:ascii="Times New Roman" w:hAnsi="Times New Roman"/>
          <w:sz w:val="24"/>
          <w:lang w:val="el-GR"/>
        </w:rPr>
        <w:t xml:space="preserve"> 19</w:t>
      </w:r>
      <w:r w:rsidRPr="006D16F6">
        <w:rPr>
          <w:rFonts w:ascii="Times New Roman" w:hAnsi="Times New Roman" w:hint="eastAsia"/>
          <w:sz w:val="24"/>
          <w:vertAlign w:val="superscript"/>
          <w:lang w:val="el-GR"/>
        </w:rPr>
        <w:t>η</w:t>
      </w:r>
      <w:r w:rsidRPr="006D16F6">
        <w:rPr>
          <w:rFonts w:ascii="Times New Roman" w:hAnsi="Times New Roman"/>
          <w:sz w:val="24"/>
          <w:lang w:val="el-GR"/>
        </w:rPr>
        <w:t xml:space="preserve"> </w:t>
      </w:r>
      <w:r w:rsidRPr="006D16F6">
        <w:rPr>
          <w:rFonts w:ascii="Times New Roman" w:hAnsi="Times New Roman" w:hint="eastAsia"/>
          <w:sz w:val="24"/>
          <w:lang w:val="el-GR"/>
        </w:rPr>
        <w:t>Ιουνίου</w:t>
      </w:r>
      <w:r w:rsidRPr="006D16F6">
        <w:rPr>
          <w:rFonts w:ascii="Times New Roman" w:hAnsi="Times New Roman"/>
          <w:sz w:val="24"/>
          <w:lang w:val="el-GR"/>
        </w:rPr>
        <w:t xml:space="preserve"> 2014 </w:t>
      </w:r>
      <w:r w:rsidRPr="006D16F6">
        <w:rPr>
          <w:rFonts w:ascii="Times New Roman" w:hAnsi="Times New Roman" w:hint="eastAsia"/>
          <w:sz w:val="24"/>
          <w:lang w:val="el-GR"/>
        </w:rPr>
        <w:t>στην</w:t>
      </w:r>
      <w:r w:rsidRPr="006D16F6">
        <w:rPr>
          <w:rFonts w:ascii="Times New Roman" w:hAnsi="Times New Roman"/>
          <w:sz w:val="24"/>
          <w:lang w:val="el-GR"/>
        </w:rPr>
        <w:t xml:space="preserve"> </w:t>
      </w:r>
      <w:r w:rsidRPr="006D16F6">
        <w:rPr>
          <w:rFonts w:ascii="Times New Roman" w:hAnsi="Times New Roman" w:hint="eastAsia"/>
          <w:sz w:val="24"/>
          <w:lang w:val="el-GR"/>
        </w:rPr>
        <w:t>Πάτρα</w:t>
      </w:r>
      <w:r w:rsidRPr="006D16F6">
        <w:rPr>
          <w:rFonts w:ascii="Times New Roman" w:hAnsi="Times New Roman"/>
          <w:sz w:val="24"/>
          <w:lang w:val="el-GR"/>
        </w:rPr>
        <w:t xml:space="preserve"> </w:t>
      </w:r>
      <w:r w:rsidRPr="006D16F6">
        <w:rPr>
          <w:rFonts w:ascii="Times New Roman" w:hAnsi="Times New Roman" w:hint="eastAsia"/>
          <w:sz w:val="24"/>
          <w:lang w:val="el-GR"/>
        </w:rPr>
        <w:t>από</w:t>
      </w:r>
      <w:r w:rsidRPr="006D16F6">
        <w:rPr>
          <w:rFonts w:ascii="Times New Roman" w:hAnsi="Times New Roman"/>
          <w:sz w:val="24"/>
          <w:lang w:val="el-GR"/>
        </w:rPr>
        <w:t xml:space="preserve"> </w:t>
      </w:r>
      <w:r w:rsidRPr="006D16F6">
        <w:rPr>
          <w:rFonts w:ascii="Times New Roman" w:hAnsi="Times New Roman" w:hint="eastAsia"/>
          <w:sz w:val="24"/>
          <w:lang w:val="el-GR"/>
        </w:rPr>
        <w:t>τοπικούς</w:t>
      </w:r>
      <w:r w:rsidRPr="006D16F6">
        <w:rPr>
          <w:rFonts w:ascii="Times New Roman" w:hAnsi="Times New Roman"/>
          <w:sz w:val="24"/>
          <w:lang w:val="el-GR"/>
        </w:rPr>
        <w:t xml:space="preserve"> </w:t>
      </w:r>
      <w:r w:rsidRPr="006D16F6">
        <w:rPr>
          <w:rFonts w:ascii="Times New Roman" w:hAnsi="Times New Roman" w:hint="eastAsia"/>
          <w:sz w:val="24"/>
          <w:lang w:val="el-GR"/>
        </w:rPr>
        <w:t>φορείς</w:t>
      </w:r>
      <w:r w:rsidRPr="006D16F6">
        <w:rPr>
          <w:rFonts w:ascii="Times New Roman" w:hAnsi="Times New Roman"/>
          <w:sz w:val="24"/>
          <w:lang w:val="el-GR"/>
        </w:rPr>
        <w:t xml:space="preserve">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τίτλο</w:t>
      </w:r>
      <w:r w:rsidRPr="006D16F6">
        <w:rPr>
          <w:rFonts w:ascii="Times New Roman" w:hAnsi="Times New Roman"/>
          <w:sz w:val="24"/>
          <w:lang w:val="el-GR"/>
        </w:rPr>
        <w:t xml:space="preserve"> </w:t>
      </w:r>
      <w:r w:rsidRPr="006D16F6">
        <w:rPr>
          <w:rFonts w:ascii="Times New Roman" w:hAnsi="Times New Roman" w:hint="eastAsia"/>
          <w:sz w:val="24"/>
          <w:lang w:val="el-GR"/>
        </w:rPr>
        <w:t>ομιλίας</w:t>
      </w:r>
      <w:r w:rsidRPr="006D16F6">
        <w:rPr>
          <w:rFonts w:ascii="Times New Roman" w:hAnsi="Times New Roman"/>
          <w:sz w:val="24"/>
          <w:lang w:val="el-GR"/>
        </w:rPr>
        <w:t xml:space="preserve"> «</w:t>
      </w:r>
      <w:r w:rsidRPr="006D16F6">
        <w:rPr>
          <w:rFonts w:ascii="Times New Roman" w:hAnsi="Times New Roman" w:hint="eastAsia"/>
          <w:sz w:val="24"/>
          <w:lang w:val="el-GR"/>
        </w:rPr>
        <w:t>Η</w:t>
      </w:r>
      <w:r w:rsidRPr="006D16F6">
        <w:rPr>
          <w:rFonts w:ascii="Times New Roman" w:hAnsi="Times New Roman"/>
          <w:sz w:val="24"/>
          <w:lang w:val="el-GR"/>
        </w:rPr>
        <w:t xml:space="preserve"> </w:t>
      </w:r>
      <w:r w:rsidRPr="006D16F6">
        <w:rPr>
          <w:rFonts w:ascii="Times New Roman" w:hAnsi="Times New Roman" w:hint="eastAsia"/>
          <w:sz w:val="24"/>
          <w:lang w:val="el-GR"/>
        </w:rPr>
        <w:t>θρέψη</w:t>
      </w:r>
      <w:r w:rsidRPr="006D16F6">
        <w:rPr>
          <w:rFonts w:ascii="Times New Roman" w:hAnsi="Times New Roman"/>
          <w:sz w:val="24"/>
          <w:lang w:val="el-GR"/>
        </w:rPr>
        <w:t xml:space="preserve"> </w:t>
      </w:r>
      <w:r w:rsidRPr="006D16F6">
        <w:rPr>
          <w:rFonts w:ascii="Times New Roman" w:hAnsi="Times New Roman" w:hint="eastAsia"/>
          <w:sz w:val="24"/>
          <w:lang w:val="el-GR"/>
        </w:rPr>
        <w:t>των</w:t>
      </w:r>
      <w:r w:rsidRPr="006D16F6">
        <w:rPr>
          <w:rFonts w:ascii="Times New Roman" w:hAnsi="Times New Roman"/>
          <w:sz w:val="24"/>
          <w:lang w:val="el-GR"/>
        </w:rPr>
        <w:t xml:space="preserve"> </w:t>
      </w:r>
      <w:r w:rsidRPr="006D16F6">
        <w:rPr>
          <w:rFonts w:ascii="Times New Roman" w:hAnsi="Times New Roman" w:hint="eastAsia"/>
          <w:sz w:val="24"/>
          <w:lang w:val="el-GR"/>
        </w:rPr>
        <w:t>καλλιεργειών</w:t>
      </w:r>
      <w:r w:rsidRPr="006D16F6">
        <w:rPr>
          <w:rFonts w:ascii="Times New Roman" w:hAnsi="Times New Roman"/>
          <w:sz w:val="24"/>
          <w:lang w:val="el-GR"/>
        </w:rPr>
        <w:t xml:space="preserve"> </w:t>
      </w:r>
      <w:r w:rsidRPr="006D16F6">
        <w:rPr>
          <w:rFonts w:ascii="Times New Roman" w:hAnsi="Times New Roman" w:hint="eastAsia"/>
          <w:sz w:val="24"/>
          <w:lang w:val="el-GR"/>
        </w:rPr>
        <w:t>στα</w:t>
      </w:r>
      <w:r w:rsidRPr="006D16F6">
        <w:rPr>
          <w:rFonts w:ascii="Times New Roman" w:hAnsi="Times New Roman"/>
          <w:sz w:val="24"/>
          <w:lang w:val="el-GR"/>
        </w:rPr>
        <w:t xml:space="preserve"> </w:t>
      </w:r>
      <w:r w:rsidRPr="006D16F6">
        <w:rPr>
          <w:rFonts w:ascii="Times New Roman" w:hAnsi="Times New Roman" w:hint="eastAsia"/>
          <w:sz w:val="24"/>
          <w:lang w:val="el-GR"/>
        </w:rPr>
        <w:t>υδροπονικά</w:t>
      </w:r>
      <w:r w:rsidRPr="006D16F6">
        <w:rPr>
          <w:rFonts w:ascii="Times New Roman" w:hAnsi="Times New Roman"/>
          <w:sz w:val="24"/>
          <w:lang w:val="el-GR"/>
        </w:rPr>
        <w:t xml:space="preserve"> </w:t>
      </w:r>
      <w:r w:rsidRPr="006D16F6">
        <w:rPr>
          <w:rFonts w:ascii="Times New Roman" w:hAnsi="Times New Roman" w:hint="eastAsia"/>
          <w:sz w:val="24"/>
          <w:lang w:val="el-GR"/>
        </w:rPr>
        <w:t>συστήματα</w:t>
      </w:r>
      <w:r w:rsidRPr="006D16F6">
        <w:rPr>
          <w:rFonts w:ascii="Times New Roman" w:hAnsi="Times New Roman"/>
          <w:sz w:val="24"/>
          <w:lang w:val="el-GR"/>
        </w:rPr>
        <w:t xml:space="preserve">. </w:t>
      </w:r>
      <w:r w:rsidRPr="006D16F6">
        <w:rPr>
          <w:rFonts w:ascii="Times New Roman" w:hAnsi="Times New Roman" w:hint="eastAsia"/>
          <w:sz w:val="24"/>
          <w:lang w:val="el-GR"/>
        </w:rPr>
        <w:t>Υδροπονική</w:t>
      </w:r>
      <w:r w:rsidRPr="006D16F6">
        <w:rPr>
          <w:rFonts w:ascii="Times New Roman" w:hAnsi="Times New Roman"/>
          <w:sz w:val="24"/>
          <w:lang w:val="el-GR"/>
        </w:rPr>
        <w:t xml:space="preserve"> </w:t>
      </w:r>
      <w:r w:rsidRPr="006D16F6">
        <w:rPr>
          <w:rFonts w:ascii="Times New Roman" w:hAnsi="Times New Roman" w:hint="eastAsia"/>
          <w:sz w:val="24"/>
          <w:lang w:val="el-GR"/>
        </w:rPr>
        <w:t>καλλιέργεια</w:t>
      </w:r>
      <w:r w:rsidRPr="006D16F6">
        <w:rPr>
          <w:rFonts w:ascii="Times New Roman" w:hAnsi="Times New Roman"/>
          <w:sz w:val="24"/>
          <w:lang w:val="el-GR"/>
        </w:rPr>
        <w:t xml:space="preserve"> </w:t>
      </w:r>
      <w:r w:rsidRPr="006D16F6">
        <w:rPr>
          <w:rFonts w:ascii="Times New Roman" w:hAnsi="Times New Roman" w:hint="eastAsia"/>
          <w:sz w:val="24"/>
          <w:lang w:val="el-GR"/>
        </w:rPr>
        <w:t>σταμναγκαθιού</w:t>
      </w:r>
      <w:r w:rsidRPr="006D16F6">
        <w:rPr>
          <w:rFonts w:ascii="Times New Roman" w:hAnsi="Times New Roman"/>
          <w:sz w:val="24"/>
          <w:lang w:val="el-GR"/>
        </w:rPr>
        <w:t xml:space="preserve"> </w:t>
      </w:r>
      <w:r w:rsidRPr="006D16F6">
        <w:rPr>
          <w:rFonts w:ascii="Times New Roman" w:hAnsi="Times New Roman" w:hint="eastAsia"/>
          <w:sz w:val="24"/>
          <w:lang w:val="el-GR"/>
        </w:rPr>
        <w:t>και</w:t>
      </w:r>
      <w:r w:rsidRPr="006D16F6">
        <w:rPr>
          <w:rFonts w:ascii="Times New Roman" w:hAnsi="Times New Roman"/>
          <w:sz w:val="24"/>
          <w:lang w:val="el-GR"/>
        </w:rPr>
        <w:t xml:space="preserve"> </w:t>
      </w:r>
      <w:r w:rsidRPr="006D16F6">
        <w:rPr>
          <w:rFonts w:ascii="Times New Roman" w:hAnsi="Times New Roman" w:hint="eastAsia"/>
          <w:sz w:val="24"/>
          <w:lang w:val="el-GR"/>
        </w:rPr>
        <w:t>μαρουλιού»</w:t>
      </w:r>
      <w:r w:rsidRPr="006D16F6">
        <w:rPr>
          <w:rFonts w:ascii="Times New Roman" w:hAnsi="Times New Roman"/>
          <w:sz w:val="24"/>
          <w:lang w:val="el-GR"/>
        </w:rPr>
        <w:t>.</w:t>
      </w:r>
    </w:p>
    <w:p w:rsidR="006D16F6" w:rsidRPr="00197D5C" w:rsidRDefault="006D16F6" w:rsidP="000C659C">
      <w:pPr>
        <w:pStyle w:val="ListParagraph"/>
        <w:numPr>
          <w:ilvl w:val="0"/>
          <w:numId w:val="27"/>
        </w:numPr>
        <w:tabs>
          <w:tab w:val="left" w:pos="3544"/>
        </w:tabs>
        <w:spacing w:line="360" w:lineRule="auto"/>
        <w:ind w:left="426" w:hanging="426"/>
        <w:jc w:val="both"/>
        <w:rPr>
          <w:rFonts w:ascii="Times New Roman" w:hAnsi="Times New Roman"/>
          <w:sz w:val="24"/>
          <w:lang w:val="el-GR"/>
        </w:rPr>
      </w:pPr>
      <w:r w:rsidRPr="006D16F6">
        <w:rPr>
          <w:rFonts w:ascii="Times New Roman" w:hAnsi="Times New Roman"/>
          <w:sz w:val="24"/>
          <w:lang w:val="el-GR"/>
        </w:rPr>
        <w:t xml:space="preserve"> </w:t>
      </w:r>
      <w:r w:rsidRPr="006D16F6">
        <w:rPr>
          <w:rFonts w:ascii="Times New Roman" w:hAnsi="Times New Roman" w:hint="eastAsia"/>
          <w:sz w:val="24"/>
          <w:lang w:val="el-GR"/>
        </w:rPr>
        <w:t>Προσκεκλημένος</w:t>
      </w:r>
      <w:r w:rsidRPr="006D16F6">
        <w:rPr>
          <w:rFonts w:ascii="Times New Roman" w:hAnsi="Times New Roman"/>
          <w:sz w:val="24"/>
          <w:lang w:val="el-GR"/>
        </w:rPr>
        <w:t xml:space="preserve"> </w:t>
      </w:r>
      <w:r w:rsidRPr="006D16F6">
        <w:rPr>
          <w:rFonts w:ascii="Times New Roman" w:hAnsi="Times New Roman" w:hint="eastAsia"/>
          <w:sz w:val="24"/>
          <w:lang w:val="el-GR"/>
        </w:rPr>
        <w:t>ομιλητής</w:t>
      </w:r>
      <w:r w:rsidRPr="006D16F6">
        <w:rPr>
          <w:rFonts w:ascii="Times New Roman" w:hAnsi="Times New Roman"/>
          <w:sz w:val="24"/>
          <w:lang w:val="el-GR"/>
        </w:rPr>
        <w:t xml:space="preserve"> </w:t>
      </w:r>
      <w:r w:rsidRPr="006D16F6">
        <w:rPr>
          <w:rFonts w:ascii="Times New Roman" w:hAnsi="Times New Roman" w:hint="eastAsia"/>
          <w:sz w:val="24"/>
          <w:lang w:val="el-GR"/>
        </w:rPr>
        <w:t>σε</w:t>
      </w:r>
      <w:r w:rsidRPr="006D16F6">
        <w:rPr>
          <w:rFonts w:ascii="Times New Roman" w:hAnsi="Times New Roman"/>
          <w:sz w:val="24"/>
          <w:lang w:val="el-GR"/>
        </w:rPr>
        <w:t xml:space="preserve"> </w:t>
      </w:r>
      <w:r w:rsidRPr="006D16F6">
        <w:rPr>
          <w:rFonts w:ascii="Times New Roman" w:hAnsi="Times New Roman" w:hint="eastAsia"/>
          <w:sz w:val="24"/>
          <w:lang w:val="el-GR"/>
        </w:rPr>
        <w:t>ημερίδα</w:t>
      </w:r>
      <w:r w:rsidRPr="006D16F6">
        <w:rPr>
          <w:rFonts w:ascii="Times New Roman" w:hAnsi="Times New Roman"/>
          <w:sz w:val="24"/>
          <w:lang w:val="el-GR"/>
        </w:rPr>
        <w:t xml:space="preserve"> </w:t>
      </w:r>
      <w:r w:rsidRPr="006D16F6">
        <w:rPr>
          <w:rFonts w:ascii="Times New Roman" w:hAnsi="Times New Roman" w:hint="eastAsia"/>
          <w:sz w:val="24"/>
          <w:lang w:val="el-GR"/>
        </w:rPr>
        <w:t>με</w:t>
      </w:r>
      <w:r w:rsidRPr="006D16F6">
        <w:rPr>
          <w:rFonts w:ascii="Times New Roman" w:hAnsi="Times New Roman"/>
          <w:sz w:val="24"/>
          <w:lang w:val="el-GR"/>
        </w:rPr>
        <w:t xml:space="preserve"> </w:t>
      </w:r>
      <w:r w:rsidRPr="006D16F6">
        <w:rPr>
          <w:rFonts w:ascii="Times New Roman" w:hAnsi="Times New Roman" w:hint="eastAsia"/>
          <w:sz w:val="24"/>
          <w:lang w:val="el-GR"/>
        </w:rPr>
        <w:t>αντικείμενο</w:t>
      </w:r>
      <w:r w:rsidRPr="006D16F6">
        <w:rPr>
          <w:rFonts w:ascii="Times New Roman" w:hAnsi="Times New Roman"/>
          <w:sz w:val="24"/>
          <w:lang w:val="el-GR"/>
        </w:rPr>
        <w:t xml:space="preserve"> «</w:t>
      </w:r>
      <w:r w:rsidRPr="006D16F6">
        <w:rPr>
          <w:rFonts w:ascii="Times New Roman" w:hAnsi="Times New Roman" w:hint="eastAsia"/>
          <w:sz w:val="24"/>
          <w:lang w:val="el-GR"/>
        </w:rPr>
        <w:t>Ο</w:t>
      </w:r>
      <w:r w:rsidRPr="006D16F6">
        <w:rPr>
          <w:rFonts w:ascii="Times New Roman" w:hAnsi="Times New Roman"/>
          <w:sz w:val="24"/>
          <w:lang w:val="el-GR"/>
        </w:rPr>
        <w:t xml:space="preserve"> </w:t>
      </w:r>
      <w:r w:rsidRPr="006D16F6">
        <w:rPr>
          <w:rFonts w:ascii="Times New Roman" w:hAnsi="Times New Roman" w:hint="eastAsia"/>
          <w:sz w:val="24"/>
          <w:lang w:val="el-GR"/>
        </w:rPr>
        <w:t>ρόλος</w:t>
      </w:r>
      <w:r w:rsidRPr="006D16F6">
        <w:rPr>
          <w:rFonts w:ascii="Times New Roman" w:hAnsi="Times New Roman"/>
          <w:sz w:val="24"/>
          <w:lang w:val="el-GR"/>
        </w:rPr>
        <w:t xml:space="preserve"> </w:t>
      </w:r>
      <w:r w:rsidRPr="006D16F6">
        <w:rPr>
          <w:rFonts w:ascii="Times New Roman" w:hAnsi="Times New Roman" w:hint="eastAsia"/>
          <w:sz w:val="24"/>
          <w:lang w:val="el-GR"/>
        </w:rPr>
        <w:t>των</w:t>
      </w:r>
      <w:r w:rsidRPr="006D16F6">
        <w:rPr>
          <w:rFonts w:ascii="Times New Roman" w:hAnsi="Times New Roman"/>
          <w:sz w:val="24"/>
          <w:lang w:val="el-GR"/>
        </w:rPr>
        <w:t xml:space="preserve"> </w:t>
      </w:r>
      <w:r w:rsidRPr="006D16F6">
        <w:rPr>
          <w:rFonts w:ascii="Times New Roman" w:hAnsi="Times New Roman" w:hint="eastAsia"/>
          <w:sz w:val="24"/>
          <w:lang w:val="el-GR"/>
        </w:rPr>
        <w:t>ψυχανθών</w:t>
      </w:r>
      <w:r w:rsidRPr="006D16F6">
        <w:rPr>
          <w:rFonts w:ascii="Times New Roman" w:hAnsi="Times New Roman"/>
          <w:sz w:val="24"/>
          <w:lang w:val="el-GR"/>
        </w:rPr>
        <w:t xml:space="preserve"> </w:t>
      </w:r>
      <w:r w:rsidRPr="006D16F6">
        <w:rPr>
          <w:rFonts w:ascii="Times New Roman" w:hAnsi="Times New Roman" w:hint="eastAsia"/>
          <w:sz w:val="24"/>
          <w:lang w:val="el-GR"/>
        </w:rPr>
        <w:t>στη</w:t>
      </w:r>
      <w:r w:rsidRPr="006D16F6">
        <w:rPr>
          <w:rFonts w:ascii="Times New Roman" w:hAnsi="Times New Roman"/>
          <w:sz w:val="24"/>
          <w:lang w:val="el-GR"/>
        </w:rPr>
        <w:t xml:space="preserve"> </w:t>
      </w:r>
      <w:r w:rsidRPr="006D16F6">
        <w:rPr>
          <w:rFonts w:ascii="Times New Roman" w:hAnsi="Times New Roman" w:hint="eastAsia"/>
          <w:sz w:val="24"/>
          <w:lang w:val="el-GR"/>
        </w:rPr>
        <w:t>βιώσιμη</w:t>
      </w:r>
      <w:r w:rsidRPr="006D16F6">
        <w:rPr>
          <w:rFonts w:ascii="Times New Roman" w:hAnsi="Times New Roman"/>
          <w:sz w:val="24"/>
          <w:lang w:val="el-GR"/>
        </w:rPr>
        <w:t xml:space="preserve"> </w:t>
      </w:r>
      <w:r w:rsidRPr="006D16F6">
        <w:rPr>
          <w:rFonts w:ascii="Times New Roman" w:hAnsi="Times New Roman" w:hint="eastAsia"/>
          <w:sz w:val="24"/>
          <w:lang w:val="el-GR"/>
        </w:rPr>
        <w:t>γεωργία</w:t>
      </w:r>
      <w:r w:rsidRPr="006D16F6">
        <w:rPr>
          <w:rFonts w:ascii="Times New Roman" w:hAnsi="Times New Roman"/>
          <w:sz w:val="24"/>
          <w:lang w:val="el-GR"/>
        </w:rPr>
        <w:t xml:space="preserve"> </w:t>
      </w:r>
      <w:r w:rsidRPr="006D16F6">
        <w:rPr>
          <w:rFonts w:ascii="Times New Roman" w:hAnsi="Times New Roman" w:hint="eastAsia"/>
          <w:sz w:val="24"/>
          <w:lang w:val="el-GR"/>
        </w:rPr>
        <w:t>και</w:t>
      </w:r>
      <w:r w:rsidRPr="006D16F6">
        <w:rPr>
          <w:rFonts w:ascii="Times New Roman" w:hAnsi="Times New Roman"/>
          <w:sz w:val="24"/>
          <w:lang w:val="el-GR"/>
        </w:rPr>
        <w:t xml:space="preserve"> </w:t>
      </w:r>
      <w:r w:rsidRPr="006D16F6">
        <w:rPr>
          <w:rFonts w:ascii="Times New Roman" w:hAnsi="Times New Roman" w:hint="eastAsia"/>
          <w:sz w:val="24"/>
          <w:lang w:val="el-GR"/>
        </w:rPr>
        <w:t>οι</w:t>
      </w:r>
      <w:r w:rsidRPr="006D16F6">
        <w:rPr>
          <w:rFonts w:ascii="Times New Roman" w:hAnsi="Times New Roman"/>
          <w:sz w:val="24"/>
          <w:lang w:val="el-GR"/>
        </w:rPr>
        <w:t xml:space="preserve"> </w:t>
      </w:r>
      <w:r w:rsidRPr="006D16F6">
        <w:rPr>
          <w:rFonts w:ascii="Times New Roman" w:hAnsi="Times New Roman" w:hint="eastAsia"/>
          <w:sz w:val="24"/>
          <w:lang w:val="el-GR"/>
        </w:rPr>
        <w:t>επερχόμενες</w:t>
      </w:r>
      <w:r w:rsidRPr="006D16F6">
        <w:rPr>
          <w:rFonts w:ascii="Times New Roman" w:hAnsi="Times New Roman"/>
          <w:sz w:val="24"/>
          <w:lang w:val="el-GR"/>
        </w:rPr>
        <w:t xml:space="preserve"> </w:t>
      </w:r>
      <w:r w:rsidRPr="006D16F6">
        <w:rPr>
          <w:rFonts w:ascii="Times New Roman" w:hAnsi="Times New Roman" w:hint="eastAsia"/>
          <w:sz w:val="24"/>
          <w:lang w:val="el-GR"/>
        </w:rPr>
        <w:t>κλιματικές</w:t>
      </w:r>
      <w:r w:rsidRPr="006D16F6">
        <w:rPr>
          <w:rFonts w:ascii="Times New Roman" w:hAnsi="Times New Roman"/>
          <w:sz w:val="24"/>
          <w:lang w:val="el-GR"/>
        </w:rPr>
        <w:t xml:space="preserve"> </w:t>
      </w:r>
      <w:r w:rsidRPr="006D16F6">
        <w:rPr>
          <w:rFonts w:ascii="Times New Roman" w:hAnsi="Times New Roman" w:hint="eastAsia"/>
          <w:sz w:val="24"/>
          <w:lang w:val="el-GR"/>
        </w:rPr>
        <w:t>αλλαγές»</w:t>
      </w:r>
      <w:r w:rsidRPr="006D16F6">
        <w:rPr>
          <w:rFonts w:ascii="Times New Roman" w:hAnsi="Times New Roman"/>
          <w:sz w:val="24"/>
          <w:lang w:val="el-GR"/>
        </w:rPr>
        <w:t xml:space="preserve"> </w:t>
      </w:r>
      <w:r w:rsidRPr="006D16F6">
        <w:rPr>
          <w:rFonts w:ascii="Times New Roman" w:hAnsi="Times New Roman" w:hint="eastAsia"/>
          <w:sz w:val="24"/>
          <w:lang w:val="el-GR"/>
        </w:rPr>
        <w:t>την</w:t>
      </w:r>
      <w:r w:rsidRPr="006D16F6">
        <w:rPr>
          <w:rFonts w:ascii="Times New Roman" w:hAnsi="Times New Roman"/>
          <w:sz w:val="24"/>
          <w:lang w:val="el-GR"/>
        </w:rPr>
        <w:t xml:space="preserve"> </w:t>
      </w:r>
      <w:r w:rsidRPr="006D16F6">
        <w:rPr>
          <w:rFonts w:ascii="Times New Roman" w:hAnsi="Times New Roman" w:hint="eastAsia"/>
          <w:sz w:val="24"/>
          <w:lang w:val="el-GR"/>
        </w:rPr>
        <w:t>οποία</w:t>
      </w:r>
      <w:r w:rsidRPr="006D16F6">
        <w:rPr>
          <w:rFonts w:ascii="Times New Roman" w:hAnsi="Times New Roman"/>
          <w:sz w:val="24"/>
          <w:lang w:val="el-GR"/>
        </w:rPr>
        <w:t xml:space="preserve"> </w:t>
      </w:r>
      <w:r w:rsidRPr="006D16F6">
        <w:rPr>
          <w:rFonts w:ascii="Times New Roman" w:hAnsi="Times New Roman" w:hint="eastAsia"/>
          <w:sz w:val="24"/>
          <w:lang w:val="el-GR"/>
        </w:rPr>
        <w:t>διοργάνωσε</w:t>
      </w:r>
      <w:r w:rsidRPr="006D16F6">
        <w:rPr>
          <w:rFonts w:ascii="Times New Roman" w:hAnsi="Times New Roman"/>
          <w:sz w:val="24"/>
          <w:lang w:val="el-GR"/>
        </w:rPr>
        <w:t xml:space="preserve"> </w:t>
      </w:r>
      <w:r w:rsidRPr="006D16F6">
        <w:rPr>
          <w:rFonts w:ascii="Times New Roman" w:hAnsi="Times New Roman" w:hint="eastAsia"/>
          <w:sz w:val="24"/>
          <w:lang w:val="el-GR"/>
        </w:rPr>
        <w:t>το</w:t>
      </w:r>
      <w:r w:rsidRPr="006D16F6">
        <w:rPr>
          <w:rFonts w:ascii="Times New Roman" w:hAnsi="Times New Roman"/>
          <w:sz w:val="24"/>
          <w:lang w:val="el-GR"/>
        </w:rPr>
        <w:t xml:space="preserve"> </w:t>
      </w:r>
      <w:r w:rsidRPr="006D16F6">
        <w:rPr>
          <w:rFonts w:ascii="Times New Roman" w:hAnsi="Times New Roman" w:hint="eastAsia"/>
          <w:sz w:val="24"/>
          <w:lang w:val="el-GR"/>
        </w:rPr>
        <w:t>Υπουργείο</w:t>
      </w:r>
      <w:r w:rsidRPr="006D16F6">
        <w:rPr>
          <w:rFonts w:ascii="Times New Roman" w:hAnsi="Times New Roman"/>
          <w:sz w:val="24"/>
          <w:lang w:val="el-GR"/>
        </w:rPr>
        <w:t xml:space="preserve"> </w:t>
      </w:r>
      <w:r w:rsidRPr="006D16F6">
        <w:rPr>
          <w:rFonts w:ascii="Times New Roman" w:hAnsi="Times New Roman" w:hint="eastAsia"/>
          <w:sz w:val="24"/>
          <w:lang w:val="el-GR"/>
        </w:rPr>
        <w:t>Αγροτικής</w:t>
      </w:r>
      <w:r w:rsidRPr="006D16F6">
        <w:rPr>
          <w:rFonts w:ascii="Times New Roman" w:hAnsi="Times New Roman"/>
          <w:sz w:val="24"/>
          <w:lang w:val="el-GR"/>
        </w:rPr>
        <w:t xml:space="preserve"> </w:t>
      </w:r>
      <w:r w:rsidRPr="006D16F6">
        <w:rPr>
          <w:rFonts w:ascii="Times New Roman" w:hAnsi="Times New Roman" w:hint="eastAsia"/>
          <w:sz w:val="24"/>
          <w:lang w:val="el-GR"/>
        </w:rPr>
        <w:t>Ανάπτυξης</w:t>
      </w:r>
      <w:r w:rsidRPr="006D16F6">
        <w:rPr>
          <w:rFonts w:ascii="Times New Roman" w:hAnsi="Times New Roman"/>
          <w:sz w:val="24"/>
          <w:lang w:val="el-GR"/>
        </w:rPr>
        <w:t xml:space="preserve"> &amp; </w:t>
      </w:r>
      <w:r w:rsidRPr="006D16F6">
        <w:rPr>
          <w:rFonts w:ascii="Times New Roman" w:hAnsi="Times New Roman" w:hint="eastAsia"/>
          <w:sz w:val="24"/>
          <w:lang w:val="el-GR"/>
        </w:rPr>
        <w:t>Τροφίμων</w:t>
      </w:r>
      <w:r w:rsidRPr="006D16F6">
        <w:rPr>
          <w:rFonts w:ascii="Times New Roman" w:hAnsi="Times New Roman"/>
          <w:sz w:val="24"/>
          <w:lang w:val="el-GR"/>
        </w:rPr>
        <w:t xml:space="preserve"> </w:t>
      </w:r>
      <w:r w:rsidRPr="006D16F6">
        <w:rPr>
          <w:rFonts w:ascii="Times New Roman" w:hAnsi="Times New Roman" w:hint="eastAsia"/>
          <w:sz w:val="24"/>
          <w:lang w:val="el-GR"/>
        </w:rPr>
        <w:t>στις</w:t>
      </w:r>
      <w:r w:rsidRPr="006D16F6">
        <w:rPr>
          <w:rFonts w:ascii="Times New Roman" w:hAnsi="Times New Roman"/>
          <w:sz w:val="24"/>
          <w:lang w:val="el-GR"/>
        </w:rPr>
        <w:t xml:space="preserve"> </w:t>
      </w:r>
      <w:r w:rsidRPr="006D16F6">
        <w:rPr>
          <w:rFonts w:ascii="Times New Roman" w:hAnsi="Times New Roman" w:hint="eastAsia"/>
          <w:sz w:val="24"/>
          <w:lang w:val="el-GR"/>
        </w:rPr>
        <w:t>εγκαταστάσεις</w:t>
      </w:r>
      <w:r w:rsidRPr="006D16F6">
        <w:rPr>
          <w:rFonts w:ascii="Times New Roman" w:hAnsi="Times New Roman"/>
          <w:sz w:val="24"/>
          <w:lang w:val="el-GR"/>
        </w:rPr>
        <w:t xml:space="preserve"> </w:t>
      </w:r>
      <w:r w:rsidRPr="006D16F6">
        <w:rPr>
          <w:rFonts w:ascii="Times New Roman" w:hAnsi="Times New Roman" w:hint="eastAsia"/>
          <w:sz w:val="24"/>
          <w:lang w:val="el-GR"/>
        </w:rPr>
        <w:t>της</w:t>
      </w:r>
      <w:r w:rsidRPr="006D16F6">
        <w:rPr>
          <w:rFonts w:ascii="Times New Roman" w:hAnsi="Times New Roman"/>
          <w:sz w:val="24"/>
          <w:lang w:val="el-GR"/>
        </w:rPr>
        <w:t xml:space="preserve"> </w:t>
      </w:r>
      <w:r w:rsidRPr="006D16F6">
        <w:rPr>
          <w:rFonts w:ascii="Times New Roman" w:hAnsi="Times New Roman" w:hint="eastAsia"/>
          <w:sz w:val="24"/>
          <w:lang w:val="el-GR"/>
        </w:rPr>
        <w:t>Οργάνωσης</w:t>
      </w:r>
      <w:r w:rsidRPr="006D16F6">
        <w:rPr>
          <w:rFonts w:ascii="Times New Roman" w:hAnsi="Times New Roman"/>
          <w:sz w:val="24"/>
          <w:lang w:val="el-GR"/>
        </w:rPr>
        <w:t xml:space="preserve"> «</w:t>
      </w:r>
      <w:r w:rsidRPr="006D16F6">
        <w:rPr>
          <w:rFonts w:ascii="Times New Roman" w:hAnsi="Times New Roman" w:hint="eastAsia"/>
          <w:sz w:val="24"/>
          <w:lang w:val="el-GR"/>
        </w:rPr>
        <w:t>Γη»</w:t>
      </w:r>
      <w:r w:rsidRPr="006D16F6">
        <w:rPr>
          <w:rFonts w:ascii="Times New Roman" w:hAnsi="Times New Roman"/>
          <w:sz w:val="24"/>
          <w:lang w:val="el-GR"/>
        </w:rPr>
        <w:t xml:space="preserve"> </w:t>
      </w:r>
      <w:r w:rsidRPr="006D16F6">
        <w:rPr>
          <w:rFonts w:ascii="Times New Roman" w:hAnsi="Times New Roman" w:hint="eastAsia"/>
          <w:sz w:val="24"/>
          <w:lang w:val="el-GR"/>
        </w:rPr>
        <w:t>στο</w:t>
      </w:r>
      <w:r w:rsidRPr="006D16F6">
        <w:rPr>
          <w:rFonts w:ascii="Times New Roman" w:hAnsi="Times New Roman"/>
          <w:sz w:val="24"/>
          <w:lang w:val="el-GR"/>
        </w:rPr>
        <w:t xml:space="preserve"> </w:t>
      </w:r>
      <w:r w:rsidRPr="006D16F6">
        <w:rPr>
          <w:rFonts w:ascii="Times New Roman" w:hAnsi="Times New Roman" w:hint="eastAsia"/>
          <w:sz w:val="24"/>
          <w:lang w:val="el-GR"/>
        </w:rPr>
        <w:t>Ίλιον</w:t>
      </w:r>
      <w:r w:rsidRPr="006D16F6">
        <w:rPr>
          <w:rFonts w:ascii="Times New Roman" w:hAnsi="Times New Roman"/>
          <w:sz w:val="24"/>
          <w:lang w:val="el-GR"/>
        </w:rPr>
        <w:t xml:space="preserve"> </w:t>
      </w:r>
      <w:r w:rsidRPr="006D16F6">
        <w:rPr>
          <w:rFonts w:ascii="Times New Roman" w:hAnsi="Times New Roman" w:hint="eastAsia"/>
          <w:sz w:val="24"/>
          <w:lang w:val="el-GR"/>
        </w:rPr>
        <w:t>Ατικής</w:t>
      </w:r>
      <w:r w:rsidRPr="006D16F6">
        <w:rPr>
          <w:rFonts w:ascii="Times New Roman" w:hAnsi="Times New Roman"/>
          <w:sz w:val="24"/>
          <w:lang w:val="el-GR"/>
        </w:rPr>
        <w:t xml:space="preserve"> </w:t>
      </w:r>
      <w:r w:rsidRPr="006D16F6">
        <w:rPr>
          <w:rFonts w:ascii="Times New Roman" w:hAnsi="Times New Roman" w:hint="eastAsia"/>
          <w:sz w:val="24"/>
          <w:lang w:val="el-GR"/>
        </w:rPr>
        <w:t>την</w:t>
      </w:r>
      <w:r w:rsidRPr="006D16F6">
        <w:rPr>
          <w:rFonts w:ascii="Times New Roman" w:hAnsi="Times New Roman"/>
          <w:sz w:val="24"/>
          <w:lang w:val="el-GR"/>
        </w:rPr>
        <w:t xml:space="preserve"> 9</w:t>
      </w:r>
      <w:r w:rsidRPr="006D16F6">
        <w:rPr>
          <w:rFonts w:ascii="Times New Roman" w:hAnsi="Times New Roman" w:hint="eastAsia"/>
          <w:sz w:val="24"/>
          <w:vertAlign w:val="superscript"/>
          <w:lang w:val="el-GR"/>
        </w:rPr>
        <w:t>η</w:t>
      </w:r>
      <w:r w:rsidRPr="006D16F6">
        <w:rPr>
          <w:rFonts w:ascii="Times New Roman" w:hAnsi="Times New Roman"/>
          <w:sz w:val="24"/>
          <w:lang w:val="el-GR"/>
        </w:rPr>
        <w:t xml:space="preserve"> </w:t>
      </w:r>
      <w:r w:rsidRPr="006D16F6">
        <w:rPr>
          <w:rFonts w:ascii="Times New Roman" w:hAnsi="Times New Roman" w:hint="eastAsia"/>
          <w:sz w:val="24"/>
          <w:lang w:val="el-GR"/>
        </w:rPr>
        <w:t>Απριλίου</w:t>
      </w:r>
      <w:r w:rsidRPr="006D16F6">
        <w:rPr>
          <w:rFonts w:ascii="Times New Roman" w:hAnsi="Times New Roman"/>
          <w:sz w:val="24"/>
          <w:lang w:val="el-GR"/>
        </w:rPr>
        <w:t xml:space="preserve"> 2014. </w:t>
      </w:r>
      <w:r w:rsidRPr="006D16F6">
        <w:rPr>
          <w:rFonts w:ascii="Times New Roman" w:hAnsi="Times New Roman" w:hint="eastAsia"/>
          <w:sz w:val="24"/>
          <w:lang w:val="el-GR"/>
        </w:rPr>
        <w:t>Θέμα</w:t>
      </w:r>
      <w:r w:rsidRPr="006D16F6">
        <w:rPr>
          <w:rFonts w:ascii="Times New Roman" w:hAnsi="Times New Roman"/>
          <w:sz w:val="24"/>
          <w:lang w:val="el-GR"/>
        </w:rPr>
        <w:t xml:space="preserve"> </w:t>
      </w:r>
      <w:r w:rsidRPr="006D16F6">
        <w:rPr>
          <w:rFonts w:ascii="Times New Roman" w:hAnsi="Times New Roman" w:hint="eastAsia"/>
          <w:sz w:val="24"/>
          <w:lang w:val="el-GR"/>
        </w:rPr>
        <w:t>ομιλίας</w:t>
      </w:r>
      <w:r w:rsidRPr="006D16F6">
        <w:rPr>
          <w:rFonts w:ascii="Times New Roman" w:hAnsi="Times New Roman"/>
          <w:sz w:val="24"/>
          <w:lang w:val="el-GR"/>
        </w:rPr>
        <w:t>: «</w:t>
      </w:r>
      <w:r w:rsidRPr="006D16F6">
        <w:rPr>
          <w:rFonts w:ascii="Times New Roman" w:hAnsi="Times New Roman" w:hint="eastAsia"/>
          <w:sz w:val="24"/>
          <w:lang w:val="el-GR"/>
        </w:rPr>
        <w:t>Ψυχανθή</w:t>
      </w:r>
      <w:r w:rsidRPr="006D16F6">
        <w:rPr>
          <w:rFonts w:ascii="Times New Roman" w:hAnsi="Times New Roman"/>
          <w:sz w:val="24"/>
          <w:lang w:val="el-GR"/>
        </w:rPr>
        <w:t xml:space="preserve"> </w:t>
      </w:r>
      <w:r w:rsidRPr="006D16F6">
        <w:rPr>
          <w:rFonts w:ascii="Times New Roman" w:hAnsi="Times New Roman" w:hint="eastAsia"/>
          <w:sz w:val="24"/>
          <w:lang w:val="el-GR"/>
        </w:rPr>
        <w:t>και</w:t>
      </w:r>
      <w:r w:rsidRPr="006D16F6">
        <w:rPr>
          <w:rFonts w:ascii="Times New Roman" w:hAnsi="Times New Roman"/>
          <w:sz w:val="24"/>
          <w:lang w:val="el-GR"/>
        </w:rPr>
        <w:t xml:space="preserve"> </w:t>
      </w:r>
      <w:r w:rsidRPr="006D16F6">
        <w:rPr>
          <w:rFonts w:ascii="Times New Roman" w:hAnsi="Times New Roman" w:hint="eastAsia"/>
          <w:sz w:val="24"/>
          <w:lang w:val="el-GR"/>
        </w:rPr>
        <w:t>κλιματική</w:t>
      </w:r>
      <w:r w:rsidRPr="006D16F6">
        <w:rPr>
          <w:rFonts w:ascii="Times New Roman" w:hAnsi="Times New Roman"/>
          <w:sz w:val="24"/>
          <w:lang w:val="el-GR"/>
        </w:rPr>
        <w:t xml:space="preserve"> </w:t>
      </w:r>
      <w:r w:rsidRPr="006D16F6">
        <w:rPr>
          <w:rFonts w:ascii="Times New Roman" w:hAnsi="Times New Roman" w:hint="eastAsia"/>
          <w:sz w:val="24"/>
          <w:lang w:val="el-GR"/>
        </w:rPr>
        <w:t>αλλαγή</w:t>
      </w:r>
      <w:r w:rsidRPr="006D16F6">
        <w:rPr>
          <w:rFonts w:ascii="Times New Roman" w:hAnsi="Times New Roman"/>
          <w:sz w:val="24"/>
          <w:lang w:val="el-GR"/>
        </w:rPr>
        <w:t xml:space="preserve">. </w:t>
      </w:r>
      <w:r w:rsidRPr="006D16F6">
        <w:rPr>
          <w:rFonts w:ascii="Times New Roman" w:hAnsi="Times New Roman" w:hint="eastAsia"/>
          <w:sz w:val="24"/>
          <w:lang w:val="el-GR"/>
        </w:rPr>
        <w:t>Περιπτωσιολογική</w:t>
      </w:r>
      <w:r w:rsidRPr="006D16F6">
        <w:rPr>
          <w:rFonts w:ascii="Times New Roman" w:hAnsi="Times New Roman"/>
          <w:sz w:val="24"/>
          <w:lang w:val="el-GR"/>
        </w:rPr>
        <w:t xml:space="preserve"> </w:t>
      </w:r>
      <w:r w:rsidRPr="006D16F6">
        <w:rPr>
          <w:rFonts w:ascii="Times New Roman" w:hAnsi="Times New Roman" w:hint="eastAsia"/>
          <w:sz w:val="24"/>
          <w:lang w:val="el-GR"/>
        </w:rPr>
        <w:t>μελέτη</w:t>
      </w:r>
      <w:r w:rsidRPr="006D16F6">
        <w:rPr>
          <w:rFonts w:ascii="Times New Roman" w:hAnsi="Times New Roman"/>
          <w:sz w:val="24"/>
          <w:lang w:val="el-GR"/>
        </w:rPr>
        <w:t xml:space="preserve"> </w:t>
      </w:r>
      <w:r w:rsidRPr="006D16F6">
        <w:rPr>
          <w:rFonts w:ascii="Times New Roman" w:hAnsi="Times New Roman" w:hint="eastAsia"/>
          <w:sz w:val="24"/>
          <w:lang w:val="el-GR"/>
        </w:rPr>
        <w:t>σε</w:t>
      </w:r>
      <w:r w:rsidRPr="006D16F6">
        <w:rPr>
          <w:rFonts w:ascii="Times New Roman" w:hAnsi="Times New Roman"/>
          <w:sz w:val="24"/>
          <w:lang w:val="el-GR"/>
        </w:rPr>
        <w:t xml:space="preserve"> </w:t>
      </w:r>
      <w:r w:rsidRPr="006D16F6">
        <w:rPr>
          <w:rFonts w:ascii="Times New Roman" w:hAnsi="Times New Roman" w:hint="eastAsia"/>
          <w:sz w:val="24"/>
          <w:lang w:val="el-GR"/>
        </w:rPr>
        <w:t>καλλιέργεια</w:t>
      </w:r>
      <w:r w:rsidRPr="006D16F6">
        <w:rPr>
          <w:rFonts w:ascii="Times New Roman" w:hAnsi="Times New Roman"/>
          <w:sz w:val="24"/>
          <w:lang w:val="el-GR"/>
        </w:rPr>
        <w:t xml:space="preserve"> </w:t>
      </w:r>
      <w:r w:rsidRPr="006D16F6">
        <w:rPr>
          <w:rFonts w:ascii="Times New Roman" w:hAnsi="Times New Roman" w:hint="eastAsia"/>
          <w:sz w:val="24"/>
          <w:lang w:val="el-GR"/>
        </w:rPr>
        <w:t>κοινού</w:t>
      </w:r>
      <w:r w:rsidRPr="006D16F6">
        <w:rPr>
          <w:rFonts w:ascii="Times New Roman" w:hAnsi="Times New Roman"/>
          <w:sz w:val="24"/>
          <w:lang w:val="el-GR"/>
        </w:rPr>
        <w:t xml:space="preserve"> </w:t>
      </w:r>
      <w:r w:rsidRPr="006D16F6">
        <w:rPr>
          <w:rFonts w:ascii="Times New Roman" w:hAnsi="Times New Roman" w:hint="eastAsia"/>
          <w:sz w:val="24"/>
          <w:lang w:val="el-GR"/>
        </w:rPr>
        <w:t>φασολιού»</w:t>
      </w:r>
      <w:r w:rsidRPr="006D16F6">
        <w:rPr>
          <w:rFonts w:ascii="Times New Roman" w:hAnsi="Times New Roman"/>
          <w:sz w:val="24"/>
          <w:lang w:val="el-GR"/>
        </w:rPr>
        <w:t>.</w:t>
      </w:r>
    </w:p>
    <w:p w:rsidR="006D16F6" w:rsidRDefault="006D16F6">
      <w:pPr>
        <w:tabs>
          <w:tab w:val="left" w:pos="1985"/>
        </w:tabs>
        <w:spacing w:line="360" w:lineRule="auto"/>
        <w:ind w:left="851" w:hanging="851"/>
        <w:jc w:val="center"/>
        <w:rPr>
          <w:rFonts w:ascii="Times New Roman" w:hAnsi="Times New Roman"/>
          <w:b/>
          <w:sz w:val="24"/>
          <w:szCs w:val="24"/>
          <w:lang w:val="el-GR"/>
        </w:rPr>
      </w:pPr>
    </w:p>
    <w:p w:rsidR="004F2B0F" w:rsidRPr="00793BB0" w:rsidRDefault="006D16F6">
      <w:pPr>
        <w:tabs>
          <w:tab w:val="left" w:pos="1985"/>
        </w:tabs>
        <w:spacing w:line="360" w:lineRule="auto"/>
        <w:ind w:left="851" w:hanging="851"/>
        <w:jc w:val="center"/>
        <w:rPr>
          <w:rFonts w:ascii="Times New Roman" w:hAnsi="Times New Roman"/>
          <w:b/>
          <w:sz w:val="24"/>
          <w:szCs w:val="24"/>
          <w:lang w:val="el-GR"/>
        </w:rPr>
      </w:pPr>
      <w:r>
        <w:rPr>
          <w:rFonts w:ascii="Times New Roman" w:hAnsi="Times New Roman"/>
          <w:b/>
          <w:sz w:val="24"/>
          <w:szCs w:val="24"/>
          <w:lang w:val="el-GR"/>
        </w:rPr>
        <w:t xml:space="preserve">ΙΧ. </w:t>
      </w:r>
      <w:r w:rsidR="004F2B0F" w:rsidRPr="00793BB0">
        <w:rPr>
          <w:rFonts w:ascii="Times New Roman" w:hAnsi="Times New Roman"/>
          <w:b/>
          <w:sz w:val="24"/>
          <w:szCs w:val="24"/>
          <w:lang w:val="el-GR"/>
        </w:rPr>
        <w:t>ΛΟΙΠΑ ΒΙΟΓΡΑΦΙΚΑ ΣΤΟΙΧΕΙΑ</w:t>
      </w:r>
    </w:p>
    <w:p w:rsidR="001340D6" w:rsidRPr="00793BB0" w:rsidRDefault="004F2B0F" w:rsidP="009C604C">
      <w:pPr>
        <w:numPr>
          <w:ilvl w:val="3"/>
          <w:numId w:val="8"/>
        </w:numPr>
        <w:tabs>
          <w:tab w:val="clear" w:pos="2880"/>
          <w:tab w:val="num" w:pos="426"/>
          <w:tab w:val="left" w:pos="3119"/>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 xml:space="preserve">Ξένες Γλώσσες: </w:t>
      </w:r>
    </w:p>
    <w:p w:rsidR="001340D6" w:rsidRPr="00793BB0" w:rsidRDefault="004F2B0F" w:rsidP="009C604C">
      <w:pPr>
        <w:numPr>
          <w:ilvl w:val="4"/>
          <w:numId w:val="8"/>
        </w:numPr>
        <w:tabs>
          <w:tab w:val="clear" w:pos="3600"/>
          <w:tab w:val="left" w:pos="851"/>
          <w:tab w:val="num" w:pos="1418"/>
        </w:tabs>
        <w:spacing w:line="360" w:lineRule="auto"/>
        <w:ind w:hanging="2466"/>
        <w:jc w:val="both"/>
        <w:rPr>
          <w:rFonts w:ascii="Times New Roman" w:hAnsi="Times New Roman"/>
          <w:sz w:val="24"/>
          <w:lang w:val="el-GR"/>
        </w:rPr>
      </w:pPr>
      <w:r w:rsidRPr="00793BB0">
        <w:rPr>
          <w:rFonts w:ascii="Times New Roman" w:hAnsi="Times New Roman"/>
          <w:sz w:val="24"/>
          <w:lang w:val="el-GR"/>
        </w:rPr>
        <w:t>Αγγλικά</w:t>
      </w:r>
      <w:r w:rsidR="001340D6" w:rsidRPr="00793BB0">
        <w:rPr>
          <w:rFonts w:ascii="Times New Roman" w:hAnsi="Times New Roman"/>
          <w:sz w:val="24"/>
          <w:lang w:val="el-GR"/>
        </w:rPr>
        <w:t xml:space="preserve"> (άριστα)</w:t>
      </w:r>
      <w:r w:rsidRPr="00793BB0">
        <w:rPr>
          <w:rFonts w:ascii="Times New Roman" w:hAnsi="Times New Roman"/>
          <w:sz w:val="24"/>
          <w:lang w:val="el-GR"/>
        </w:rPr>
        <w:t xml:space="preserve">, </w:t>
      </w:r>
    </w:p>
    <w:p w:rsidR="004F2B0F" w:rsidRPr="00793BB0" w:rsidRDefault="004F2B0F" w:rsidP="009C604C">
      <w:pPr>
        <w:numPr>
          <w:ilvl w:val="4"/>
          <w:numId w:val="8"/>
        </w:numPr>
        <w:tabs>
          <w:tab w:val="clear" w:pos="3600"/>
          <w:tab w:val="left" w:pos="851"/>
          <w:tab w:val="num" w:pos="1418"/>
        </w:tabs>
        <w:spacing w:line="360" w:lineRule="auto"/>
        <w:ind w:hanging="2466"/>
        <w:jc w:val="both"/>
        <w:rPr>
          <w:rFonts w:ascii="Times New Roman" w:hAnsi="Times New Roman"/>
          <w:sz w:val="24"/>
          <w:lang w:val="el-GR"/>
        </w:rPr>
      </w:pPr>
      <w:r w:rsidRPr="00793BB0">
        <w:rPr>
          <w:rFonts w:ascii="Times New Roman" w:hAnsi="Times New Roman"/>
          <w:sz w:val="24"/>
          <w:lang w:val="el-GR"/>
        </w:rPr>
        <w:t>Γερμανικά</w:t>
      </w:r>
      <w:r w:rsidR="001340D6" w:rsidRPr="00793BB0">
        <w:rPr>
          <w:rFonts w:ascii="Times New Roman" w:hAnsi="Times New Roman"/>
          <w:sz w:val="24"/>
          <w:lang w:val="el-GR"/>
        </w:rPr>
        <w:t xml:space="preserve"> (άριστα)</w:t>
      </w:r>
      <w:r w:rsidRPr="00793BB0">
        <w:rPr>
          <w:rFonts w:ascii="Times New Roman" w:hAnsi="Times New Roman"/>
          <w:sz w:val="24"/>
          <w:lang w:val="el-GR"/>
        </w:rPr>
        <w:tab/>
      </w:r>
    </w:p>
    <w:p w:rsidR="004F2B0F" w:rsidRPr="00793BB0" w:rsidRDefault="004F2B0F" w:rsidP="009C604C">
      <w:pPr>
        <w:numPr>
          <w:ilvl w:val="3"/>
          <w:numId w:val="8"/>
        </w:numPr>
        <w:tabs>
          <w:tab w:val="clear" w:pos="2880"/>
          <w:tab w:val="num" w:pos="426"/>
          <w:tab w:val="left" w:pos="3119"/>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 xml:space="preserve">Μέλος </w:t>
      </w:r>
      <w:r w:rsidR="006D16F6">
        <w:rPr>
          <w:rFonts w:ascii="Times New Roman" w:hAnsi="Times New Roman"/>
          <w:sz w:val="24"/>
          <w:lang w:val="el-GR"/>
        </w:rPr>
        <w:t xml:space="preserve">του Γεωτεχνικού Επιμελητηρίου Ελλάδος και των </w:t>
      </w:r>
      <w:r w:rsidRPr="00793BB0">
        <w:rPr>
          <w:rFonts w:ascii="Times New Roman" w:hAnsi="Times New Roman"/>
          <w:sz w:val="24"/>
          <w:lang w:val="el-GR"/>
        </w:rPr>
        <w:t xml:space="preserve">επιστημονικών εταιρειών: </w:t>
      </w:r>
      <w:r w:rsidRPr="00793BB0">
        <w:rPr>
          <w:rFonts w:ascii="Times New Roman" w:hAnsi="Times New Roman"/>
          <w:sz w:val="24"/>
          <w:lang w:val="en-US"/>
        </w:rPr>
        <w:t>i</w:t>
      </w:r>
      <w:r w:rsidRPr="00793BB0">
        <w:rPr>
          <w:rFonts w:ascii="Times New Roman" w:hAnsi="Times New Roman"/>
          <w:sz w:val="24"/>
          <w:lang w:val="el-GR"/>
        </w:rPr>
        <w:t xml:space="preserve">) Ελληνικής Εταιρείας Επιστήμης Οπωροκηπευτικών, </w:t>
      </w:r>
      <w:r w:rsidRPr="00793BB0">
        <w:rPr>
          <w:rFonts w:ascii="Times New Roman" w:hAnsi="Times New Roman"/>
          <w:sz w:val="24"/>
          <w:lang w:val="en-US"/>
        </w:rPr>
        <w:t>ii</w:t>
      </w:r>
      <w:r w:rsidRPr="00793BB0">
        <w:rPr>
          <w:rFonts w:ascii="Times New Roman" w:hAnsi="Times New Roman"/>
          <w:sz w:val="24"/>
          <w:lang w:val="el-GR"/>
        </w:rPr>
        <w:t xml:space="preserve">) </w:t>
      </w:r>
      <w:r w:rsidRPr="00793BB0">
        <w:rPr>
          <w:rFonts w:ascii="Times New Roman" w:hAnsi="Times New Roman"/>
          <w:sz w:val="24"/>
          <w:lang w:val="en-US"/>
        </w:rPr>
        <w:t>International</w:t>
      </w:r>
      <w:r w:rsidRPr="00793BB0">
        <w:rPr>
          <w:rFonts w:ascii="Times New Roman" w:hAnsi="Times New Roman"/>
          <w:sz w:val="24"/>
          <w:lang w:val="el-GR"/>
        </w:rPr>
        <w:t xml:space="preserve"> </w:t>
      </w:r>
      <w:r w:rsidRPr="00793BB0">
        <w:rPr>
          <w:rFonts w:ascii="Times New Roman" w:hAnsi="Times New Roman"/>
          <w:sz w:val="24"/>
          <w:lang w:val="en-US"/>
        </w:rPr>
        <w:t>Society</w:t>
      </w:r>
      <w:r w:rsidRPr="00793BB0">
        <w:rPr>
          <w:rFonts w:ascii="Times New Roman" w:hAnsi="Times New Roman"/>
          <w:sz w:val="24"/>
          <w:lang w:val="el-GR"/>
        </w:rPr>
        <w:t xml:space="preserve"> </w:t>
      </w:r>
      <w:r w:rsidRPr="00793BB0">
        <w:rPr>
          <w:rFonts w:ascii="Times New Roman" w:hAnsi="Times New Roman"/>
          <w:sz w:val="24"/>
          <w:lang w:val="en-US"/>
        </w:rPr>
        <w:t>for</w:t>
      </w:r>
      <w:r w:rsidRPr="00793BB0">
        <w:rPr>
          <w:rFonts w:ascii="Times New Roman" w:hAnsi="Times New Roman"/>
          <w:sz w:val="24"/>
          <w:lang w:val="el-GR"/>
        </w:rPr>
        <w:t xml:space="preserve"> </w:t>
      </w:r>
      <w:r w:rsidRPr="00793BB0">
        <w:rPr>
          <w:rFonts w:ascii="Times New Roman" w:hAnsi="Times New Roman"/>
          <w:sz w:val="24"/>
          <w:lang w:val="en-US"/>
        </w:rPr>
        <w:t>Horticultural</w:t>
      </w:r>
      <w:r w:rsidRPr="00793BB0">
        <w:rPr>
          <w:rFonts w:ascii="Times New Roman" w:hAnsi="Times New Roman"/>
          <w:sz w:val="24"/>
          <w:lang w:val="el-GR"/>
        </w:rPr>
        <w:t xml:space="preserve"> </w:t>
      </w:r>
      <w:r w:rsidRPr="00793BB0">
        <w:rPr>
          <w:rFonts w:ascii="Times New Roman" w:hAnsi="Times New Roman"/>
          <w:sz w:val="24"/>
          <w:lang w:val="en-US"/>
        </w:rPr>
        <w:t>Science</w:t>
      </w:r>
      <w:r w:rsidRPr="00793BB0">
        <w:rPr>
          <w:rFonts w:ascii="Times New Roman" w:hAnsi="Times New Roman"/>
          <w:sz w:val="24"/>
          <w:lang w:val="el-GR"/>
        </w:rPr>
        <w:t xml:space="preserve"> (</w:t>
      </w:r>
      <w:r w:rsidRPr="00793BB0">
        <w:rPr>
          <w:rFonts w:ascii="Times New Roman" w:hAnsi="Times New Roman"/>
          <w:sz w:val="24"/>
          <w:lang w:val="en-US"/>
        </w:rPr>
        <w:t>ISHS</w:t>
      </w:r>
      <w:r w:rsidRPr="00793BB0">
        <w:rPr>
          <w:rFonts w:ascii="Times New Roman" w:hAnsi="Times New Roman"/>
          <w:sz w:val="24"/>
          <w:lang w:val="el-GR"/>
        </w:rPr>
        <w:t>)</w:t>
      </w:r>
      <w:r w:rsidR="001340D6" w:rsidRPr="00793BB0">
        <w:rPr>
          <w:rFonts w:ascii="Times New Roman" w:hAnsi="Times New Roman"/>
          <w:sz w:val="24"/>
          <w:lang w:val="el-GR"/>
        </w:rPr>
        <w:t xml:space="preserve">, </w:t>
      </w:r>
      <w:r w:rsidRPr="00793BB0">
        <w:rPr>
          <w:rFonts w:ascii="Times New Roman" w:hAnsi="Times New Roman"/>
          <w:sz w:val="24"/>
          <w:lang w:val="en-US"/>
        </w:rPr>
        <w:t>iii</w:t>
      </w:r>
      <w:r w:rsidRPr="00793BB0">
        <w:rPr>
          <w:rFonts w:ascii="Times New Roman" w:hAnsi="Times New Roman"/>
          <w:sz w:val="24"/>
          <w:lang w:val="el-GR"/>
        </w:rPr>
        <w:t>)</w:t>
      </w:r>
      <w:r w:rsidR="001340D6" w:rsidRPr="00793BB0">
        <w:rPr>
          <w:rFonts w:ascii="Times New Roman" w:hAnsi="Times New Roman"/>
          <w:sz w:val="24"/>
          <w:lang w:val="el-GR"/>
        </w:rPr>
        <w:t xml:space="preserve">  </w:t>
      </w:r>
      <w:r w:rsidR="00F36CB7" w:rsidRPr="00793BB0">
        <w:rPr>
          <w:rFonts w:ascii="Times New Roman" w:hAnsi="Times New Roman"/>
          <w:sz w:val="24"/>
          <w:lang w:val="en-US"/>
        </w:rPr>
        <w:t>American</w:t>
      </w:r>
      <w:r w:rsidR="00F36CB7" w:rsidRPr="00793BB0">
        <w:rPr>
          <w:rFonts w:ascii="Times New Roman" w:hAnsi="Times New Roman"/>
          <w:sz w:val="24"/>
          <w:lang w:val="el-GR"/>
        </w:rPr>
        <w:t xml:space="preserve"> </w:t>
      </w:r>
      <w:r w:rsidR="00F36CB7" w:rsidRPr="00793BB0">
        <w:rPr>
          <w:rFonts w:ascii="Times New Roman" w:hAnsi="Times New Roman"/>
          <w:sz w:val="24"/>
          <w:lang w:val="en-US"/>
        </w:rPr>
        <w:t>Society</w:t>
      </w:r>
      <w:r w:rsidR="00F36CB7" w:rsidRPr="00793BB0">
        <w:rPr>
          <w:rFonts w:ascii="Times New Roman" w:hAnsi="Times New Roman"/>
          <w:sz w:val="24"/>
          <w:lang w:val="el-GR"/>
        </w:rPr>
        <w:t xml:space="preserve"> </w:t>
      </w:r>
      <w:r w:rsidR="00F36CB7" w:rsidRPr="00793BB0">
        <w:rPr>
          <w:rFonts w:ascii="Times New Roman" w:hAnsi="Times New Roman"/>
          <w:sz w:val="24"/>
          <w:lang w:val="en-US"/>
        </w:rPr>
        <w:t>for</w:t>
      </w:r>
      <w:r w:rsidR="00F36CB7" w:rsidRPr="00793BB0">
        <w:rPr>
          <w:rFonts w:ascii="Times New Roman" w:hAnsi="Times New Roman"/>
          <w:sz w:val="24"/>
          <w:lang w:val="el-GR"/>
        </w:rPr>
        <w:t xml:space="preserve"> </w:t>
      </w:r>
      <w:r w:rsidR="00F36CB7" w:rsidRPr="00793BB0">
        <w:rPr>
          <w:rFonts w:ascii="Times New Roman" w:hAnsi="Times New Roman"/>
          <w:sz w:val="24"/>
          <w:lang w:val="en-US"/>
        </w:rPr>
        <w:t>Horticultural</w:t>
      </w:r>
      <w:r w:rsidR="00F36CB7" w:rsidRPr="00793BB0">
        <w:rPr>
          <w:rFonts w:ascii="Times New Roman" w:hAnsi="Times New Roman"/>
          <w:sz w:val="24"/>
          <w:lang w:val="el-GR"/>
        </w:rPr>
        <w:t xml:space="preserve"> </w:t>
      </w:r>
      <w:r w:rsidR="00F36CB7" w:rsidRPr="00793BB0">
        <w:rPr>
          <w:rFonts w:ascii="Times New Roman" w:hAnsi="Times New Roman"/>
          <w:sz w:val="24"/>
          <w:lang w:val="en-US"/>
        </w:rPr>
        <w:t>Science</w:t>
      </w:r>
      <w:r w:rsidR="00F36CB7" w:rsidRPr="00793BB0">
        <w:rPr>
          <w:rFonts w:ascii="Times New Roman" w:hAnsi="Times New Roman"/>
          <w:sz w:val="24"/>
          <w:lang w:val="el-GR"/>
        </w:rPr>
        <w:t xml:space="preserve"> (</w:t>
      </w:r>
      <w:r w:rsidR="00F36CB7" w:rsidRPr="00793BB0">
        <w:rPr>
          <w:rFonts w:ascii="Times New Roman" w:hAnsi="Times New Roman"/>
          <w:sz w:val="24"/>
          <w:lang w:val="en-US"/>
        </w:rPr>
        <w:t>ISHS</w:t>
      </w:r>
      <w:r w:rsidR="00F36CB7" w:rsidRPr="00793BB0">
        <w:rPr>
          <w:rFonts w:ascii="Times New Roman" w:hAnsi="Times New Roman"/>
          <w:sz w:val="24"/>
          <w:lang w:val="el-GR"/>
        </w:rPr>
        <w:t>),</w:t>
      </w:r>
      <w:r w:rsidR="001340D6" w:rsidRPr="00793BB0">
        <w:rPr>
          <w:rFonts w:ascii="Times New Roman" w:hAnsi="Times New Roman"/>
          <w:sz w:val="24"/>
          <w:lang w:val="el-GR"/>
        </w:rPr>
        <w:t xml:space="preserve"> </w:t>
      </w:r>
      <w:r w:rsidR="001340D6" w:rsidRPr="00793BB0">
        <w:rPr>
          <w:rFonts w:ascii="Times New Roman" w:hAnsi="Times New Roman"/>
          <w:sz w:val="24"/>
          <w:lang w:val="en-US"/>
        </w:rPr>
        <w:t>and</w:t>
      </w:r>
      <w:r w:rsidR="001340D6" w:rsidRPr="00793BB0">
        <w:rPr>
          <w:rFonts w:ascii="Times New Roman" w:hAnsi="Times New Roman"/>
          <w:sz w:val="24"/>
          <w:lang w:val="el-GR"/>
        </w:rPr>
        <w:t xml:space="preserve"> </w:t>
      </w:r>
      <w:r w:rsidR="001340D6" w:rsidRPr="00793BB0">
        <w:rPr>
          <w:rFonts w:ascii="Times New Roman" w:hAnsi="Times New Roman"/>
          <w:sz w:val="24"/>
          <w:lang w:val="en-US"/>
        </w:rPr>
        <w:t>iv</w:t>
      </w:r>
      <w:r w:rsidR="001340D6" w:rsidRPr="00793BB0">
        <w:rPr>
          <w:rFonts w:ascii="Times New Roman" w:hAnsi="Times New Roman"/>
          <w:sz w:val="24"/>
          <w:lang w:val="el-GR"/>
        </w:rPr>
        <w:t>)</w:t>
      </w:r>
      <w:r w:rsidRPr="00793BB0">
        <w:rPr>
          <w:rFonts w:ascii="Times New Roman" w:hAnsi="Times New Roman"/>
          <w:sz w:val="24"/>
          <w:lang w:val="el-GR"/>
        </w:rPr>
        <w:t xml:space="preserve"> </w:t>
      </w:r>
      <w:r w:rsidRPr="00793BB0">
        <w:rPr>
          <w:rFonts w:ascii="Times New Roman" w:hAnsi="Times New Roman"/>
          <w:sz w:val="24"/>
          <w:lang w:val="en-US"/>
        </w:rPr>
        <w:t>Vereinigung</w:t>
      </w:r>
      <w:r w:rsidRPr="00793BB0">
        <w:rPr>
          <w:rFonts w:ascii="Times New Roman" w:hAnsi="Times New Roman"/>
          <w:sz w:val="24"/>
          <w:lang w:val="el-GR"/>
        </w:rPr>
        <w:t xml:space="preserve"> </w:t>
      </w:r>
      <w:r w:rsidRPr="00793BB0">
        <w:rPr>
          <w:rFonts w:ascii="Times New Roman" w:hAnsi="Times New Roman"/>
          <w:sz w:val="24"/>
          <w:lang w:val="en-US"/>
        </w:rPr>
        <w:t>f</w:t>
      </w:r>
      <w:r w:rsidRPr="00793BB0">
        <w:rPr>
          <w:rFonts w:ascii="Times New Roman" w:hAnsi="Times New Roman"/>
          <w:sz w:val="24"/>
          <w:lang w:val="el-GR"/>
        </w:rPr>
        <w:t>ü</w:t>
      </w:r>
      <w:r w:rsidRPr="00793BB0">
        <w:rPr>
          <w:rFonts w:ascii="Times New Roman" w:hAnsi="Times New Roman"/>
          <w:sz w:val="24"/>
          <w:lang w:val="en-US"/>
        </w:rPr>
        <w:t>r</w:t>
      </w:r>
      <w:r w:rsidRPr="00793BB0">
        <w:rPr>
          <w:rFonts w:ascii="Times New Roman" w:hAnsi="Times New Roman"/>
          <w:sz w:val="24"/>
          <w:lang w:val="el-GR"/>
        </w:rPr>
        <w:t xml:space="preserve"> </w:t>
      </w:r>
      <w:r w:rsidRPr="00793BB0">
        <w:rPr>
          <w:rFonts w:ascii="Times New Roman" w:hAnsi="Times New Roman"/>
          <w:sz w:val="24"/>
          <w:lang w:val="en-US"/>
        </w:rPr>
        <w:t>Angewandte</w:t>
      </w:r>
      <w:r w:rsidRPr="00793BB0">
        <w:rPr>
          <w:rFonts w:ascii="Times New Roman" w:hAnsi="Times New Roman"/>
          <w:sz w:val="24"/>
          <w:lang w:val="el-GR"/>
        </w:rPr>
        <w:t xml:space="preserve"> </w:t>
      </w:r>
      <w:r w:rsidRPr="00793BB0">
        <w:rPr>
          <w:rFonts w:ascii="Times New Roman" w:hAnsi="Times New Roman"/>
          <w:sz w:val="24"/>
          <w:lang w:val="en-US"/>
        </w:rPr>
        <w:t>Botanik</w:t>
      </w:r>
      <w:r w:rsidR="007A1146" w:rsidRPr="00793BB0">
        <w:rPr>
          <w:rFonts w:ascii="Times New Roman" w:hAnsi="Times New Roman"/>
          <w:sz w:val="24"/>
          <w:lang w:val="el-GR"/>
        </w:rPr>
        <w:t xml:space="preserve"> (Επιστημονική Εταιρεία Εφαρμοσμένης Βοτανικής</w:t>
      </w:r>
      <w:r w:rsidR="002C3206" w:rsidRPr="00793BB0">
        <w:rPr>
          <w:rFonts w:ascii="Times New Roman" w:hAnsi="Times New Roman"/>
          <w:sz w:val="24"/>
          <w:lang w:val="el-GR"/>
        </w:rPr>
        <w:t>, Γερμανία</w:t>
      </w:r>
      <w:r w:rsidR="007A1146" w:rsidRPr="00793BB0">
        <w:rPr>
          <w:rFonts w:ascii="Times New Roman" w:hAnsi="Times New Roman"/>
          <w:sz w:val="24"/>
          <w:lang w:val="el-GR"/>
        </w:rPr>
        <w:t>)</w:t>
      </w:r>
      <w:r w:rsidRPr="00793BB0">
        <w:rPr>
          <w:rFonts w:ascii="Times New Roman" w:hAnsi="Times New Roman"/>
          <w:sz w:val="24"/>
          <w:lang w:val="el-GR"/>
        </w:rPr>
        <w:t>.</w:t>
      </w:r>
    </w:p>
    <w:p w:rsidR="002A47A8" w:rsidRPr="00793BB0" w:rsidRDefault="002A47A8" w:rsidP="006D16F6">
      <w:pPr>
        <w:numPr>
          <w:ilvl w:val="3"/>
          <w:numId w:val="8"/>
        </w:numPr>
        <w:tabs>
          <w:tab w:val="clear" w:pos="2880"/>
          <w:tab w:val="num" w:pos="426"/>
          <w:tab w:val="left" w:pos="3119"/>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t>Μέλος του Δ.Σ. της Ελληνικής Εταιρείας της Επιστήμης των Οπωροκηπευτικών από τον Ιανουάριο του 2002 μέχρι τον Δεκέμβριο του 2009.</w:t>
      </w:r>
    </w:p>
    <w:p w:rsidR="002A47A8" w:rsidRPr="00793BB0" w:rsidRDefault="002A47A8" w:rsidP="006D16F6">
      <w:pPr>
        <w:numPr>
          <w:ilvl w:val="3"/>
          <w:numId w:val="8"/>
        </w:numPr>
        <w:tabs>
          <w:tab w:val="clear" w:pos="2880"/>
          <w:tab w:val="num" w:pos="426"/>
          <w:tab w:val="left" w:pos="3119"/>
          <w:tab w:val="left" w:pos="3544"/>
        </w:tabs>
        <w:spacing w:line="360" w:lineRule="auto"/>
        <w:ind w:left="426" w:hanging="426"/>
        <w:jc w:val="both"/>
        <w:rPr>
          <w:rFonts w:ascii="Times New Roman" w:hAnsi="Times New Roman"/>
          <w:sz w:val="24"/>
          <w:lang w:val="el-GR"/>
        </w:rPr>
      </w:pPr>
      <w:r w:rsidRPr="00793BB0">
        <w:rPr>
          <w:rFonts w:ascii="Times New Roman" w:hAnsi="Times New Roman"/>
          <w:sz w:val="24"/>
          <w:lang w:val="el-GR"/>
        </w:rPr>
        <w:lastRenderedPageBreak/>
        <w:t>Πρόεδρος της Οργανωτικής Επιτροπής και μέλος της Επιστημονικής Επιτροπής του 21</w:t>
      </w:r>
      <w:r w:rsidRPr="006D16F6">
        <w:rPr>
          <w:rFonts w:ascii="Times New Roman" w:hAnsi="Times New Roman"/>
          <w:sz w:val="24"/>
          <w:vertAlign w:val="superscript"/>
          <w:lang w:val="el-GR"/>
        </w:rPr>
        <w:t>ου</w:t>
      </w:r>
      <w:r w:rsidRPr="00793BB0">
        <w:rPr>
          <w:rFonts w:ascii="Times New Roman" w:hAnsi="Times New Roman"/>
          <w:sz w:val="24"/>
          <w:lang w:val="el-GR"/>
        </w:rPr>
        <w:t xml:space="preserve"> Πανελληνίου Επιστημονικού Συνεδρίου της Ελληνικής Εταιρείας της Επιστήμης των Οπωροκηπευτικών που </w:t>
      </w:r>
      <w:r w:rsidR="00040916" w:rsidRPr="00793BB0">
        <w:rPr>
          <w:rFonts w:ascii="Times New Roman" w:hAnsi="Times New Roman"/>
          <w:sz w:val="24"/>
          <w:lang w:val="el-GR"/>
        </w:rPr>
        <w:t>πραγματοποιήθηκε</w:t>
      </w:r>
      <w:r w:rsidRPr="00793BB0">
        <w:rPr>
          <w:rFonts w:ascii="Times New Roman" w:hAnsi="Times New Roman"/>
          <w:sz w:val="24"/>
          <w:lang w:val="el-GR"/>
        </w:rPr>
        <w:t xml:space="preserve"> στα Ιωάννινα από 8-10 Οκτωβρίου 2003.</w:t>
      </w:r>
    </w:p>
    <w:p w:rsidR="005B0549" w:rsidRPr="006D16F6" w:rsidRDefault="005B0549" w:rsidP="006D16F6">
      <w:pPr>
        <w:numPr>
          <w:ilvl w:val="3"/>
          <w:numId w:val="8"/>
        </w:numPr>
        <w:tabs>
          <w:tab w:val="clear" w:pos="2880"/>
          <w:tab w:val="num" w:pos="426"/>
          <w:tab w:val="left" w:pos="3119"/>
          <w:tab w:val="left" w:pos="3544"/>
        </w:tabs>
        <w:spacing w:line="360" w:lineRule="auto"/>
        <w:ind w:left="426" w:hanging="426"/>
        <w:jc w:val="both"/>
        <w:rPr>
          <w:rFonts w:ascii="Times New Roman" w:hAnsi="Times New Roman"/>
          <w:sz w:val="24"/>
          <w:lang w:val="el-GR"/>
        </w:rPr>
      </w:pPr>
      <w:r w:rsidRPr="006D16F6">
        <w:rPr>
          <w:rFonts w:ascii="Times New Roman" w:hAnsi="Times New Roman"/>
          <w:sz w:val="24"/>
          <w:lang w:val="el-GR"/>
        </w:rPr>
        <w:t>Εκδότης ξενόγλωσσου επιστημονικού βιβλίου: Savvas</w:t>
      </w:r>
      <w:r w:rsidRPr="00793BB0">
        <w:rPr>
          <w:rFonts w:ascii="Times New Roman" w:hAnsi="Times New Roman"/>
          <w:sz w:val="24"/>
          <w:lang w:val="el-GR"/>
        </w:rPr>
        <w:t xml:space="preserve">, </w:t>
      </w:r>
      <w:r w:rsidRPr="006D16F6">
        <w:rPr>
          <w:rFonts w:ascii="Times New Roman" w:hAnsi="Times New Roman"/>
          <w:sz w:val="24"/>
          <w:lang w:val="el-GR"/>
        </w:rPr>
        <w:t>D</w:t>
      </w:r>
      <w:r w:rsidRPr="00793BB0">
        <w:rPr>
          <w:rFonts w:ascii="Times New Roman" w:hAnsi="Times New Roman"/>
          <w:sz w:val="24"/>
          <w:lang w:val="el-GR"/>
        </w:rPr>
        <w:t xml:space="preserve">. </w:t>
      </w:r>
      <w:r w:rsidRPr="006D16F6">
        <w:rPr>
          <w:rFonts w:ascii="Times New Roman" w:hAnsi="Times New Roman"/>
          <w:sz w:val="24"/>
          <w:lang w:val="el-GR"/>
        </w:rPr>
        <w:t>and</w:t>
      </w:r>
      <w:r w:rsidRPr="00793BB0">
        <w:rPr>
          <w:rFonts w:ascii="Times New Roman" w:hAnsi="Times New Roman"/>
          <w:sz w:val="24"/>
          <w:lang w:val="el-GR"/>
        </w:rPr>
        <w:t xml:space="preserve"> </w:t>
      </w:r>
      <w:r w:rsidRPr="006D16F6">
        <w:rPr>
          <w:rFonts w:ascii="Times New Roman" w:hAnsi="Times New Roman"/>
          <w:sz w:val="24"/>
          <w:lang w:val="el-GR"/>
        </w:rPr>
        <w:t>H</w:t>
      </w:r>
      <w:r w:rsidRPr="00793BB0">
        <w:rPr>
          <w:rFonts w:ascii="Times New Roman" w:hAnsi="Times New Roman"/>
          <w:sz w:val="24"/>
          <w:lang w:val="el-GR"/>
        </w:rPr>
        <w:t>.</w:t>
      </w:r>
      <w:r w:rsidRPr="006D16F6">
        <w:rPr>
          <w:rFonts w:ascii="Times New Roman" w:hAnsi="Times New Roman"/>
          <w:sz w:val="24"/>
          <w:lang w:val="el-GR"/>
        </w:rPr>
        <w:t>C</w:t>
      </w:r>
      <w:r w:rsidRPr="00793BB0">
        <w:rPr>
          <w:rFonts w:ascii="Times New Roman" w:hAnsi="Times New Roman"/>
          <w:sz w:val="24"/>
          <w:lang w:val="el-GR"/>
        </w:rPr>
        <w:t xml:space="preserve">. </w:t>
      </w:r>
      <w:r w:rsidRPr="006D16F6">
        <w:rPr>
          <w:rFonts w:ascii="Times New Roman" w:hAnsi="Times New Roman"/>
          <w:sz w:val="24"/>
          <w:lang w:val="el-GR"/>
        </w:rPr>
        <w:t>Passam</w:t>
      </w:r>
      <w:r w:rsidRPr="00793BB0">
        <w:rPr>
          <w:rFonts w:ascii="Times New Roman" w:hAnsi="Times New Roman"/>
          <w:sz w:val="24"/>
          <w:lang w:val="el-GR"/>
        </w:rPr>
        <w:t xml:space="preserve"> (</w:t>
      </w:r>
      <w:r w:rsidRPr="006D16F6">
        <w:rPr>
          <w:rFonts w:ascii="Times New Roman" w:hAnsi="Times New Roman"/>
          <w:sz w:val="24"/>
          <w:lang w:val="el-GR"/>
        </w:rPr>
        <w:t>Eds</w:t>
      </w:r>
      <w:r w:rsidRPr="00793BB0">
        <w:rPr>
          <w:rFonts w:ascii="Times New Roman" w:hAnsi="Times New Roman"/>
          <w:sz w:val="24"/>
          <w:lang w:val="el-GR"/>
        </w:rPr>
        <w:t xml:space="preserve">), 2002. </w:t>
      </w:r>
      <w:r w:rsidRPr="00A15970">
        <w:rPr>
          <w:rFonts w:ascii="Times New Roman" w:hAnsi="Times New Roman"/>
          <w:sz w:val="24"/>
          <w:lang w:val="en-US"/>
        </w:rPr>
        <w:t xml:space="preserve">Hydroponic Production of Vegetables and Ornamentals. Embryo Publications, Athens, Greece. </w:t>
      </w:r>
      <w:r w:rsidRPr="00793BB0">
        <w:rPr>
          <w:rFonts w:ascii="Times New Roman" w:hAnsi="Times New Roman"/>
          <w:sz w:val="24"/>
          <w:lang w:val="el-GR"/>
        </w:rPr>
        <w:t xml:space="preserve">463 </w:t>
      </w:r>
      <w:r w:rsidRPr="006D16F6">
        <w:rPr>
          <w:rFonts w:ascii="Times New Roman" w:hAnsi="Times New Roman"/>
          <w:sz w:val="24"/>
          <w:lang w:val="el-GR"/>
        </w:rPr>
        <w:t>pp</w:t>
      </w:r>
      <w:r w:rsidRPr="00793BB0">
        <w:rPr>
          <w:rFonts w:ascii="Times New Roman" w:hAnsi="Times New Roman"/>
          <w:sz w:val="24"/>
          <w:lang w:val="el-GR"/>
        </w:rPr>
        <w:t>.</w:t>
      </w:r>
      <w:r w:rsidRPr="006D16F6">
        <w:rPr>
          <w:rFonts w:ascii="Times New Roman" w:hAnsi="Times New Roman"/>
          <w:sz w:val="24"/>
          <w:lang w:val="el-GR"/>
        </w:rPr>
        <w:t xml:space="preserve"> </w:t>
      </w:r>
    </w:p>
    <w:p w:rsidR="00484CC9" w:rsidRPr="00040FCB" w:rsidRDefault="00040FCB" w:rsidP="00811D9F">
      <w:pPr>
        <w:tabs>
          <w:tab w:val="left" w:pos="3544"/>
        </w:tabs>
        <w:spacing w:line="360" w:lineRule="auto"/>
        <w:ind w:left="420"/>
        <w:jc w:val="both"/>
        <w:rPr>
          <w:lang w:val="el-GR"/>
        </w:rPr>
      </w:pPr>
      <w:r w:rsidRPr="00040FCB">
        <w:rPr>
          <w:rFonts w:ascii="Times New Roman" w:hAnsi="Times New Roman"/>
          <w:snapToGrid w:val="0"/>
          <w:color w:val="000000"/>
          <w:sz w:val="24"/>
          <w:lang w:val="el-GR" w:eastAsia="en-US"/>
        </w:rPr>
        <w:t xml:space="preserve">    </w:t>
      </w:r>
    </w:p>
    <w:p w:rsidR="004F2B0F" w:rsidRPr="00793BB0" w:rsidRDefault="000123DD">
      <w:pPr>
        <w:tabs>
          <w:tab w:val="left" w:pos="3544"/>
        </w:tabs>
        <w:spacing w:line="360" w:lineRule="auto"/>
        <w:jc w:val="center"/>
        <w:rPr>
          <w:rFonts w:ascii="Times New Roman" w:hAnsi="Times New Roman"/>
          <w:b/>
          <w:sz w:val="28"/>
          <w:u w:val="single"/>
          <w:lang w:val="el-GR"/>
        </w:rPr>
      </w:pPr>
      <w:r>
        <w:rPr>
          <w:rFonts w:ascii="Times New Roman" w:hAnsi="Times New Roman"/>
          <w:b/>
          <w:sz w:val="28"/>
          <w:u w:val="single"/>
          <w:lang w:val="el-GR"/>
        </w:rPr>
        <w:br w:type="page"/>
      </w:r>
      <w:r w:rsidR="004F2B0F" w:rsidRPr="00793BB0">
        <w:rPr>
          <w:rFonts w:ascii="Times New Roman" w:hAnsi="Times New Roman"/>
          <w:b/>
          <w:sz w:val="28"/>
          <w:u w:val="single"/>
          <w:lang w:val="el-GR"/>
        </w:rPr>
        <w:lastRenderedPageBreak/>
        <w:t>ΕΠΙΣΤΗΜΟΝΙΚΕΣ ΔΗΜΟΣΙΕΥΣΕΙΣ</w:t>
      </w:r>
    </w:p>
    <w:p w:rsidR="004F2B0F" w:rsidRPr="00793BB0" w:rsidRDefault="004F2B0F">
      <w:pPr>
        <w:numPr>
          <w:ilvl w:val="12"/>
          <w:numId w:val="0"/>
        </w:numPr>
        <w:tabs>
          <w:tab w:val="left" w:pos="3119"/>
          <w:tab w:val="left" w:pos="3686"/>
        </w:tabs>
        <w:spacing w:line="360" w:lineRule="atLeast"/>
        <w:ind w:left="2694" w:hanging="2694"/>
        <w:jc w:val="both"/>
        <w:rPr>
          <w:rFonts w:ascii="Times New Roman" w:hAnsi="Times New Roman"/>
          <w:b/>
          <w:sz w:val="24"/>
          <w:lang w:val="el-GR"/>
        </w:rPr>
      </w:pPr>
    </w:p>
    <w:p w:rsidR="004F2B0F" w:rsidRPr="00793BB0" w:rsidRDefault="004F2B0F">
      <w:pPr>
        <w:numPr>
          <w:ilvl w:val="12"/>
          <w:numId w:val="0"/>
        </w:numPr>
        <w:tabs>
          <w:tab w:val="left" w:pos="3119"/>
          <w:tab w:val="left" w:pos="3686"/>
        </w:tabs>
        <w:spacing w:line="360" w:lineRule="auto"/>
        <w:ind w:left="568" w:hanging="568"/>
        <w:jc w:val="center"/>
        <w:rPr>
          <w:rFonts w:ascii="Times New Roman" w:hAnsi="Times New Roman"/>
          <w:b/>
          <w:sz w:val="24"/>
          <w:u w:val="single"/>
          <w:lang w:val="el-GR"/>
        </w:rPr>
      </w:pPr>
      <w:smartTag w:uri="urn:schemas-microsoft-com:office:smarttags" w:element="place">
        <w:r w:rsidRPr="00793BB0">
          <w:rPr>
            <w:rFonts w:ascii="Times New Roman" w:hAnsi="Times New Roman"/>
            <w:b/>
            <w:sz w:val="24"/>
            <w:u w:val="single"/>
            <w:lang w:val="en-US"/>
          </w:rPr>
          <w:t>I</w:t>
        </w:r>
        <w:r w:rsidRPr="00793BB0">
          <w:rPr>
            <w:rFonts w:ascii="Times New Roman" w:hAnsi="Times New Roman"/>
            <w:b/>
            <w:sz w:val="24"/>
            <w:u w:val="single"/>
            <w:lang w:val="el-GR"/>
          </w:rPr>
          <w:t>.</w:t>
        </w:r>
      </w:smartTag>
      <w:r w:rsidRPr="00793BB0">
        <w:rPr>
          <w:rFonts w:ascii="Times New Roman" w:hAnsi="Times New Roman"/>
          <w:b/>
          <w:sz w:val="24"/>
          <w:u w:val="single"/>
          <w:lang w:val="el-GR"/>
        </w:rPr>
        <w:t xml:space="preserve"> ΔΙΔΑΚΤΟΡΙΚΗ ΔΙΑΤΡΙΒΗ</w:t>
      </w:r>
    </w:p>
    <w:p w:rsidR="004F2B0F" w:rsidRPr="00793BB0" w:rsidRDefault="004F2B0F">
      <w:pPr>
        <w:numPr>
          <w:ilvl w:val="12"/>
          <w:numId w:val="0"/>
        </w:numPr>
        <w:tabs>
          <w:tab w:val="left" w:pos="3119"/>
          <w:tab w:val="left" w:pos="3686"/>
        </w:tabs>
        <w:spacing w:line="360" w:lineRule="auto"/>
        <w:ind w:left="568" w:hanging="568"/>
        <w:jc w:val="both"/>
        <w:rPr>
          <w:rFonts w:ascii="Times New Roman" w:hAnsi="Times New Roman"/>
          <w:sz w:val="24"/>
          <w:lang w:val="el-GR"/>
        </w:rPr>
      </w:pPr>
      <w:r w:rsidRPr="00793BB0">
        <w:rPr>
          <w:rFonts w:ascii="Times New Roman" w:hAnsi="Times New Roman"/>
          <w:sz w:val="24"/>
          <w:lang w:val="de-DE"/>
        </w:rPr>
        <w:t>1.</w:t>
      </w:r>
      <w:r w:rsidRPr="00793BB0">
        <w:rPr>
          <w:rFonts w:ascii="Times New Roman" w:hAnsi="Times New Roman"/>
          <w:sz w:val="24"/>
          <w:lang w:val="de-DE"/>
        </w:rPr>
        <w:tab/>
        <w:t>Savvas, D., 1992. Vegetatives und generatives Wachstum bei Auberginen (</w:t>
      </w:r>
      <w:r w:rsidRPr="00793BB0">
        <w:rPr>
          <w:rFonts w:ascii="Times New Roman" w:hAnsi="Times New Roman"/>
          <w:i/>
          <w:sz w:val="24"/>
          <w:lang w:val="de-DE"/>
        </w:rPr>
        <w:t>Solanum melongena L.</w:t>
      </w:r>
      <w:r w:rsidRPr="00793BB0">
        <w:rPr>
          <w:rFonts w:ascii="Times New Roman" w:hAnsi="Times New Roman"/>
          <w:sz w:val="24"/>
          <w:lang w:val="de-DE"/>
        </w:rPr>
        <w:t xml:space="preserve">) in Hydrokultur in Abhängigkeit von der elektrischen Leitfähigkeit der Nährlösung. </w:t>
      </w:r>
      <w:r w:rsidRPr="00793BB0">
        <w:rPr>
          <w:rFonts w:ascii="Times New Roman" w:hAnsi="Times New Roman"/>
          <w:sz w:val="24"/>
          <w:lang w:val="el-GR"/>
        </w:rPr>
        <w:t xml:space="preserve">Διδακτορική διατριβή, Πανεπιστήμιο Βόννης, Γερμανία. </w:t>
      </w:r>
    </w:p>
    <w:p w:rsidR="004F2B0F" w:rsidRPr="00793BB0" w:rsidRDefault="004F2B0F">
      <w:pPr>
        <w:numPr>
          <w:ilvl w:val="12"/>
          <w:numId w:val="0"/>
        </w:numPr>
        <w:tabs>
          <w:tab w:val="left" w:pos="3119"/>
          <w:tab w:val="left" w:pos="3686"/>
        </w:tabs>
        <w:spacing w:line="360" w:lineRule="auto"/>
        <w:ind w:left="568" w:hanging="568"/>
        <w:jc w:val="center"/>
        <w:rPr>
          <w:rFonts w:ascii="Times New Roman" w:hAnsi="Times New Roman"/>
          <w:b/>
          <w:sz w:val="24"/>
          <w:u w:val="single"/>
          <w:lang w:val="el-GR"/>
        </w:rPr>
      </w:pPr>
    </w:p>
    <w:p w:rsidR="003E1C27" w:rsidRPr="00793BB0" w:rsidRDefault="004F2B0F">
      <w:pPr>
        <w:numPr>
          <w:ilvl w:val="12"/>
          <w:numId w:val="0"/>
        </w:numPr>
        <w:tabs>
          <w:tab w:val="left" w:pos="3119"/>
          <w:tab w:val="left" w:pos="3686"/>
        </w:tabs>
        <w:spacing w:line="360" w:lineRule="auto"/>
        <w:ind w:left="568" w:hanging="568"/>
        <w:jc w:val="center"/>
        <w:rPr>
          <w:rFonts w:ascii="Times New Roman" w:hAnsi="Times New Roman"/>
          <w:b/>
          <w:sz w:val="24"/>
          <w:u w:val="single"/>
          <w:lang w:val="el-GR"/>
        </w:rPr>
      </w:pPr>
      <w:r w:rsidRPr="00793BB0">
        <w:rPr>
          <w:rFonts w:ascii="Times New Roman" w:hAnsi="Times New Roman"/>
          <w:b/>
          <w:sz w:val="24"/>
          <w:u w:val="single"/>
          <w:lang w:val="en-US"/>
        </w:rPr>
        <w:t>II</w:t>
      </w:r>
      <w:r w:rsidRPr="00793BB0">
        <w:rPr>
          <w:rFonts w:ascii="Times New Roman" w:hAnsi="Times New Roman"/>
          <w:b/>
          <w:sz w:val="24"/>
          <w:u w:val="single"/>
          <w:lang w:val="el-GR"/>
        </w:rPr>
        <w:t>. ΔΗΜΟΣΙΕΥΣΕΙΣ ΕΡΕΥΝΗΤΙΚΩΝ ΕΡΓΑΣΙΩΝ ΣΕ ΔΙΕΘΝΩΣ ΑΝΑΓΝΩΡΙΣΜΕΝΑ ΕΠΙΣΤΗΜΟΝΙΚΑ ΠΕΡΙΟΔΙΚΑ ΜΕ ΣΥΣΤΗΜΑ ΚΡΙΤΩΝ</w:t>
      </w:r>
    </w:p>
    <w:p w:rsidR="00B65836" w:rsidRPr="00B65836" w:rsidRDefault="004F2B0F" w:rsidP="000C659C">
      <w:pPr>
        <w:numPr>
          <w:ilvl w:val="0"/>
          <w:numId w:val="24"/>
        </w:numPr>
        <w:tabs>
          <w:tab w:val="left" w:pos="567"/>
          <w:tab w:val="left" w:pos="3686"/>
        </w:tabs>
        <w:spacing w:line="360" w:lineRule="auto"/>
        <w:ind w:left="567" w:hanging="567"/>
        <w:jc w:val="both"/>
        <w:rPr>
          <w:rFonts w:ascii="Times New Roman" w:hAnsi="Times New Roman"/>
          <w:sz w:val="24"/>
          <w:lang w:val="de-DE"/>
        </w:rPr>
      </w:pPr>
      <w:r w:rsidRPr="00683E6E">
        <w:rPr>
          <w:rFonts w:ascii="Times New Roman" w:hAnsi="Times New Roman"/>
          <w:sz w:val="24"/>
          <w:lang w:val="en-US"/>
        </w:rPr>
        <w:t>Savvas, D.</w:t>
      </w:r>
      <w:r w:rsidR="005B643F" w:rsidRPr="00683E6E">
        <w:rPr>
          <w:rFonts w:ascii="Times New Roman" w:hAnsi="Times New Roman"/>
          <w:sz w:val="24"/>
          <w:lang w:val="en-US"/>
        </w:rPr>
        <w:t xml:space="preserve">, </w:t>
      </w:r>
      <w:r w:rsidRPr="00683E6E">
        <w:rPr>
          <w:rFonts w:ascii="Times New Roman" w:hAnsi="Times New Roman"/>
          <w:sz w:val="24"/>
          <w:lang w:val="en-US"/>
        </w:rPr>
        <w:t xml:space="preserve">F. Lenz, 1994. Influence of salinity on the incidence of the physiological disorder "internal fruit rot" in hydroponically grown eggplants. </w:t>
      </w:r>
      <w:r w:rsidRPr="00B65836">
        <w:rPr>
          <w:rFonts w:ascii="Times New Roman" w:hAnsi="Times New Roman"/>
          <w:sz w:val="24"/>
          <w:lang w:val="de-DE"/>
        </w:rPr>
        <w:t>Angewandte Botanik (Journal of Applied Botany), 68: 32-35.</w:t>
      </w:r>
    </w:p>
    <w:p w:rsidR="00B65836" w:rsidRDefault="004F2B0F">
      <w:pPr>
        <w:numPr>
          <w:ilvl w:val="12"/>
          <w:numId w:val="0"/>
        </w:numPr>
        <w:tabs>
          <w:tab w:val="left" w:pos="3119"/>
          <w:tab w:val="left" w:pos="3686"/>
        </w:tabs>
        <w:spacing w:line="360" w:lineRule="auto"/>
        <w:ind w:left="568" w:hanging="568"/>
        <w:jc w:val="both"/>
        <w:rPr>
          <w:rFonts w:ascii="Times New Roman" w:hAnsi="Times New Roman"/>
          <w:sz w:val="24"/>
          <w:lang w:val="de-DE"/>
        </w:rPr>
      </w:pPr>
      <w:r w:rsidRPr="00793BB0">
        <w:rPr>
          <w:rFonts w:ascii="Times New Roman" w:hAnsi="Times New Roman"/>
          <w:sz w:val="24"/>
          <w:lang w:val="de-DE"/>
        </w:rPr>
        <w:t>2.</w:t>
      </w:r>
      <w:r w:rsidRPr="00793BB0">
        <w:rPr>
          <w:rFonts w:ascii="Times New Roman" w:hAnsi="Times New Roman"/>
          <w:sz w:val="24"/>
          <w:lang w:val="de-DE"/>
        </w:rPr>
        <w:tab/>
        <w:t>Savvas, D.</w:t>
      </w:r>
      <w:r w:rsidR="005B643F">
        <w:rPr>
          <w:rFonts w:ascii="Times New Roman" w:hAnsi="Times New Roman"/>
          <w:sz w:val="24"/>
          <w:lang w:val="de-DE"/>
        </w:rPr>
        <w:t>,</w:t>
      </w:r>
      <w:r w:rsidRPr="00793BB0">
        <w:rPr>
          <w:rFonts w:ascii="Times New Roman" w:hAnsi="Times New Roman"/>
          <w:sz w:val="24"/>
          <w:lang w:val="de-DE"/>
        </w:rPr>
        <w:t xml:space="preserve"> F. Lenz, 1994. Einfluss einer NaCl-Salzbelastung auf das vegetative und generative Wachstum von Aubergine (</w:t>
      </w:r>
      <w:r w:rsidRPr="00793BB0">
        <w:rPr>
          <w:rFonts w:ascii="Times New Roman" w:hAnsi="Times New Roman"/>
          <w:i/>
          <w:sz w:val="24"/>
          <w:lang w:val="de-DE"/>
        </w:rPr>
        <w:t>Solanum melongena L.</w:t>
      </w:r>
      <w:r w:rsidRPr="00793BB0">
        <w:rPr>
          <w:rFonts w:ascii="Times New Roman" w:hAnsi="Times New Roman"/>
          <w:sz w:val="24"/>
          <w:lang w:val="de-DE"/>
        </w:rPr>
        <w:t>) in Hydro</w:t>
      </w:r>
      <w:r w:rsidRPr="00793BB0">
        <w:rPr>
          <w:rFonts w:ascii="Times New Roman" w:hAnsi="Times New Roman"/>
          <w:sz w:val="24"/>
          <w:lang w:val="de-DE"/>
        </w:rPr>
        <w:softHyphen/>
        <w:t xml:space="preserve">kultur. </w:t>
      </w:r>
      <w:r w:rsidRPr="00793BB0">
        <w:rPr>
          <w:rFonts w:ascii="Times New Roman" w:hAnsi="Times New Roman"/>
          <w:i/>
          <w:sz w:val="24"/>
          <w:lang w:val="de-DE"/>
        </w:rPr>
        <w:t>Gartenbauwissenschaft</w:t>
      </w:r>
      <w:r w:rsidRPr="00793BB0">
        <w:rPr>
          <w:rFonts w:ascii="Times New Roman" w:hAnsi="Times New Roman"/>
          <w:sz w:val="24"/>
          <w:lang w:val="de-DE"/>
        </w:rPr>
        <w:t xml:space="preserve"> 59: 172-177.</w:t>
      </w:r>
    </w:p>
    <w:p w:rsidR="004F2B0F" w:rsidRPr="00B816A2" w:rsidRDefault="004F2B0F">
      <w:pPr>
        <w:numPr>
          <w:ilvl w:val="12"/>
          <w:numId w:val="0"/>
        </w:numPr>
        <w:tabs>
          <w:tab w:val="left" w:pos="3119"/>
          <w:tab w:val="left" w:pos="3686"/>
        </w:tabs>
        <w:spacing w:line="360" w:lineRule="auto"/>
        <w:ind w:left="568" w:hanging="568"/>
        <w:jc w:val="both"/>
        <w:rPr>
          <w:rFonts w:ascii="Times New Roman" w:hAnsi="Times New Roman"/>
          <w:sz w:val="24"/>
          <w:lang w:val="en-US"/>
        </w:rPr>
      </w:pPr>
      <w:r w:rsidRPr="00793BB0">
        <w:rPr>
          <w:rFonts w:ascii="Times New Roman" w:hAnsi="Times New Roman"/>
          <w:sz w:val="24"/>
          <w:lang w:val="de-DE"/>
        </w:rPr>
        <w:t>3.</w:t>
      </w:r>
      <w:r w:rsidRPr="00793BB0">
        <w:rPr>
          <w:rFonts w:ascii="Times New Roman" w:hAnsi="Times New Roman"/>
          <w:sz w:val="24"/>
          <w:lang w:val="de-DE"/>
        </w:rPr>
        <w:tab/>
        <w:t>Savvas, D.</w:t>
      </w:r>
      <w:r w:rsidR="005B643F">
        <w:rPr>
          <w:rFonts w:ascii="Times New Roman" w:hAnsi="Times New Roman"/>
          <w:sz w:val="24"/>
          <w:lang w:val="de-DE"/>
        </w:rPr>
        <w:t xml:space="preserve">, </w:t>
      </w:r>
      <w:r w:rsidRPr="00793BB0">
        <w:rPr>
          <w:rFonts w:ascii="Times New Roman" w:hAnsi="Times New Roman"/>
          <w:sz w:val="24"/>
          <w:lang w:val="de-DE"/>
        </w:rPr>
        <w:t>F. Lenz, 1995. Nährstoffaufnahme von Aubergine (</w:t>
      </w:r>
      <w:r w:rsidRPr="00793BB0">
        <w:rPr>
          <w:rFonts w:ascii="Times New Roman" w:hAnsi="Times New Roman"/>
          <w:i/>
          <w:sz w:val="24"/>
          <w:lang w:val="de-DE"/>
        </w:rPr>
        <w:t>Solanum melongena L.</w:t>
      </w:r>
      <w:r w:rsidRPr="00793BB0">
        <w:rPr>
          <w:rFonts w:ascii="Times New Roman" w:hAnsi="Times New Roman"/>
          <w:sz w:val="24"/>
          <w:lang w:val="de-DE"/>
        </w:rPr>
        <w:t xml:space="preserve">) in Hydrokultur. </w:t>
      </w:r>
      <w:r w:rsidRPr="00B816A2">
        <w:rPr>
          <w:rFonts w:ascii="Times New Roman" w:hAnsi="Times New Roman"/>
          <w:i/>
          <w:sz w:val="24"/>
          <w:lang w:val="en-US"/>
        </w:rPr>
        <w:t>Gartenbauwissenschaft</w:t>
      </w:r>
      <w:r w:rsidRPr="00B816A2">
        <w:rPr>
          <w:rFonts w:ascii="Times New Roman" w:hAnsi="Times New Roman"/>
          <w:sz w:val="24"/>
          <w:lang w:val="en-US"/>
        </w:rPr>
        <w:t xml:space="preserve"> 60: 29-33.</w:t>
      </w:r>
    </w:p>
    <w:p w:rsidR="004F2B0F" w:rsidRDefault="004F2B0F">
      <w:pPr>
        <w:numPr>
          <w:ilvl w:val="12"/>
          <w:numId w:val="0"/>
        </w:numPr>
        <w:tabs>
          <w:tab w:val="left" w:pos="3119"/>
          <w:tab w:val="left" w:pos="3686"/>
        </w:tabs>
        <w:spacing w:line="360" w:lineRule="auto"/>
        <w:ind w:left="568" w:hanging="568"/>
        <w:jc w:val="both"/>
        <w:rPr>
          <w:rFonts w:ascii="Times New Roman" w:hAnsi="Times New Roman"/>
          <w:sz w:val="24"/>
          <w:lang w:val="en-US"/>
        </w:rPr>
      </w:pPr>
      <w:r w:rsidRPr="00B816A2">
        <w:rPr>
          <w:rFonts w:ascii="Times New Roman" w:hAnsi="Times New Roman"/>
          <w:sz w:val="24"/>
          <w:lang w:val="en-US"/>
        </w:rPr>
        <w:t>4.</w:t>
      </w:r>
      <w:r w:rsidRPr="00B816A2">
        <w:rPr>
          <w:rFonts w:ascii="Times New Roman" w:hAnsi="Times New Roman"/>
          <w:sz w:val="24"/>
          <w:lang w:val="en-US"/>
        </w:rPr>
        <w:tab/>
        <w:t>Savvas, D.</w:t>
      </w:r>
      <w:r w:rsidR="005B03D4" w:rsidRPr="00B816A2">
        <w:rPr>
          <w:rFonts w:ascii="Times New Roman" w:hAnsi="Times New Roman"/>
          <w:sz w:val="24"/>
          <w:lang w:val="en-US"/>
        </w:rPr>
        <w:t xml:space="preserve">, </w:t>
      </w:r>
      <w:r w:rsidRPr="00B816A2">
        <w:rPr>
          <w:rFonts w:ascii="Times New Roman" w:hAnsi="Times New Roman"/>
          <w:sz w:val="24"/>
          <w:lang w:val="en-US"/>
        </w:rPr>
        <w:t xml:space="preserve">F. Lenz, 1996. </w:t>
      </w:r>
      <w:r w:rsidRPr="00793BB0">
        <w:rPr>
          <w:rFonts w:ascii="Times New Roman" w:hAnsi="Times New Roman"/>
          <w:sz w:val="24"/>
        </w:rPr>
        <w:t xml:space="preserve">Influence of NaCl salinity on the mineral composition of </w:t>
      </w:r>
      <w:r w:rsidRPr="00793BB0">
        <w:rPr>
          <w:rFonts w:ascii="Times New Roman" w:hAnsi="Times New Roman"/>
          <w:sz w:val="24"/>
          <w:lang w:val="en-US"/>
        </w:rPr>
        <w:t>e</w:t>
      </w:r>
      <w:r w:rsidRPr="00793BB0">
        <w:rPr>
          <w:rFonts w:ascii="Times New Roman" w:hAnsi="Times New Roman"/>
          <w:sz w:val="24"/>
        </w:rPr>
        <w:t xml:space="preserve">ggplants in sand culture. </w:t>
      </w:r>
      <w:r w:rsidRPr="00793BB0">
        <w:rPr>
          <w:rFonts w:ascii="Times New Roman" w:hAnsi="Times New Roman"/>
          <w:i/>
          <w:sz w:val="24"/>
          <w:lang w:val="en-US"/>
        </w:rPr>
        <w:t>Angewandte Botanik</w:t>
      </w:r>
      <w:r w:rsidRPr="00793BB0">
        <w:rPr>
          <w:rFonts w:ascii="Times New Roman" w:hAnsi="Times New Roman"/>
          <w:sz w:val="24"/>
          <w:lang w:val="en-US"/>
        </w:rPr>
        <w:t xml:space="preserve"> (</w:t>
      </w:r>
      <w:r w:rsidRPr="00793BB0">
        <w:rPr>
          <w:rFonts w:ascii="Times New Roman" w:hAnsi="Times New Roman"/>
          <w:i/>
          <w:sz w:val="24"/>
          <w:lang w:val="en-US"/>
        </w:rPr>
        <w:t>Journal of Applied Botany</w:t>
      </w:r>
      <w:r w:rsidRPr="00793BB0">
        <w:rPr>
          <w:rFonts w:ascii="Times New Roman" w:hAnsi="Times New Roman"/>
          <w:sz w:val="24"/>
          <w:lang w:val="en-US"/>
        </w:rPr>
        <w:t>) 70: 124-127.</w:t>
      </w:r>
    </w:p>
    <w:p w:rsidR="004F2B0F" w:rsidRDefault="004F2B0F">
      <w:pPr>
        <w:numPr>
          <w:ilvl w:val="0"/>
          <w:numId w:val="1"/>
        </w:numPr>
        <w:tabs>
          <w:tab w:val="left" w:pos="3119"/>
          <w:tab w:val="left" w:pos="3686"/>
        </w:tabs>
        <w:spacing w:line="360" w:lineRule="auto"/>
        <w:jc w:val="both"/>
        <w:rPr>
          <w:rFonts w:ascii="Times New Roman" w:hAnsi="Times New Roman"/>
          <w:sz w:val="24"/>
          <w:lang w:val="en-US"/>
        </w:rPr>
      </w:pPr>
      <w:r w:rsidRPr="00B65836">
        <w:rPr>
          <w:rFonts w:ascii="Times New Roman" w:hAnsi="Times New Roman"/>
          <w:sz w:val="24"/>
          <w:lang w:val="en-US"/>
        </w:rPr>
        <w:t>Savvas, D.</w:t>
      </w:r>
      <w:r w:rsidR="005B03D4">
        <w:rPr>
          <w:rFonts w:ascii="Times New Roman" w:hAnsi="Times New Roman"/>
          <w:sz w:val="24"/>
          <w:lang w:val="en-US"/>
        </w:rPr>
        <w:t xml:space="preserve">, </w:t>
      </w:r>
      <w:r w:rsidRPr="00B65836">
        <w:rPr>
          <w:rFonts w:ascii="Times New Roman" w:hAnsi="Times New Roman"/>
          <w:sz w:val="24"/>
          <w:lang w:val="en-US"/>
        </w:rPr>
        <w:t xml:space="preserve">G. Manos, 1999. </w:t>
      </w:r>
      <w:r w:rsidRPr="00793BB0">
        <w:rPr>
          <w:rFonts w:ascii="Times New Roman" w:hAnsi="Times New Roman"/>
          <w:sz w:val="24"/>
          <w:lang w:val="en-US"/>
        </w:rPr>
        <w:t xml:space="preserve">Automated composition control of nutrient solution in soilless culture systems. </w:t>
      </w:r>
      <w:r w:rsidRPr="00793BB0">
        <w:rPr>
          <w:rFonts w:ascii="Times New Roman" w:hAnsi="Times New Roman"/>
          <w:i/>
          <w:sz w:val="24"/>
          <w:lang w:val="en-US"/>
        </w:rPr>
        <w:t>Journal of Agricultural Engineering Research</w:t>
      </w:r>
      <w:r w:rsidRPr="00793BB0">
        <w:rPr>
          <w:rFonts w:ascii="Times New Roman" w:hAnsi="Times New Roman"/>
          <w:sz w:val="24"/>
          <w:lang w:val="en-US"/>
        </w:rPr>
        <w:t>, 73: 29-33.</w:t>
      </w:r>
    </w:p>
    <w:p w:rsidR="004F2B0F" w:rsidRDefault="004F2B0F">
      <w:pPr>
        <w:numPr>
          <w:ilvl w:val="0"/>
          <w:numId w:val="1"/>
        </w:numPr>
        <w:tabs>
          <w:tab w:val="left" w:pos="3119"/>
          <w:tab w:val="left" w:pos="3686"/>
        </w:tabs>
        <w:spacing w:line="360" w:lineRule="auto"/>
        <w:jc w:val="both"/>
        <w:rPr>
          <w:rFonts w:ascii="Times New Roman" w:hAnsi="Times New Roman"/>
          <w:sz w:val="24"/>
        </w:rPr>
      </w:pPr>
      <w:r w:rsidRPr="00793BB0">
        <w:rPr>
          <w:rFonts w:ascii="Times New Roman" w:hAnsi="Times New Roman"/>
          <w:sz w:val="24"/>
          <w:lang w:val="en-US"/>
        </w:rPr>
        <w:t>Savvas, D.</w:t>
      </w:r>
      <w:r w:rsidR="005B03D4">
        <w:rPr>
          <w:rFonts w:ascii="Times New Roman" w:hAnsi="Times New Roman"/>
          <w:sz w:val="24"/>
          <w:lang w:val="en-US"/>
        </w:rPr>
        <w:t xml:space="preserve">, </w:t>
      </w:r>
      <w:r w:rsidR="00B010E3" w:rsidRPr="00793BB0">
        <w:rPr>
          <w:rFonts w:ascii="Times New Roman" w:hAnsi="Times New Roman"/>
          <w:sz w:val="24"/>
          <w:lang w:val="en-US"/>
        </w:rPr>
        <w:t>K</w:t>
      </w:r>
      <w:r w:rsidRPr="00793BB0">
        <w:rPr>
          <w:rFonts w:ascii="Times New Roman" w:hAnsi="Times New Roman"/>
          <w:sz w:val="24"/>
          <w:lang w:val="en-US"/>
        </w:rPr>
        <w:t xml:space="preserve">. Adamidis, 1999. </w:t>
      </w:r>
      <w:r w:rsidRPr="00793BB0">
        <w:rPr>
          <w:rFonts w:ascii="Times New Roman" w:hAnsi="Times New Roman"/>
          <w:sz w:val="24"/>
        </w:rPr>
        <w:t xml:space="preserve">Automated management of nutrient solutions based on target electrical conductivity, pH, and nutrient concentration ratios. </w:t>
      </w:r>
      <w:r w:rsidRPr="00793BB0">
        <w:rPr>
          <w:rFonts w:ascii="Times New Roman" w:hAnsi="Times New Roman"/>
          <w:i/>
          <w:sz w:val="24"/>
        </w:rPr>
        <w:t>Journal of Plant Nutrition</w:t>
      </w:r>
      <w:r w:rsidRPr="00793BB0">
        <w:rPr>
          <w:rFonts w:ascii="Times New Roman" w:hAnsi="Times New Roman"/>
          <w:sz w:val="24"/>
        </w:rPr>
        <w:t xml:space="preserve"> 22: 1415-1432.</w:t>
      </w:r>
    </w:p>
    <w:p w:rsidR="004F2B0F" w:rsidRDefault="004F2B0F">
      <w:pPr>
        <w:numPr>
          <w:ilvl w:val="0"/>
          <w:numId w:val="1"/>
        </w:numPr>
        <w:tabs>
          <w:tab w:val="left" w:pos="3119"/>
          <w:tab w:val="left" w:pos="3686"/>
        </w:tabs>
        <w:spacing w:line="360" w:lineRule="auto"/>
        <w:jc w:val="both"/>
        <w:rPr>
          <w:rFonts w:ascii="Times New Roman" w:hAnsi="Times New Roman"/>
          <w:sz w:val="24"/>
        </w:rPr>
      </w:pPr>
      <w:r w:rsidRPr="00793BB0">
        <w:rPr>
          <w:rFonts w:ascii="Times New Roman" w:hAnsi="Times New Roman"/>
          <w:sz w:val="24"/>
          <w:lang w:val="en-US"/>
        </w:rPr>
        <w:t>Savvas, D.</w:t>
      </w:r>
      <w:r w:rsidR="005B03D4">
        <w:rPr>
          <w:rFonts w:ascii="Times New Roman" w:hAnsi="Times New Roman"/>
          <w:sz w:val="24"/>
          <w:lang w:val="en-US"/>
        </w:rPr>
        <w:t xml:space="preserve">, </w:t>
      </w:r>
      <w:r w:rsidRPr="00793BB0">
        <w:rPr>
          <w:rFonts w:ascii="Times New Roman" w:hAnsi="Times New Roman"/>
          <w:sz w:val="24"/>
          <w:lang w:val="en-US"/>
        </w:rPr>
        <w:t xml:space="preserve">F. Lenz, 2000. </w:t>
      </w:r>
      <w:r w:rsidRPr="00793BB0">
        <w:rPr>
          <w:rFonts w:ascii="Times New Roman" w:hAnsi="Times New Roman"/>
          <w:sz w:val="24"/>
        </w:rPr>
        <w:t xml:space="preserve">Effects of NaCl or nutrient-induced salinity on growth, yield, and composition of eggplants grown in rockwool. </w:t>
      </w:r>
      <w:r w:rsidRPr="00793BB0">
        <w:rPr>
          <w:rFonts w:ascii="Times New Roman" w:hAnsi="Times New Roman"/>
          <w:i/>
          <w:sz w:val="24"/>
        </w:rPr>
        <w:t>Scientia Horticulturae</w:t>
      </w:r>
      <w:r w:rsidRPr="00793BB0">
        <w:rPr>
          <w:rFonts w:ascii="Times New Roman" w:hAnsi="Times New Roman"/>
          <w:sz w:val="24"/>
        </w:rPr>
        <w:t xml:space="preserve"> 84: 37-47.</w:t>
      </w:r>
    </w:p>
    <w:p w:rsidR="004F2B0F" w:rsidRDefault="004F2B0F">
      <w:pPr>
        <w:numPr>
          <w:ilvl w:val="0"/>
          <w:numId w:val="1"/>
        </w:numPr>
        <w:tabs>
          <w:tab w:val="left" w:pos="3119"/>
          <w:tab w:val="left" w:pos="3686"/>
        </w:tabs>
        <w:spacing w:line="360" w:lineRule="auto"/>
        <w:jc w:val="both"/>
        <w:rPr>
          <w:rFonts w:ascii="Times New Roman" w:hAnsi="Times New Roman"/>
          <w:sz w:val="24"/>
          <w:lang w:val="en-US"/>
        </w:rPr>
      </w:pPr>
      <w:r w:rsidRPr="00793BB0">
        <w:rPr>
          <w:rFonts w:ascii="Times New Roman" w:hAnsi="Times New Roman"/>
          <w:sz w:val="24"/>
          <w:lang w:val="en-US"/>
        </w:rPr>
        <w:t>Savvas, D.</w:t>
      </w:r>
      <w:r w:rsidR="005B03D4">
        <w:rPr>
          <w:rFonts w:ascii="Times New Roman" w:hAnsi="Times New Roman"/>
          <w:sz w:val="24"/>
          <w:lang w:val="en-US"/>
        </w:rPr>
        <w:t xml:space="preserve">, </w:t>
      </w:r>
      <w:r w:rsidRPr="00793BB0">
        <w:rPr>
          <w:rFonts w:ascii="Times New Roman" w:hAnsi="Times New Roman"/>
          <w:sz w:val="24"/>
          <w:lang w:val="en-US"/>
        </w:rPr>
        <w:t xml:space="preserve">F. Lenz, 2000. Response of eggplants grown in recirculating nutrient solution to salinity exerted prior to the start of harvesting. </w:t>
      </w:r>
      <w:r w:rsidRPr="00793BB0">
        <w:rPr>
          <w:rFonts w:ascii="Times New Roman" w:hAnsi="Times New Roman"/>
          <w:i/>
          <w:sz w:val="24"/>
        </w:rPr>
        <w:t xml:space="preserve">Journal of </w:t>
      </w:r>
      <w:r w:rsidRPr="00793BB0">
        <w:rPr>
          <w:rFonts w:ascii="Times New Roman" w:hAnsi="Times New Roman"/>
          <w:i/>
          <w:sz w:val="24"/>
          <w:lang w:val="en-US"/>
        </w:rPr>
        <w:t xml:space="preserve">Horticultural Science </w:t>
      </w:r>
      <w:r w:rsidR="007F2201" w:rsidRPr="00793BB0">
        <w:rPr>
          <w:rFonts w:ascii="Times New Roman" w:hAnsi="Times New Roman"/>
          <w:i/>
          <w:sz w:val="24"/>
          <w:lang w:val="el-GR"/>
        </w:rPr>
        <w:t>&amp;</w:t>
      </w:r>
      <w:r w:rsidRPr="00793BB0">
        <w:rPr>
          <w:rFonts w:ascii="Times New Roman" w:hAnsi="Times New Roman"/>
          <w:i/>
          <w:sz w:val="24"/>
          <w:lang w:val="en-US"/>
        </w:rPr>
        <w:t xml:space="preserve"> Biotechnology</w:t>
      </w:r>
      <w:r w:rsidRPr="00793BB0">
        <w:rPr>
          <w:rFonts w:ascii="Times New Roman" w:hAnsi="Times New Roman"/>
          <w:sz w:val="24"/>
          <w:lang w:val="en-US"/>
        </w:rPr>
        <w:t xml:space="preserve">, 75: 262-267. </w:t>
      </w:r>
    </w:p>
    <w:p w:rsidR="004F2B0F" w:rsidRPr="002A7E39" w:rsidRDefault="004F2B0F">
      <w:pPr>
        <w:numPr>
          <w:ilvl w:val="0"/>
          <w:numId w:val="1"/>
        </w:numPr>
        <w:tabs>
          <w:tab w:val="left" w:pos="3119"/>
          <w:tab w:val="left" w:pos="3686"/>
        </w:tabs>
        <w:spacing w:line="360" w:lineRule="auto"/>
        <w:jc w:val="both"/>
        <w:rPr>
          <w:rFonts w:ascii="Times New Roman" w:hAnsi="Times New Roman"/>
          <w:lang w:val="en-US"/>
        </w:rPr>
      </w:pPr>
      <w:r w:rsidRPr="00793BB0">
        <w:rPr>
          <w:rFonts w:ascii="Times New Roman" w:hAnsi="Times New Roman"/>
          <w:sz w:val="24"/>
          <w:lang w:val="en-US"/>
        </w:rPr>
        <w:t xml:space="preserve">Mavrogianopoulos, G., D. </w:t>
      </w:r>
      <w:r w:rsidRPr="00793BB0">
        <w:rPr>
          <w:rFonts w:ascii="Times New Roman" w:hAnsi="Times New Roman"/>
          <w:sz w:val="24"/>
        </w:rPr>
        <w:t>S</w:t>
      </w:r>
      <w:r w:rsidRPr="00793BB0">
        <w:rPr>
          <w:rFonts w:ascii="Times New Roman" w:hAnsi="Times New Roman"/>
          <w:sz w:val="24"/>
          <w:lang w:val="en-US"/>
        </w:rPr>
        <w:t>avvas</w:t>
      </w:r>
      <w:r w:rsidR="005B03D4">
        <w:rPr>
          <w:rFonts w:ascii="Times New Roman" w:hAnsi="Times New Roman"/>
          <w:sz w:val="24"/>
          <w:lang w:val="en-US"/>
        </w:rPr>
        <w:t xml:space="preserve">, </w:t>
      </w:r>
      <w:r w:rsidRPr="00793BB0">
        <w:rPr>
          <w:rFonts w:ascii="Times New Roman" w:hAnsi="Times New Roman"/>
          <w:sz w:val="24"/>
        </w:rPr>
        <w:t>V. V</w:t>
      </w:r>
      <w:r w:rsidRPr="00793BB0">
        <w:rPr>
          <w:rFonts w:ascii="Times New Roman" w:hAnsi="Times New Roman"/>
          <w:sz w:val="24"/>
          <w:lang w:val="en-US"/>
        </w:rPr>
        <w:t xml:space="preserve">ogli, 2002. </w:t>
      </w:r>
      <w:r w:rsidRPr="00793BB0">
        <w:rPr>
          <w:rFonts w:ascii="Times New Roman" w:hAnsi="Times New Roman"/>
          <w:sz w:val="24"/>
        </w:rPr>
        <w:t>Influence of NaCl-salinity imposed to half of the root system of hydroponically grown tomato on growth, yield, and tissue mineral composition</w:t>
      </w:r>
      <w:r w:rsidRPr="00793BB0">
        <w:rPr>
          <w:rFonts w:ascii="Times New Roman" w:hAnsi="Times New Roman"/>
          <w:sz w:val="24"/>
          <w:lang w:val="en-US"/>
        </w:rPr>
        <w:t xml:space="preserve">. </w:t>
      </w:r>
      <w:r w:rsidRPr="00793BB0">
        <w:rPr>
          <w:rFonts w:ascii="Times New Roman" w:hAnsi="Times New Roman"/>
          <w:i/>
          <w:sz w:val="24"/>
        </w:rPr>
        <w:t xml:space="preserve">Journal of Horticultural Science </w:t>
      </w:r>
      <w:r w:rsidRPr="00793BB0">
        <w:rPr>
          <w:rFonts w:ascii="Times New Roman" w:hAnsi="Times New Roman"/>
          <w:i/>
          <w:sz w:val="24"/>
          <w:lang w:val="en-US"/>
        </w:rPr>
        <w:t xml:space="preserve">&amp; </w:t>
      </w:r>
      <w:r w:rsidRPr="00793BB0">
        <w:rPr>
          <w:rFonts w:ascii="Times New Roman" w:hAnsi="Times New Roman"/>
          <w:i/>
          <w:sz w:val="24"/>
        </w:rPr>
        <w:t>Biotechnology</w:t>
      </w:r>
      <w:r w:rsidRPr="00793BB0">
        <w:rPr>
          <w:rFonts w:ascii="Times New Roman" w:hAnsi="Times New Roman"/>
          <w:sz w:val="24"/>
        </w:rPr>
        <w:t>, 7</w:t>
      </w:r>
      <w:r w:rsidRPr="00793BB0">
        <w:rPr>
          <w:rFonts w:ascii="Times New Roman" w:hAnsi="Times New Roman"/>
          <w:sz w:val="24"/>
          <w:lang w:val="en-US"/>
        </w:rPr>
        <w:t>7: 557-564.</w:t>
      </w:r>
    </w:p>
    <w:p w:rsidR="002A7E39" w:rsidRPr="002A7E39" w:rsidRDefault="004F2B0F">
      <w:pPr>
        <w:numPr>
          <w:ilvl w:val="0"/>
          <w:numId w:val="1"/>
        </w:numPr>
        <w:tabs>
          <w:tab w:val="left" w:pos="3119"/>
          <w:tab w:val="left" w:pos="3686"/>
        </w:tabs>
        <w:spacing w:line="360" w:lineRule="auto"/>
        <w:jc w:val="both"/>
        <w:rPr>
          <w:rFonts w:ascii="Times New Roman" w:hAnsi="Times New Roman"/>
          <w:sz w:val="24"/>
          <w:vertAlign w:val="superscript"/>
          <w:lang w:val="en-US"/>
        </w:rPr>
      </w:pPr>
      <w:r w:rsidRPr="00793BB0">
        <w:rPr>
          <w:rFonts w:ascii="Times New Roman" w:hAnsi="Times New Roman"/>
          <w:sz w:val="24"/>
          <w:lang w:val="en-US"/>
        </w:rPr>
        <w:lastRenderedPageBreak/>
        <w:t xml:space="preserve">Savvas, D., 2002. Automated replenishment of recycled greenhouse effluents with individual nutrients in hydroponics by means of two alternative models. </w:t>
      </w:r>
      <w:r w:rsidRPr="00793BB0">
        <w:rPr>
          <w:rFonts w:ascii="Times New Roman" w:hAnsi="Times New Roman"/>
          <w:i/>
          <w:sz w:val="24"/>
          <w:lang w:val="en-US"/>
        </w:rPr>
        <w:t>Biosystems Engineering</w:t>
      </w:r>
      <w:r w:rsidRPr="00793BB0">
        <w:rPr>
          <w:rFonts w:ascii="Times New Roman" w:hAnsi="Times New Roman"/>
          <w:sz w:val="24"/>
          <w:lang w:val="en-US"/>
        </w:rPr>
        <w:t>, 83: 225-236.</w:t>
      </w:r>
    </w:p>
    <w:p w:rsidR="004F2B0F" w:rsidRPr="002A7E39" w:rsidRDefault="004F2B0F">
      <w:pPr>
        <w:numPr>
          <w:ilvl w:val="0"/>
          <w:numId w:val="1"/>
        </w:numPr>
        <w:tabs>
          <w:tab w:val="left" w:pos="3119"/>
          <w:tab w:val="left" w:pos="3686"/>
        </w:tabs>
        <w:spacing w:line="360" w:lineRule="auto"/>
        <w:jc w:val="both"/>
        <w:rPr>
          <w:rFonts w:ascii="Times New Roman" w:hAnsi="Times New Roman"/>
          <w:sz w:val="24"/>
          <w:vertAlign w:val="superscript"/>
          <w:lang w:val="en-US"/>
        </w:rPr>
      </w:pPr>
      <w:r w:rsidRPr="00793BB0">
        <w:rPr>
          <w:rFonts w:ascii="Times New Roman" w:hAnsi="Times New Roman"/>
          <w:sz w:val="24"/>
          <w:lang w:val="en-US"/>
        </w:rPr>
        <w:t>Savvas, D.</w:t>
      </w:r>
      <w:r w:rsidR="005B03D4">
        <w:rPr>
          <w:rFonts w:ascii="Times New Roman" w:hAnsi="Times New Roman"/>
          <w:sz w:val="24"/>
          <w:lang w:val="en-US"/>
        </w:rPr>
        <w:t xml:space="preserve">, </w:t>
      </w:r>
      <w:r w:rsidRPr="00793BB0">
        <w:rPr>
          <w:rFonts w:ascii="Times New Roman" w:hAnsi="Times New Roman"/>
          <w:sz w:val="24"/>
          <w:lang w:val="en-US"/>
        </w:rPr>
        <w:t xml:space="preserve">G. Gizas, 2002. Response of </w:t>
      </w:r>
      <w:r w:rsidRPr="00793BB0">
        <w:rPr>
          <w:rFonts w:ascii="Times New Roman" w:hAnsi="Times New Roman"/>
          <w:sz w:val="24"/>
        </w:rPr>
        <w:t xml:space="preserve">hydroponically grown gerbera to nutrient solution recycling and different nutrient cation ratios. </w:t>
      </w:r>
      <w:r w:rsidRPr="00793BB0">
        <w:rPr>
          <w:rFonts w:ascii="Times New Roman" w:hAnsi="Times New Roman"/>
          <w:i/>
          <w:sz w:val="24"/>
        </w:rPr>
        <w:t>Scientia Horticulturae</w:t>
      </w:r>
      <w:r w:rsidRPr="00793BB0">
        <w:rPr>
          <w:rFonts w:ascii="Times New Roman" w:hAnsi="Times New Roman"/>
          <w:sz w:val="24"/>
        </w:rPr>
        <w:t>, 96: 267-280.</w:t>
      </w:r>
    </w:p>
    <w:p w:rsidR="004F2B0F" w:rsidRPr="002A7E39" w:rsidRDefault="004F2B0F">
      <w:pPr>
        <w:numPr>
          <w:ilvl w:val="0"/>
          <w:numId w:val="1"/>
        </w:numPr>
        <w:tabs>
          <w:tab w:val="left" w:pos="3119"/>
          <w:tab w:val="left" w:pos="3686"/>
        </w:tabs>
        <w:spacing w:line="360" w:lineRule="auto"/>
        <w:jc w:val="both"/>
        <w:rPr>
          <w:rFonts w:ascii="Times New Roman" w:hAnsi="Times New Roman"/>
          <w:sz w:val="24"/>
          <w:vertAlign w:val="superscript"/>
          <w:lang w:val="en-US"/>
        </w:rPr>
      </w:pPr>
      <w:r w:rsidRPr="00793BB0">
        <w:rPr>
          <w:rFonts w:ascii="Times New Roman" w:hAnsi="Times New Roman"/>
          <w:sz w:val="24"/>
          <w:lang w:val="fr-FR"/>
        </w:rPr>
        <w:t xml:space="preserve">Savvas, D., G. Manos, A. Kotsiras, S. Souvaliotis, 2002. </w:t>
      </w:r>
      <w:r w:rsidRPr="00793BB0">
        <w:rPr>
          <w:rFonts w:ascii="Times New Roman" w:hAnsi="Times New Roman"/>
          <w:sz w:val="24"/>
          <w:lang w:val="en-US"/>
        </w:rPr>
        <w:t xml:space="preserve">Effects of silicon and nutrient-induced salinity on yield, flower quality, and nutrient uptake of gerbera grown in a closed hydroponic system. </w:t>
      </w:r>
      <w:r w:rsidRPr="00793BB0">
        <w:rPr>
          <w:rFonts w:ascii="Times New Roman" w:hAnsi="Times New Roman"/>
          <w:i/>
          <w:sz w:val="24"/>
          <w:lang w:val="en-US"/>
        </w:rPr>
        <w:t>Journal of Applied Botany</w:t>
      </w:r>
      <w:r w:rsidRPr="00793BB0">
        <w:rPr>
          <w:rFonts w:ascii="Times New Roman" w:hAnsi="Times New Roman"/>
          <w:sz w:val="24"/>
          <w:lang w:val="en-US"/>
        </w:rPr>
        <w:t xml:space="preserve">, 76: 153-158. </w:t>
      </w:r>
    </w:p>
    <w:p w:rsidR="004F2B0F" w:rsidRPr="002A7E39" w:rsidRDefault="004F2B0F">
      <w:pPr>
        <w:numPr>
          <w:ilvl w:val="0"/>
          <w:numId w:val="1"/>
        </w:numPr>
        <w:tabs>
          <w:tab w:val="left" w:pos="3119"/>
          <w:tab w:val="left" w:pos="3686"/>
        </w:tabs>
        <w:spacing w:line="360" w:lineRule="auto"/>
        <w:ind w:left="573" w:hanging="573"/>
        <w:jc w:val="both"/>
        <w:rPr>
          <w:rFonts w:ascii="Times New Roman" w:hAnsi="Times New Roman"/>
          <w:sz w:val="24"/>
          <w:szCs w:val="28"/>
        </w:rPr>
      </w:pPr>
      <w:r w:rsidRPr="00793BB0">
        <w:rPr>
          <w:rFonts w:ascii="Times New Roman" w:hAnsi="Times New Roman"/>
          <w:sz w:val="24"/>
          <w:lang w:val="en-US"/>
        </w:rPr>
        <w:t>Savvas</w:t>
      </w:r>
      <w:r w:rsidRPr="00522798">
        <w:rPr>
          <w:rFonts w:ascii="Times New Roman" w:hAnsi="Times New Roman"/>
          <w:sz w:val="24"/>
          <w:lang w:val="en-US"/>
        </w:rPr>
        <w:t xml:space="preserve">, </w:t>
      </w:r>
      <w:r w:rsidRPr="00793BB0">
        <w:rPr>
          <w:rFonts w:ascii="Times New Roman" w:hAnsi="Times New Roman"/>
          <w:sz w:val="24"/>
          <w:lang w:val="en-US"/>
        </w:rPr>
        <w:t>D</w:t>
      </w:r>
      <w:r w:rsidRPr="00522798">
        <w:rPr>
          <w:rFonts w:ascii="Times New Roman" w:hAnsi="Times New Roman"/>
          <w:sz w:val="24"/>
          <w:lang w:val="en-US"/>
        </w:rPr>
        <w:t xml:space="preserve">., </w:t>
      </w:r>
      <w:r w:rsidRPr="00793BB0">
        <w:rPr>
          <w:rFonts w:ascii="Times New Roman" w:hAnsi="Times New Roman"/>
          <w:sz w:val="24"/>
          <w:lang w:val="en-US"/>
        </w:rPr>
        <w:t>V</w:t>
      </w:r>
      <w:r w:rsidRPr="00522798">
        <w:rPr>
          <w:rFonts w:ascii="Times New Roman" w:hAnsi="Times New Roman"/>
          <w:sz w:val="24"/>
          <w:lang w:val="en-US"/>
        </w:rPr>
        <w:t xml:space="preserve">. </w:t>
      </w:r>
      <w:r w:rsidRPr="00793BB0">
        <w:rPr>
          <w:rFonts w:ascii="Times New Roman" w:hAnsi="Times New Roman"/>
          <w:sz w:val="24"/>
          <w:lang w:val="en-US"/>
        </w:rPr>
        <w:t>Karagianni</w:t>
      </w:r>
      <w:r w:rsidRPr="00522798">
        <w:rPr>
          <w:rFonts w:ascii="Times New Roman" w:hAnsi="Times New Roman"/>
          <w:sz w:val="24"/>
          <w:lang w:val="en-US"/>
        </w:rPr>
        <w:t xml:space="preserve">, </w:t>
      </w:r>
      <w:r w:rsidRPr="00793BB0">
        <w:rPr>
          <w:rFonts w:ascii="Times New Roman" w:hAnsi="Times New Roman"/>
          <w:sz w:val="24"/>
          <w:lang w:val="en-US"/>
        </w:rPr>
        <w:t>A</w:t>
      </w:r>
      <w:r w:rsidRPr="00522798">
        <w:rPr>
          <w:rFonts w:ascii="Times New Roman" w:hAnsi="Times New Roman"/>
          <w:sz w:val="24"/>
          <w:lang w:val="en-US"/>
        </w:rPr>
        <w:t xml:space="preserve">. </w:t>
      </w:r>
      <w:r w:rsidRPr="00793BB0">
        <w:rPr>
          <w:rFonts w:ascii="Times New Roman" w:hAnsi="Times New Roman"/>
          <w:sz w:val="24"/>
          <w:lang w:val="en-US"/>
        </w:rPr>
        <w:t>Kotsiras</w:t>
      </w:r>
      <w:r w:rsidRPr="00522798">
        <w:rPr>
          <w:rFonts w:ascii="Times New Roman" w:hAnsi="Times New Roman"/>
          <w:sz w:val="24"/>
          <w:lang w:val="en-US"/>
        </w:rPr>
        <w:t xml:space="preserve">, </w:t>
      </w:r>
      <w:r w:rsidRPr="00793BB0">
        <w:rPr>
          <w:rFonts w:ascii="Times New Roman" w:hAnsi="Times New Roman"/>
          <w:sz w:val="24"/>
          <w:lang w:val="en-US"/>
        </w:rPr>
        <w:t>V</w:t>
      </w:r>
      <w:r w:rsidRPr="00522798">
        <w:rPr>
          <w:rFonts w:ascii="Times New Roman" w:hAnsi="Times New Roman"/>
          <w:sz w:val="24"/>
          <w:lang w:val="en-US"/>
        </w:rPr>
        <w:t xml:space="preserve">. </w:t>
      </w:r>
      <w:r w:rsidRPr="00793BB0">
        <w:rPr>
          <w:rFonts w:ascii="Times New Roman" w:hAnsi="Times New Roman"/>
          <w:sz w:val="24"/>
          <w:lang w:val="en-US"/>
        </w:rPr>
        <w:t>Demopoulos</w:t>
      </w:r>
      <w:r w:rsidRPr="00522798">
        <w:rPr>
          <w:rFonts w:ascii="Times New Roman" w:hAnsi="Times New Roman"/>
          <w:sz w:val="24"/>
          <w:lang w:val="en-US"/>
        </w:rPr>
        <w:t xml:space="preserve">, </w:t>
      </w:r>
      <w:r w:rsidRPr="00793BB0">
        <w:rPr>
          <w:rFonts w:ascii="Times New Roman" w:hAnsi="Times New Roman"/>
          <w:sz w:val="24"/>
          <w:lang w:val="en-US"/>
        </w:rPr>
        <w:t>I</w:t>
      </w:r>
      <w:r w:rsidRPr="00522798">
        <w:rPr>
          <w:rFonts w:ascii="Times New Roman" w:hAnsi="Times New Roman"/>
          <w:sz w:val="24"/>
          <w:lang w:val="en-US"/>
        </w:rPr>
        <w:t xml:space="preserve">. </w:t>
      </w:r>
      <w:r w:rsidRPr="00793BB0">
        <w:rPr>
          <w:rFonts w:ascii="Times New Roman" w:hAnsi="Times New Roman"/>
          <w:sz w:val="24"/>
          <w:lang w:val="en-US"/>
        </w:rPr>
        <w:t>Karkamisi</w:t>
      </w:r>
      <w:r w:rsidR="005B03D4" w:rsidRPr="00522798">
        <w:rPr>
          <w:rFonts w:ascii="Times New Roman" w:hAnsi="Times New Roman"/>
          <w:sz w:val="24"/>
          <w:lang w:val="en-US"/>
        </w:rPr>
        <w:t xml:space="preserve">, </w:t>
      </w:r>
      <w:r w:rsidRPr="00793BB0">
        <w:rPr>
          <w:rFonts w:ascii="Times New Roman" w:hAnsi="Times New Roman"/>
          <w:sz w:val="24"/>
          <w:lang w:val="en-US"/>
        </w:rPr>
        <w:t>P</w:t>
      </w:r>
      <w:r w:rsidRPr="00522798">
        <w:rPr>
          <w:rFonts w:ascii="Times New Roman" w:hAnsi="Times New Roman"/>
          <w:sz w:val="24"/>
          <w:lang w:val="en-US"/>
        </w:rPr>
        <w:t xml:space="preserve">. </w:t>
      </w:r>
      <w:r w:rsidRPr="00793BB0">
        <w:rPr>
          <w:rFonts w:ascii="Times New Roman" w:hAnsi="Times New Roman"/>
          <w:sz w:val="24"/>
          <w:lang w:val="en-US"/>
        </w:rPr>
        <w:t>Pakou</w:t>
      </w:r>
      <w:r w:rsidRPr="00522798">
        <w:rPr>
          <w:rFonts w:ascii="Times New Roman" w:hAnsi="Times New Roman"/>
          <w:sz w:val="24"/>
          <w:lang w:val="en-US"/>
        </w:rPr>
        <w:t xml:space="preserve">, 2003. </w:t>
      </w:r>
      <w:r w:rsidRPr="00793BB0">
        <w:rPr>
          <w:rFonts w:ascii="Times New Roman" w:hAnsi="Times New Roman"/>
          <w:sz w:val="24"/>
          <w:lang w:val="en-US"/>
        </w:rPr>
        <w:t>Interactions between ammonium and pH of the nutrient solution supplied to gerbera (</w:t>
      </w:r>
      <w:r w:rsidRPr="00793BB0">
        <w:rPr>
          <w:rFonts w:ascii="Times New Roman" w:hAnsi="Times New Roman"/>
          <w:i/>
          <w:sz w:val="24"/>
          <w:lang w:val="en-US"/>
        </w:rPr>
        <w:t>Gerbera jamesonii</w:t>
      </w:r>
      <w:r w:rsidRPr="00793BB0">
        <w:rPr>
          <w:rFonts w:ascii="Times New Roman" w:hAnsi="Times New Roman"/>
          <w:sz w:val="24"/>
          <w:lang w:val="en-US"/>
        </w:rPr>
        <w:t xml:space="preserve">) grown in soilless culture. </w:t>
      </w:r>
      <w:r w:rsidRPr="00793BB0">
        <w:rPr>
          <w:rFonts w:ascii="Times New Roman" w:hAnsi="Times New Roman"/>
          <w:i/>
          <w:sz w:val="24"/>
          <w:lang w:val="en-US"/>
        </w:rPr>
        <w:t>Plant and Soil</w:t>
      </w:r>
      <w:r w:rsidR="00CF6321" w:rsidRPr="00793BB0">
        <w:rPr>
          <w:rFonts w:ascii="Times New Roman" w:hAnsi="Times New Roman"/>
          <w:sz w:val="24"/>
          <w:lang w:val="en-US"/>
        </w:rPr>
        <w:t>, 254: 393-402</w:t>
      </w:r>
      <w:r w:rsidRPr="00793BB0">
        <w:rPr>
          <w:rFonts w:ascii="Times New Roman" w:hAnsi="Times New Roman"/>
          <w:sz w:val="24"/>
          <w:lang w:val="en-US"/>
        </w:rPr>
        <w:t>.</w:t>
      </w:r>
    </w:p>
    <w:p w:rsidR="002203A6" w:rsidRPr="002A7E39" w:rsidRDefault="004F2B0F" w:rsidP="002203A6">
      <w:pPr>
        <w:numPr>
          <w:ilvl w:val="0"/>
          <w:numId w:val="1"/>
        </w:numPr>
        <w:tabs>
          <w:tab w:val="left" w:pos="3119"/>
          <w:tab w:val="left" w:pos="3686"/>
        </w:tabs>
        <w:spacing w:line="360" w:lineRule="auto"/>
        <w:ind w:left="573" w:hanging="573"/>
        <w:jc w:val="both"/>
        <w:rPr>
          <w:color w:val="000000"/>
          <w:sz w:val="32"/>
          <w:szCs w:val="32"/>
        </w:rPr>
      </w:pPr>
      <w:r w:rsidRPr="00793BB0">
        <w:rPr>
          <w:rFonts w:ascii="Times New Roman" w:hAnsi="Times New Roman"/>
          <w:sz w:val="24"/>
          <w:szCs w:val="24"/>
        </w:rPr>
        <w:t xml:space="preserve">Akl, I.A., D. Savvas, N. Papadantonakis, N. Lydakis-Simantiris, P. Kefalas, 2003. Influence of ammonium to total nitrogen supply ratio on growth, yield and fruit quality of tomato grown in a closed hydroponic system. </w:t>
      </w:r>
      <w:r w:rsidRPr="00793BB0">
        <w:rPr>
          <w:rFonts w:ascii="Times New Roman" w:hAnsi="Times New Roman"/>
          <w:i/>
          <w:sz w:val="24"/>
          <w:szCs w:val="24"/>
        </w:rPr>
        <w:t>European Journal of Horticultural Science</w:t>
      </w:r>
      <w:r w:rsidRPr="00793BB0">
        <w:rPr>
          <w:rFonts w:ascii="Times New Roman" w:hAnsi="Times New Roman"/>
          <w:sz w:val="24"/>
          <w:szCs w:val="24"/>
          <w:lang w:val="en-US"/>
        </w:rPr>
        <w:t>, 68</w:t>
      </w:r>
      <w:r w:rsidR="00E15917" w:rsidRPr="00793BB0">
        <w:rPr>
          <w:rFonts w:ascii="Times New Roman" w:hAnsi="Times New Roman"/>
          <w:sz w:val="24"/>
          <w:szCs w:val="24"/>
          <w:lang w:val="en-US"/>
        </w:rPr>
        <w:t>: 204-211</w:t>
      </w:r>
      <w:r w:rsidRPr="00793BB0">
        <w:rPr>
          <w:rFonts w:ascii="Times New Roman" w:hAnsi="Times New Roman"/>
          <w:sz w:val="24"/>
          <w:szCs w:val="24"/>
          <w:lang w:val="en-US"/>
        </w:rPr>
        <w:t>.</w:t>
      </w:r>
    </w:p>
    <w:p w:rsidR="002203A6" w:rsidRPr="002A7E39" w:rsidRDefault="002203A6" w:rsidP="002203A6">
      <w:pPr>
        <w:numPr>
          <w:ilvl w:val="0"/>
          <w:numId w:val="1"/>
        </w:numPr>
        <w:tabs>
          <w:tab w:val="left" w:pos="3119"/>
          <w:tab w:val="left" w:pos="3686"/>
        </w:tabs>
        <w:spacing w:line="360" w:lineRule="auto"/>
        <w:ind w:left="573" w:hanging="573"/>
        <w:jc w:val="both"/>
        <w:rPr>
          <w:rFonts w:ascii="Times New Roman" w:hAnsi="Times New Roman"/>
          <w:sz w:val="24"/>
          <w:szCs w:val="24"/>
        </w:rPr>
      </w:pPr>
      <w:r w:rsidRPr="00793BB0">
        <w:rPr>
          <w:rFonts w:ascii="Times New Roman" w:hAnsi="Times New Roman"/>
          <w:sz w:val="24"/>
          <w:szCs w:val="24"/>
          <w:lang w:val="fr-FR"/>
        </w:rPr>
        <w:t>Karras, G., D. Savvas, G. Patakioutas, P. Pomonis, T. Albanis, 200</w:t>
      </w:r>
      <w:r w:rsidR="00CE297B" w:rsidRPr="00793BB0">
        <w:rPr>
          <w:rFonts w:ascii="Times New Roman" w:hAnsi="Times New Roman"/>
          <w:sz w:val="24"/>
          <w:szCs w:val="24"/>
          <w:lang w:val="fr-FR"/>
        </w:rPr>
        <w:t>5</w:t>
      </w:r>
      <w:r w:rsidRPr="00793BB0">
        <w:rPr>
          <w:rFonts w:ascii="Times New Roman" w:hAnsi="Times New Roman"/>
          <w:sz w:val="24"/>
          <w:szCs w:val="24"/>
          <w:lang w:val="fr-FR"/>
        </w:rPr>
        <w:t xml:space="preserve">. </w:t>
      </w:r>
      <w:r w:rsidRPr="00793BB0">
        <w:rPr>
          <w:rFonts w:ascii="Times New Roman" w:hAnsi="Times New Roman"/>
          <w:color w:val="000000"/>
          <w:sz w:val="24"/>
          <w:szCs w:val="24"/>
          <w:lang w:val="en-US"/>
        </w:rPr>
        <w:t xml:space="preserve">Fate of metalaxyl applied </w:t>
      </w:r>
      <w:r w:rsidR="005302B0" w:rsidRPr="00793BB0">
        <w:rPr>
          <w:rFonts w:ascii="Times New Roman" w:hAnsi="Times New Roman"/>
          <w:color w:val="000000"/>
          <w:sz w:val="24"/>
          <w:szCs w:val="24"/>
          <w:lang w:val="en-US"/>
        </w:rPr>
        <w:t>in</w:t>
      </w:r>
      <w:r w:rsidRPr="00793BB0">
        <w:rPr>
          <w:rFonts w:ascii="Times New Roman" w:hAnsi="Times New Roman"/>
          <w:color w:val="000000"/>
          <w:sz w:val="24"/>
          <w:szCs w:val="24"/>
          <w:lang w:val="en-US"/>
        </w:rPr>
        <w:t xml:space="preserve"> nutrient solution </w:t>
      </w:r>
      <w:r w:rsidR="005302B0" w:rsidRPr="00793BB0">
        <w:rPr>
          <w:rFonts w:ascii="Times New Roman" w:hAnsi="Times New Roman"/>
          <w:color w:val="000000"/>
          <w:sz w:val="24"/>
          <w:szCs w:val="24"/>
          <w:lang w:val="en-US"/>
        </w:rPr>
        <w:t>to</w:t>
      </w:r>
      <w:r w:rsidRPr="00793BB0">
        <w:rPr>
          <w:rFonts w:ascii="Times New Roman" w:hAnsi="Times New Roman"/>
          <w:color w:val="000000"/>
          <w:sz w:val="24"/>
          <w:szCs w:val="24"/>
          <w:lang w:val="en-US"/>
        </w:rPr>
        <w:t xml:space="preserve"> gerbera (</w:t>
      </w:r>
      <w:r w:rsidRPr="00793BB0">
        <w:rPr>
          <w:rFonts w:ascii="Times New Roman" w:hAnsi="Times New Roman"/>
          <w:i/>
          <w:color w:val="000000"/>
          <w:sz w:val="24"/>
          <w:szCs w:val="24"/>
          <w:lang w:val="en-US"/>
        </w:rPr>
        <w:t>Gerbera jamesonii</w:t>
      </w:r>
      <w:r w:rsidRPr="00793BB0">
        <w:rPr>
          <w:rFonts w:ascii="Times New Roman" w:hAnsi="Times New Roman"/>
          <w:color w:val="000000"/>
          <w:sz w:val="24"/>
          <w:szCs w:val="24"/>
          <w:lang w:val="en-US"/>
        </w:rPr>
        <w:t xml:space="preserve">) grown in a closed hydroponic system. </w:t>
      </w:r>
      <w:r w:rsidRPr="00793BB0">
        <w:rPr>
          <w:rFonts w:ascii="Times New Roman" w:hAnsi="Times New Roman"/>
          <w:i/>
          <w:sz w:val="24"/>
        </w:rPr>
        <w:t xml:space="preserve">Journal of Horticultural Science </w:t>
      </w:r>
      <w:r w:rsidRPr="00793BB0">
        <w:rPr>
          <w:rFonts w:ascii="Times New Roman" w:hAnsi="Times New Roman"/>
          <w:i/>
          <w:sz w:val="24"/>
          <w:lang w:val="en-US"/>
        </w:rPr>
        <w:t xml:space="preserve">&amp; </w:t>
      </w:r>
      <w:r w:rsidRPr="00793BB0">
        <w:rPr>
          <w:rFonts w:ascii="Times New Roman" w:hAnsi="Times New Roman"/>
          <w:i/>
          <w:sz w:val="24"/>
        </w:rPr>
        <w:t>Biotechnology</w:t>
      </w:r>
      <w:r w:rsidR="00601152" w:rsidRPr="00793BB0">
        <w:rPr>
          <w:rFonts w:ascii="Times New Roman" w:hAnsi="Times New Roman"/>
          <w:sz w:val="24"/>
        </w:rPr>
        <w:t>, 80: 111-115</w:t>
      </w:r>
      <w:r w:rsidRPr="00793BB0">
        <w:rPr>
          <w:rFonts w:ascii="Times New Roman" w:hAnsi="Times New Roman"/>
          <w:sz w:val="24"/>
        </w:rPr>
        <w:t>.</w:t>
      </w:r>
    </w:p>
    <w:p w:rsidR="00CE297B" w:rsidRPr="002A7E39" w:rsidRDefault="00CE297B" w:rsidP="00CE297B">
      <w:pPr>
        <w:numPr>
          <w:ilvl w:val="0"/>
          <w:numId w:val="1"/>
        </w:numPr>
        <w:tabs>
          <w:tab w:val="left" w:pos="3119"/>
          <w:tab w:val="left" w:pos="3686"/>
        </w:tabs>
        <w:spacing w:line="360" w:lineRule="auto"/>
        <w:ind w:left="573" w:hanging="573"/>
        <w:jc w:val="both"/>
        <w:rPr>
          <w:rFonts w:ascii="Times New Roman" w:hAnsi="Times New Roman"/>
          <w:b/>
          <w:sz w:val="24"/>
          <w:szCs w:val="24"/>
          <w:lang w:val="en-US"/>
        </w:rPr>
      </w:pPr>
      <w:r w:rsidRPr="00793BB0">
        <w:rPr>
          <w:rFonts w:ascii="Times New Roman" w:hAnsi="Times New Roman"/>
          <w:sz w:val="24"/>
          <w:szCs w:val="24"/>
        </w:rPr>
        <w:t>L</w:t>
      </w:r>
      <w:r w:rsidRPr="00793BB0">
        <w:rPr>
          <w:rFonts w:ascii="Times New Roman" w:hAnsi="Times New Roman"/>
          <w:sz w:val="24"/>
          <w:szCs w:val="24"/>
          <w:lang w:val="en-US"/>
        </w:rPr>
        <w:t>y</w:t>
      </w:r>
      <w:r w:rsidRPr="00793BB0">
        <w:rPr>
          <w:rFonts w:ascii="Times New Roman" w:hAnsi="Times New Roman"/>
          <w:sz w:val="24"/>
          <w:szCs w:val="24"/>
        </w:rPr>
        <w:t>koskoufis</w:t>
      </w:r>
      <w:r w:rsidRPr="00522798">
        <w:rPr>
          <w:rFonts w:ascii="Times New Roman" w:hAnsi="Times New Roman"/>
          <w:sz w:val="24"/>
          <w:szCs w:val="24"/>
        </w:rPr>
        <w:t xml:space="preserve">, </w:t>
      </w:r>
      <w:r w:rsidRPr="00793BB0">
        <w:rPr>
          <w:rFonts w:ascii="Times New Roman" w:hAnsi="Times New Roman"/>
          <w:sz w:val="24"/>
          <w:szCs w:val="24"/>
        </w:rPr>
        <w:t>I</w:t>
      </w:r>
      <w:r w:rsidRPr="00522798">
        <w:rPr>
          <w:rFonts w:ascii="Times New Roman" w:hAnsi="Times New Roman"/>
          <w:sz w:val="24"/>
          <w:szCs w:val="24"/>
        </w:rPr>
        <w:t>.</w:t>
      </w:r>
      <w:r w:rsidRPr="00793BB0">
        <w:rPr>
          <w:rFonts w:ascii="Times New Roman" w:hAnsi="Times New Roman"/>
          <w:sz w:val="24"/>
          <w:szCs w:val="24"/>
        </w:rPr>
        <w:t>H</w:t>
      </w:r>
      <w:r w:rsidRPr="00522798">
        <w:rPr>
          <w:rFonts w:ascii="Times New Roman" w:hAnsi="Times New Roman"/>
          <w:sz w:val="24"/>
          <w:szCs w:val="24"/>
        </w:rPr>
        <w:t xml:space="preserve">., </w:t>
      </w:r>
      <w:r w:rsidRPr="00793BB0">
        <w:rPr>
          <w:rFonts w:ascii="Times New Roman" w:hAnsi="Times New Roman"/>
          <w:sz w:val="24"/>
          <w:szCs w:val="24"/>
        </w:rPr>
        <w:t>D</w:t>
      </w:r>
      <w:r w:rsidRPr="00522798">
        <w:rPr>
          <w:rFonts w:ascii="Times New Roman" w:hAnsi="Times New Roman"/>
          <w:sz w:val="24"/>
          <w:szCs w:val="24"/>
        </w:rPr>
        <w:t xml:space="preserve">. </w:t>
      </w:r>
      <w:r w:rsidRPr="00793BB0">
        <w:rPr>
          <w:rFonts w:ascii="Times New Roman" w:hAnsi="Times New Roman"/>
          <w:sz w:val="24"/>
          <w:szCs w:val="24"/>
        </w:rPr>
        <w:t>Savvas</w:t>
      </w:r>
      <w:r w:rsidRPr="00522798">
        <w:rPr>
          <w:rFonts w:ascii="Times New Roman" w:hAnsi="Times New Roman"/>
          <w:sz w:val="24"/>
          <w:szCs w:val="24"/>
        </w:rPr>
        <w:t xml:space="preserve">, </w:t>
      </w:r>
      <w:r w:rsidRPr="00793BB0">
        <w:rPr>
          <w:rFonts w:ascii="Times New Roman" w:hAnsi="Times New Roman"/>
          <w:sz w:val="24"/>
          <w:szCs w:val="24"/>
        </w:rPr>
        <w:t>G</w:t>
      </w:r>
      <w:r w:rsidRPr="00522798">
        <w:rPr>
          <w:rFonts w:ascii="Times New Roman" w:hAnsi="Times New Roman"/>
          <w:sz w:val="24"/>
          <w:szCs w:val="24"/>
        </w:rPr>
        <w:t xml:space="preserve">. </w:t>
      </w:r>
      <w:r w:rsidRPr="00793BB0">
        <w:rPr>
          <w:rFonts w:ascii="Times New Roman" w:hAnsi="Times New Roman"/>
          <w:sz w:val="24"/>
          <w:szCs w:val="24"/>
        </w:rPr>
        <w:t>Mavrogianopoulos</w:t>
      </w:r>
      <w:r w:rsidRPr="00522798">
        <w:rPr>
          <w:rFonts w:ascii="Times New Roman" w:hAnsi="Times New Roman"/>
          <w:sz w:val="24"/>
          <w:szCs w:val="24"/>
        </w:rPr>
        <w:t xml:space="preserve">, 2005. </w:t>
      </w:r>
      <w:r w:rsidRPr="00793BB0">
        <w:rPr>
          <w:rFonts w:ascii="Times New Roman" w:hAnsi="Times New Roman"/>
          <w:sz w:val="24"/>
          <w:szCs w:val="24"/>
        </w:rPr>
        <w:t>Growth, gas exchange, and nutrient status in pepper (</w:t>
      </w:r>
      <w:r w:rsidRPr="00793BB0">
        <w:rPr>
          <w:rFonts w:ascii="Times New Roman" w:hAnsi="Times New Roman"/>
          <w:i/>
          <w:sz w:val="24"/>
          <w:szCs w:val="24"/>
        </w:rPr>
        <w:t>Capsicum annum</w:t>
      </w:r>
      <w:r w:rsidRPr="00793BB0">
        <w:rPr>
          <w:rFonts w:ascii="Times New Roman" w:hAnsi="Times New Roman"/>
          <w:sz w:val="24"/>
          <w:szCs w:val="24"/>
        </w:rPr>
        <w:t xml:space="preserve"> L.) grown in recirculating nutrient solution as affected by salinity imposed to half of the root system. </w:t>
      </w:r>
      <w:r w:rsidRPr="00793BB0">
        <w:rPr>
          <w:rFonts w:ascii="Times New Roman" w:hAnsi="Times New Roman"/>
          <w:i/>
          <w:sz w:val="24"/>
          <w:szCs w:val="24"/>
        </w:rPr>
        <w:t>Scientia Horticulturae</w:t>
      </w:r>
      <w:r w:rsidR="0025465E" w:rsidRPr="00793BB0">
        <w:rPr>
          <w:rFonts w:ascii="Times New Roman" w:hAnsi="Times New Roman"/>
          <w:sz w:val="24"/>
          <w:szCs w:val="24"/>
        </w:rPr>
        <w:t>,</w:t>
      </w:r>
      <w:r w:rsidRPr="00793BB0">
        <w:rPr>
          <w:rFonts w:ascii="Times New Roman" w:hAnsi="Times New Roman"/>
          <w:sz w:val="24"/>
          <w:szCs w:val="24"/>
        </w:rPr>
        <w:t xml:space="preserve"> </w:t>
      </w:r>
      <w:r w:rsidRPr="00793BB0">
        <w:rPr>
          <w:rFonts w:ascii="Times New Roman" w:hAnsi="Times New Roman"/>
          <w:sz w:val="24"/>
          <w:szCs w:val="24"/>
          <w:lang w:val="en-US"/>
        </w:rPr>
        <w:t>106: 147-161.</w:t>
      </w:r>
    </w:p>
    <w:p w:rsidR="004415EE" w:rsidRPr="002A7E39" w:rsidRDefault="004415EE" w:rsidP="004415EE">
      <w:pPr>
        <w:numPr>
          <w:ilvl w:val="0"/>
          <w:numId w:val="1"/>
        </w:numPr>
        <w:tabs>
          <w:tab w:val="left" w:pos="3119"/>
          <w:tab w:val="left" w:pos="3686"/>
        </w:tabs>
        <w:spacing w:line="360" w:lineRule="auto"/>
        <w:ind w:left="573" w:hanging="573"/>
        <w:jc w:val="both"/>
      </w:pPr>
      <w:r w:rsidRPr="00793BB0">
        <w:rPr>
          <w:rFonts w:ascii="Times New Roman" w:hAnsi="Times New Roman"/>
          <w:sz w:val="24"/>
          <w:szCs w:val="24"/>
        </w:rPr>
        <w:t>Savvas, D., V.A. Pappa, A. Kotsiras, G. Gizas,</w:t>
      </w:r>
      <w:r w:rsidRPr="00793BB0">
        <w:rPr>
          <w:rFonts w:ascii="Times New Roman" w:hAnsi="Times New Roman"/>
          <w:sz w:val="24"/>
          <w:szCs w:val="24"/>
          <w:vertAlign w:val="superscript"/>
        </w:rPr>
        <w:t xml:space="preserve"> </w:t>
      </w:r>
      <w:r w:rsidRPr="00793BB0">
        <w:rPr>
          <w:rFonts w:ascii="Times New Roman" w:hAnsi="Times New Roman"/>
          <w:sz w:val="24"/>
          <w:szCs w:val="24"/>
        </w:rPr>
        <w:t xml:space="preserve">2005. </w:t>
      </w:r>
      <w:r w:rsidRPr="00793BB0">
        <w:rPr>
          <w:rFonts w:ascii="Times New Roman" w:hAnsi="Times New Roman"/>
          <w:sz w:val="24"/>
          <w:szCs w:val="24"/>
          <w:lang w:val="en-US"/>
        </w:rPr>
        <w:t xml:space="preserve">NaCl accumulation in a cucumber crop grown in a completely closed hydroponic system as influenced by NaCl concentration in irrigation water. </w:t>
      </w:r>
      <w:r w:rsidRPr="00793BB0">
        <w:rPr>
          <w:rFonts w:ascii="Times New Roman" w:hAnsi="Times New Roman"/>
          <w:i/>
          <w:sz w:val="24"/>
          <w:szCs w:val="24"/>
        </w:rPr>
        <w:t>European Journal of Hort</w:t>
      </w:r>
      <w:r w:rsidR="005E7E9C" w:rsidRPr="00793BB0">
        <w:rPr>
          <w:rFonts w:ascii="Times New Roman" w:hAnsi="Times New Roman"/>
          <w:i/>
          <w:sz w:val="24"/>
          <w:szCs w:val="24"/>
        </w:rPr>
        <w:t>.</w:t>
      </w:r>
      <w:r w:rsidRPr="00793BB0">
        <w:rPr>
          <w:rFonts w:ascii="Times New Roman" w:hAnsi="Times New Roman"/>
          <w:i/>
          <w:sz w:val="24"/>
          <w:szCs w:val="24"/>
        </w:rPr>
        <w:t xml:space="preserve"> Science</w:t>
      </w:r>
      <w:r w:rsidRPr="00793BB0">
        <w:rPr>
          <w:rFonts w:ascii="Times New Roman" w:hAnsi="Times New Roman"/>
          <w:sz w:val="24"/>
          <w:szCs w:val="24"/>
        </w:rPr>
        <w:t xml:space="preserve"> 70: 217-223</w:t>
      </w:r>
      <w:r w:rsidRPr="00793BB0">
        <w:rPr>
          <w:rFonts w:ascii="Times New Roman" w:hAnsi="Times New Roman"/>
          <w:sz w:val="24"/>
          <w:szCs w:val="24"/>
          <w:lang w:val="en-US"/>
        </w:rPr>
        <w:t>.</w:t>
      </w:r>
    </w:p>
    <w:p w:rsidR="006D3FD0" w:rsidRPr="002A7E39" w:rsidRDefault="006D3FD0" w:rsidP="006D3FD0">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rPr>
        <w:t xml:space="preserve">Savvas, D., A. Kotsiras, G. Meletiou, S. Margariti, </w:t>
      </w:r>
      <w:smartTag w:uri="urn:schemas-microsoft-com:office:smarttags" w:element="place">
        <w:r w:rsidRPr="00793BB0">
          <w:rPr>
            <w:rFonts w:ascii="Times New Roman" w:hAnsi="Times New Roman"/>
            <w:sz w:val="24"/>
            <w:szCs w:val="24"/>
          </w:rPr>
          <w:t>I.</w:t>
        </w:r>
      </w:smartTag>
      <w:r w:rsidRPr="00793BB0">
        <w:rPr>
          <w:rFonts w:ascii="Times New Roman" w:hAnsi="Times New Roman"/>
          <w:sz w:val="24"/>
          <w:szCs w:val="24"/>
        </w:rPr>
        <w:t xml:space="preserve"> Tsirogiannis, 200</w:t>
      </w:r>
      <w:r w:rsidR="00CE297B" w:rsidRPr="00793BB0">
        <w:rPr>
          <w:rFonts w:ascii="Times New Roman" w:hAnsi="Times New Roman"/>
          <w:sz w:val="24"/>
          <w:szCs w:val="24"/>
        </w:rPr>
        <w:t>5</w:t>
      </w:r>
      <w:r w:rsidRPr="00793BB0">
        <w:rPr>
          <w:rFonts w:ascii="Times New Roman" w:hAnsi="Times New Roman"/>
          <w:sz w:val="24"/>
          <w:szCs w:val="24"/>
        </w:rPr>
        <w:t xml:space="preserve">. </w:t>
      </w:r>
      <w:r w:rsidRPr="00793BB0">
        <w:rPr>
          <w:rFonts w:ascii="Times New Roman" w:hAnsi="Times New Roman"/>
          <w:sz w:val="24"/>
          <w:szCs w:val="24"/>
          <w:lang w:val="en-US"/>
        </w:rPr>
        <w:t xml:space="preserve">Modeling the relationship between water uptake by cucumber and NaCl accumulation in a closed hydroponic system. </w:t>
      </w:r>
      <w:r w:rsidRPr="00793BB0">
        <w:rPr>
          <w:rFonts w:ascii="Times New Roman" w:hAnsi="Times New Roman"/>
          <w:i/>
          <w:sz w:val="24"/>
          <w:szCs w:val="24"/>
          <w:lang w:val="en-US"/>
        </w:rPr>
        <w:t>HortScience</w:t>
      </w:r>
      <w:r w:rsidR="0025465E" w:rsidRPr="00793BB0">
        <w:rPr>
          <w:rFonts w:ascii="Times New Roman" w:hAnsi="Times New Roman"/>
          <w:sz w:val="24"/>
          <w:szCs w:val="24"/>
          <w:lang w:val="en-US"/>
        </w:rPr>
        <w:t>,</w:t>
      </w:r>
      <w:r w:rsidR="00CE297B" w:rsidRPr="00793BB0">
        <w:rPr>
          <w:rFonts w:ascii="Times New Roman" w:hAnsi="Times New Roman"/>
          <w:sz w:val="24"/>
          <w:szCs w:val="24"/>
          <w:lang w:val="en-US"/>
        </w:rPr>
        <w:t xml:space="preserve"> 40: 802-807.</w:t>
      </w:r>
    </w:p>
    <w:p w:rsidR="00CE297B" w:rsidRDefault="00CE297B" w:rsidP="00CE297B">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lang w:val="pt-BR"/>
        </w:rPr>
        <w:t xml:space="preserve">Tas, G., </w:t>
      </w:r>
      <w:r w:rsidR="005B03D4" w:rsidRPr="00793BB0">
        <w:rPr>
          <w:rFonts w:ascii="Times New Roman" w:hAnsi="Times New Roman"/>
          <w:sz w:val="24"/>
          <w:szCs w:val="24"/>
          <w:lang w:val="pt-BR"/>
        </w:rPr>
        <w:t>N.</w:t>
      </w:r>
      <w:r w:rsidR="005B03D4">
        <w:rPr>
          <w:rFonts w:ascii="Times New Roman" w:hAnsi="Times New Roman"/>
          <w:sz w:val="24"/>
          <w:szCs w:val="24"/>
          <w:lang w:val="pt-BR"/>
        </w:rPr>
        <w:t xml:space="preserve"> </w:t>
      </w:r>
      <w:r w:rsidRPr="00793BB0">
        <w:rPr>
          <w:rFonts w:ascii="Times New Roman" w:hAnsi="Times New Roman"/>
          <w:sz w:val="24"/>
          <w:szCs w:val="24"/>
          <w:lang w:val="pt-BR"/>
        </w:rPr>
        <w:t xml:space="preserve">Papadandonakis, </w:t>
      </w:r>
      <w:r w:rsidR="005B03D4" w:rsidRPr="00793BB0">
        <w:rPr>
          <w:rFonts w:ascii="Times New Roman" w:hAnsi="Times New Roman"/>
          <w:sz w:val="24"/>
          <w:szCs w:val="24"/>
          <w:lang w:val="pt-BR"/>
        </w:rPr>
        <w:t>D.</w:t>
      </w:r>
      <w:r w:rsidR="005B03D4">
        <w:rPr>
          <w:rFonts w:ascii="Times New Roman" w:hAnsi="Times New Roman"/>
          <w:sz w:val="24"/>
          <w:szCs w:val="24"/>
          <w:lang w:val="pt-BR"/>
        </w:rPr>
        <w:t xml:space="preserve"> </w:t>
      </w:r>
      <w:r w:rsidRPr="00793BB0">
        <w:rPr>
          <w:rFonts w:ascii="Times New Roman" w:hAnsi="Times New Roman"/>
          <w:sz w:val="24"/>
          <w:szCs w:val="24"/>
          <w:lang w:val="pt-BR"/>
        </w:rPr>
        <w:t xml:space="preserve">Savvas, 2005. </w:t>
      </w:r>
      <w:r w:rsidRPr="00793BB0">
        <w:rPr>
          <w:rFonts w:ascii="Times New Roman" w:hAnsi="Times New Roman"/>
          <w:sz w:val="24"/>
          <w:szCs w:val="24"/>
        </w:rPr>
        <w:t>Responses of lettuce (</w:t>
      </w:r>
      <w:r w:rsidRPr="00793BB0">
        <w:rPr>
          <w:rFonts w:ascii="Times New Roman" w:hAnsi="Times New Roman"/>
          <w:i/>
          <w:sz w:val="24"/>
          <w:szCs w:val="24"/>
        </w:rPr>
        <w:t>Lactuca sativa</w:t>
      </w:r>
      <w:r w:rsidRPr="00793BB0">
        <w:rPr>
          <w:rFonts w:ascii="Times New Roman" w:hAnsi="Times New Roman"/>
          <w:sz w:val="24"/>
          <w:szCs w:val="24"/>
        </w:rPr>
        <w:t xml:space="preserve"> L. var. </w:t>
      </w:r>
      <w:r w:rsidRPr="00793BB0">
        <w:rPr>
          <w:rFonts w:ascii="Times New Roman" w:hAnsi="Times New Roman"/>
          <w:i/>
          <w:sz w:val="24"/>
          <w:szCs w:val="24"/>
        </w:rPr>
        <w:t>longifolia</w:t>
      </w:r>
      <w:r w:rsidRPr="00793BB0">
        <w:rPr>
          <w:rFonts w:ascii="Times New Roman" w:hAnsi="Times New Roman"/>
          <w:sz w:val="24"/>
          <w:szCs w:val="24"/>
        </w:rPr>
        <w:t>) grown in a closed hydroponic system to NaCl-, or CaCl</w:t>
      </w:r>
      <w:r w:rsidRPr="00793BB0">
        <w:rPr>
          <w:rFonts w:ascii="Times New Roman" w:hAnsi="Times New Roman"/>
          <w:sz w:val="24"/>
          <w:szCs w:val="24"/>
          <w:vertAlign w:val="subscript"/>
        </w:rPr>
        <w:t>2</w:t>
      </w:r>
      <w:r w:rsidRPr="00793BB0">
        <w:rPr>
          <w:rFonts w:ascii="Times New Roman" w:hAnsi="Times New Roman"/>
          <w:sz w:val="24"/>
          <w:szCs w:val="24"/>
        </w:rPr>
        <w:t xml:space="preserve">-salinity. </w:t>
      </w:r>
      <w:r w:rsidRPr="00793BB0">
        <w:rPr>
          <w:rFonts w:ascii="Times New Roman" w:hAnsi="Times New Roman"/>
          <w:i/>
          <w:sz w:val="24"/>
          <w:szCs w:val="24"/>
        </w:rPr>
        <w:t>Journal of Applied Botany &amp; Food Quality</w:t>
      </w:r>
      <w:r w:rsidR="00AC2664" w:rsidRPr="00793BB0">
        <w:rPr>
          <w:rFonts w:ascii="Times New Roman" w:hAnsi="Times New Roman"/>
          <w:sz w:val="24"/>
          <w:szCs w:val="24"/>
        </w:rPr>
        <w:t>, 79: 136-140</w:t>
      </w:r>
      <w:r w:rsidRPr="00793BB0">
        <w:rPr>
          <w:rFonts w:ascii="Times New Roman" w:hAnsi="Times New Roman"/>
          <w:sz w:val="24"/>
          <w:szCs w:val="24"/>
        </w:rPr>
        <w:t xml:space="preserve">. </w:t>
      </w:r>
    </w:p>
    <w:p w:rsidR="00562957" w:rsidRDefault="00562957" w:rsidP="00562957">
      <w:pPr>
        <w:numPr>
          <w:ilvl w:val="0"/>
          <w:numId w:val="1"/>
        </w:numPr>
        <w:tabs>
          <w:tab w:val="left" w:pos="3119"/>
          <w:tab w:val="left" w:pos="3686"/>
        </w:tabs>
        <w:spacing w:line="360" w:lineRule="auto"/>
        <w:jc w:val="both"/>
        <w:rPr>
          <w:sz w:val="24"/>
          <w:lang w:val="en-US"/>
        </w:rPr>
      </w:pPr>
      <w:r w:rsidRPr="00793BB0">
        <w:rPr>
          <w:sz w:val="24"/>
          <w:lang w:val="en-US"/>
        </w:rPr>
        <w:lastRenderedPageBreak/>
        <w:t>Trajkova, F., N. Papadandonakis, D. Savvas, 2006. Comparative effects of NaCl- and CaCl</w:t>
      </w:r>
      <w:r w:rsidRPr="00793BB0">
        <w:rPr>
          <w:sz w:val="24"/>
          <w:szCs w:val="24"/>
          <w:vertAlign w:val="subscript"/>
          <w:lang w:val="en-US"/>
        </w:rPr>
        <w:t>2</w:t>
      </w:r>
      <w:r w:rsidRPr="00793BB0">
        <w:rPr>
          <w:sz w:val="24"/>
          <w:lang w:val="en-US"/>
        </w:rPr>
        <w:t>-salinity on cucumber (</w:t>
      </w:r>
      <w:r w:rsidRPr="00793BB0">
        <w:rPr>
          <w:i/>
          <w:sz w:val="24"/>
          <w:lang w:val="en-US"/>
        </w:rPr>
        <w:t xml:space="preserve">Cucumis sativus </w:t>
      </w:r>
      <w:r w:rsidRPr="00793BB0">
        <w:rPr>
          <w:sz w:val="24"/>
          <w:lang w:val="en-US"/>
        </w:rPr>
        <w:t xml:space="preserve">L.) grown in a closed hydroponic system. </w:t>
      </w:r>
      <w:r w:rsidRPr="00793BB0">
        <w:rPr>
          <w:i/>
          <w:sz w:val="24"/>
          <w:lang w:val="en-US"/>
        </w:rPr>
        <w:t>HortScience</w:t>
      </w:r>
      <w:r w:rsidRPr="00793BB0">
        <w:rPr>
          <w:sz w:val="24"/>
          <w:lang w:val="en-US"/>
        </w:rPr>
        <w:t xml:space="preserve"> </w:t>
      </w:r>
      <w:r w:rsidR="0039193F" w:rsidRPr="00793BB0">
        <w:rPr>
          <w:sz w:val="24"/>
          <w:lang w:val="en-US"/>
        </w:rPr>
        <w:t>41 (2)</w:t>
      </w:r>
      <w:r w:rsidR="005776C2" w:rsidRPr="00793BB0">
        <w:rPr>
          <w:sz w:val="24"/>
          <w:lang w:val="en-US"/>
        </w:rPr>
        <w:t>:</w:t>
      </w:r>
      <w:r w:rsidR="0039193F" w:rsidRPr="00793BB0">
        <w:rPr>
          <w:sz w:val="24"/>
          <w:lang w:val="en-US"/>
        </w:rPr>
        <w:t xml:space="preserve"> </w:t>
      </w:r>
      <w:r w:rsidR="005776C2" w:rsidRPr="00793BB0">
        <w:rPr>
          <w:sz w:val="24"/>
          <w:lang w:val="en-US"/>
        </w:rPr>
        <w:t>437-441.</w:t>
      </w:r>
    </w:p>
    <w:p w:rsidR="00272902" w:rsidRPr="00293859" w:rsidRDefault="00272902" w:rsidP="00272902">
      <w:pPr>
        <w:numPr>
          <w:ilvl w:val="0"/>
          <w:numId w:val="1"/>
        </w:numPr>
        <w:tabs>
          <w:tab w:val="left" w:pos="3119"/>
          <w:tab w:val="left" w:pos="3686"/>
        </w:tabs>
        <w:spacing w:line="360" w:lineRule="auto"/>
        <w:jc w:val="both"/>
        <w:rPr>
          <w:rFonts w:ascii="Times New Roman" w:hAnsi="Times New Roman"/>
          <w:sz w:val="24"/>
          <w:szCs w:val="24"/>
          <w:vertAlign w:val="superscript"/>
        </w:rPr>
      </w:pPr>
      <w:r w:rsidRPr="00793BB0">
        <w:rPr>
          <w:rFonts w:ascii="Times New Roman" w:hAnsi="Times New Roman"/>
          <w:sz w:val="24"/>
          <w:szCs w:val="24"/>
        </w:rPr>
        <w:t xml:space="preserve">Savvas, D., </w:t>
      </w:r>
      <w:r w:rsidR="005B03D4" w:rsidRPr="00793BB0">
        <w:rPr>
          <w:rFonts w:ascii="Times New Roman" w:hAnsi="Times New Roman"/>
          <w:sz w:val="24"/>
          <w:szCs w:val="24"/>
        </w:rPr>
        <w:t>E.</w:t>
      </w:r>
      <w:r w:rsidR="005B03D4">
        <w:rPr>
          <w:rFonts w:ascii="Times New Roman" w:hAnsi="Times New Roman"/>
          <w:sz w:val="24"/>
          <w:szCs w:val="24"/>
        </w:rPr>
        <w:t xml:space="preserve"> </w:t>
      </w:r>
      <w:r w:rsidRPr="00793BB0">
        <w:rPr>
          <w:rFonts w:ascii="Times New Roman" w:hAnsi="Times New Roman"/>
          <w:sz w:val="24"/>
          <w:szCs w:val="24"/>
        </w:rPr>
        <w:t xml:space="preserve">Nasi, </w:t>
      </w:r>
      <w:r w:rsidR="005B03D4" w:rsidRPr="00793BB0">
        <w:rPr>
          <w:rFonts w:ascii="Times New Roman" w:hAnsi="Times New Roman"/>
          <w:sz w:val="24"/>
          <w:szCs w:val="24"/>
        </w:rPr>
        <w:t>E.</w:t>
      </w:r>
      <w:r w:rsidR="005B03D4">
        <w:rPr>
          <w:rFonts w:ascii="Times New Roman" w:hAnsi="Times New Roman"/>
          <w:sz w:val="24"/>
          <w:szCs w:val="24"/>
        </w:rPr>
        <w:t xml:space="preserve"> </w:t>
      </w:r>
      <w:r w:rsidRPr="00793BB0">
        <w:rPr>
          <w:rFonts w:ascii="Times New Roman" w:hAnsi="Times New Roman"/>
          <w:sz w:val="24"/>
          <w:szCs w:val="24"/>
        </w:rPr>
        <w:t xml:space="preserve">Moustaka, </w:t>
      </w:r>
      <w:r w:rsidR="005B03D4" w:rsidRPr="00793BB0">
        <w:rPr>
          <w:rFonts w:ascii="Times New Roman" w:hAnsi="Times New Roman"/>
          <w:sz w:val="24"/>
          <w:szCs w:val="24"/>
        </w:rPr>
        <w:t>N.</w:t>
      </w:r>
      <w:r w:rsidR="005B03D4">
        <w:rPr>
          <w:rFonts w:ascii="Times New Roman" w:hAnsi="Times New Roman"/>
          <w:sz w:val="24"/>
          <w:szCs w:val="24"/>
        </w:rPr>
        <w:t xml:space="preserve"> </w:t>
      </w:r>
      <w:r w:rsidRPr="00793BB0">
        <w:rPr>
          <w:rFonts w:ascii="Times New Roman" w:hAnsi="Times New Roman"/>
          <w:sz w:val="24"/>
          <w:szCs w:val="24"/>
        </w:rPr>
        <w:t xml:space="preserve">Mantzos, </w:t>
      </w:r>
      <w:r w:rsidR="005B03D4" w:rsidRPr="00793BB0">
        <w:rPr>
          <w:rFonts w:ascii="Times New Roman" w:hAnsi="Times New Roman"/>
          <w:sz w:val="24"/>
          <w:szCs w:val="24"/>
        </w:rPr>
        <w:t>P.</w:t>
      </w:r>
      <w:r w:rsidR="005B03D4">
        <w:rPr>
          <w:rFonts w:ascii="Times New Roman" w:hAnsi="Times New Roman"/>
          <w:sz w:val="24"/>
          <w:szCs w:val="24"/>
        </w:rPr>
        <w:t xml:space="preserve"> </w:t>
      </w:r>
      <w:r w:rsidRPr="00793BB0">
        <w:rPr>
          <w:rFonts w:ascii="Times New Roman" w:hAnsi="Times New Roman"/>
          <w:sz w:val="24"/>
          <w:szCs w:val="24"/>
        </w:rPr>
        <w:t xml:space="preserve">Barouchas, </w:t>
      </w:r>
      <w:r w:rsidR="005B03D4" w:rsidRPr="00793BB0">
        <w:rPr>
          <w:rFonts w:ascii="Times New Roman" w:hAnsi="Times New Roman"/>
          <w:sz w:val="24"/>
          <w:szCs w:val="24"/>
        </w:rPr>
        <w:t xml:space="preserve">H.C. </w:t>
      </w:r>
      <w:r w:rsidRPr="00793BB0">
        <w:rPr>
          <w:rFonts w:ascii="Times New Roman" w:hAnsi="Times New Roman"/>
          <w:sz w:val="24"/>
          <w:szCs w:val="24"/>
        </w:rPr>
        <w:t xml:space="preserve">Passam, </w:t>
      </w:r>
      <w:r w:rsidR="005B03D4">
        <w:rPr>
          <w:rFonts w:ascii="Times New Roman" w:hAnsi="Times New Roman"/>
          <w:sz w:val="24"/>
          <w:szCs w:val="24"/>
        </w:rPr>
        <w:t xml:space="preserve">C. </w:t>
      </w:r>
      <w:r w:rsidRPr="00793BB0">
        <w:rPr>
          <w:rFonts w:ascii="Times New Roman" w:hAnsi="Times New Roman"/>
          <w:sz w:val="24"/>
          <w:szCs w:val="24"/>
        </w:rPr>
        <w:t xml:space="preserve">Olympios, 2006. Effects of ammonium nitrogen on lettuce grown on pumice in a closed hydroponic system. </w:t>
      </w:r>
      <w:r w:rsidRPr="00793BB0">
        <w:rPr>
          <w:rFonts w:ascii="Times New Roman" w:hAnsi="Times New Roman"/>
          <w:i/>
          <w:sz w:val="24"/>
          <w:szCs w:val="24"/>
        </w:rPr>
        <w:t>HortScience</w:t>
      </w:r>
      <w:r w:rsidR="002E3C4A" w:rsidRPr="00793BB0">
        <w:rPr>
          <w:rFonts w:ascii="Times New Roman" w:hAnsi="Times New Roman"/>
          <w:sz w:val="24"/>
          <w:szCs w:val="24"/>
        </w:rPr>
        <w:t xml:space="preserve"> 41: 1667-1673</w:t>
      </w:r>
      <w:r w:rsidRPr="00793BB0">
        <w:rPr>
          <w:rFonts w:ascii="Times New Roman" w:hAnsi="Times New Roman"/>
          <w:sz w:val="24"/>
          <w:szCs w:val="24"/>
        </w:rPr>
        <w:t>.</w:t>
      </w:r>
    </w:p>
    <w:p w:rsidR="00272902" w:rsidRPr="00293859" w:rsidRDefault="00272902" w:rsidP="00272902">
      <w:pPr>
        <w:numPr>
          <w:ilvl w:val="0"/>
          <w:numId w:val="1"/>
        </w:numPr>
        <w:tabs>
          <w:tab w:val="left" w:pos="3119"/>
          <w:tab w:val="left" w:pos="3686"/>
        </w:tabs>
        <w:spacing w:line="360" w:lineRule="auto"/>
        <w:jc w:val="both"/>
        <w:rPr>
          <w:rFonts w:ascii="Times New Roman" w:hAnsi="Times New Roman"/>
          <w:b/>
          <w:sz w:val="24"/>
          <w:szCs w:val="24"/>
        </w:rPr>
      </w:pPr>
      <w:r w:rsidRPr="00793BB0">
        <w:rPr>
          <w:rFonts w:ascii="Times New Roman" w:hAnsi="Times New Roman"/>
          <w:sz w:val="24"/>
          <w:szCs w:val="24"/>
        </w:rPr>
        <w:t xml:space="preserve">Karipidis, C., Olympios, C., Passam, H.C., Savvas, D., 2007. Effect of moisture content of tomato pollen stored cryogenically on in vitro germination, fecundity and respiration during tuber growth. </w:t>
      </w:r>
      <w:r w:rsidRPr="00793BB0">
        <w:rPr>
          <w:rFonts w:ascii="Times New Roman" w:hAnsi="Times New Roman"/>
          <w:i/>
          <w:sz w:val="24"/>
          <w:szCs w:val="24"/>
        </w:rPr>
        <w:t xml:space="preserve">Journal of Horticultural Science </w:t>
      </w:r>
      <w:r w:rsidRPr="00793BB0">
        <w:rPr>
          <w:rFonts w:ascii="Times New Roman" w:hAnsi="Times New Roman"/>
          <w:i/>
          <w:sz w:val="24"/>
          <w:szCs w:val="24"/>
          <w:lang w:val="en-US"/>
        </w:rPr>
        <w:t xml:space="preserve">&amp; </w:t>
      </w:r>
      <w:r w:rsidRPr="00793BB0">
        <w:rPr>
          <w:rFonts w:ascii="Times New Roman" w:hAnsi="Times New Roman"/>
          <w:i/>
          <w:sz w:val="24"/>
          <w:szCs w:val="24"/>
        </w:rPr>
        <w:t>Biotechnology</w:t>
      </w:r>
      <w:r w:rsidR="002E3C4A" w:rsidRPr="00793BB0">
        <w:rPr>
          <w:rFonts w:ascii="Times New Roman" w:hAnsi="Times New Roman"/>
          <w:sz w:val="24"/>
          <w:szCs w:val="24"/>
        </w:rPr>
        <w:t xml:space="preserve"> </w:t>
      </w:r>
      <w:r w:rsidR="00BA720F" w:rsidRPr="00793BB0">
        <w:rPr>
          <w:rFonts w:ascii="Times New Roman" w:hAnsi="Times New Roman"/>
          <w:sz w:val="24"/>
          <w:szCs w:val="24"/>
        </w:rPr>
        <w:t>82: 29-34.</w:t>
      </w:r>
    </w:p>
    <w:p w:rsidR="00272902" w:rsidRPr="00293859" w:rsidRDefault="00272902" w:rsidP="00272902">
      <w:pPr>
        <w:numPr>
          <w:ilvl w:val="0"/>
          <w:numId w:val="1"/>
        </w:numPr>
        <w:tabs>
          <w:tab w:val="left" w:pos="3119"/>
          <w:tab w:val="left" w:pos="3686"/>
        </w:tabs>
        <w:spacing w:line="360" w:lineRule="auto"/>
        <w:jc w:val="both"/>
        <w:rPr>
          <w:color w:val="0000FF"/>
        </w:rPr>
      </w:pPr>
      <w:r w:rsidRPr="00793BB0">
        <w:rPr>
          <w:rFonts w:ascii="Times New Roman" w:hAnsi="Times New Roman"/>
          <w:sz w:val="24"/>
          <w:szCs w:val="24"/>
        </w:rPr>
        <w:t xml:space="preserve">Savvas, D., Mantzos, N., Barouchas, P., Tsirogiannis, </w:t>
      </w:r>
      <w:smartTag w:uri="urn:schemas-microsoft-com:office:smarttags" w:element="place">
        <w:r w:rsidRPr="00793BB0">
          <w:rPr>
            <w:rFonts w:ascii="Times New Roman" w:hAnsi="Times New Roman"/>
            <w:sz w:val="24"/>
            <w:szCs w:val="24"/>
          </w:rPr>
          <w:t>I.</w:t>
        </w:r>
      </w:smartTag>
      <w:r w:rsidRPr="00793BB0">
        <w:rPr>
          <w:rFonts w:ascii="Times New Roman" w:hAnsi="Times New Roman"/>
          <w:sz w:val="24"/>
          <w:szCs w:val="24"/>
        </w:rPr>
        <w:t>, Olympios, C., Passam, H.C., 200</w:t>
      </w:r>
      <w:r w:rsidR="00363B3F" w:rsidRPr="00793BB0">
        <w:rPr>
          <w:rFonts w:ascii="Times New Roman" w:hAnsi="Times New Roman"/>
          <w:sz w:val="24"/>
          <w:szCs w:val="24"/>
        </w:rPr>
        <w:t>7</w:t>
      </w:r>
      <w:r w:rsidRPr="00793BB0">
        <w:rPr>
          <w:rFonts w:ascii="Times New Roman" w:hAnsi="Times New Roman"/>
          <w:sz w:val="24"/>
          <w:szCs w:val="24"/>
        </w:rPr>
        <w:t xml:space="preserve">. </w:t>
      </w:r>
      <w:r w:rsidRPr="00793BB0">
        <w:rPr>
          <w:rFonts w:ascii="Times New Roman" w:hAnsi="Times New Roman"/>
          <w:sz w:val="24"/>
          <w:szCs w:val="24"/>
          <w:lang w:val="en-US"/>
        </w:rPr>
        <w:t xml:space="preserve">Modelling </w:t>
      </w:r>
      <w:r w:rsidR="00293859">
        <w:rPr>
          <w:rFonts w:ascii="Times New Roman" w:hAnsi="Times New Roman"/>
          <w:sz w:val="24"/>
          <w:szCs w:val="24"/>
          <w:lang w:val="en-US"/>
        </w:rPr>
        <w:t>s</w:t>
      </w:r>
      <w:r w:rsidRPr="00793BB0">
        <w:rPr>
          <w:rFonts w:ascii="Times New Roman" w:hAnsi="Times New Roman"/>
          <w:sz w:val="24"/>
          <w:szCs w:val="24"/>
          <w:lang w:val="en-US"/>
        </w:rPr>
        <w:t xml:space="preserve">alt </w:t>
      </w:r>
      <w:r w:rsidR="00293859">
        <w:rPr>
          <w:rFonts w:ascii="Times New Roman" w:hAnsi="Times New Roman"/>
          <w:sz w:val="24"/>
          <w:szCs w:val="24"/>
          <w:lang w:val="en-US"/>
        </w:rPr>
        <w:t>a</w:t>
      </w:r>
      <w:r w:rsidRPr="00793BB0">
        <w:rPr>
          <w:rFonts w:ascii="Times New Roman" w:hAnsi="Times New Roman"/>
          <w:sz w:val="24"/>
          <w:szCs w:val="24"/>
          <w:lang w:val="en-US"/>
        </w:rPr>
        <w:t xml:space="preserve">ccumulation by a </w:t>
      </w:r>
      <w:r w:rsidR="00293859">
        <w:rPr>
          <w:rFonts w:ascii="Times New Roman" w:hAnsi="Times New Roman"/>
          <w:sz w:val="24"/>
          <w:szCs w:val="24"/>
          <w:lang w:val="en-US"/>
        </w:rPr>
        <w:t>b</w:t>
      </w:r>
      <w:r w:rsidRPr="00793BB0">
        <w:rPr>
          <w:rFonts w:ascii="Times New Roman" w:hAnsi="Times New Roman"/>
          <w:sz w:val="24"/>
          <w:szCs w:val="24"/>
          <w:lang w:val="en-US"/>
        </w:rPr>
        <w:t xml:space="preserve">ean </w:t>
      </w:r>
      <w:r w:rsidR="00293859">
        <w:rPr>
          <w:rFonts w:ascii="Times New Roman" w:hAnsi="Times New Roman"/>
          <w:sz w:val="24"/>
          <w:szCs w:val="24"/>
          <w:lang w:val="en-US"/>
        </w:rPr>
        <w:t>c</w:t>
      </w:r>
      <w:r w:rsidRPr="00793BB0">
        <w:rPr>
          <w:rFonts w:ascii="Times New Roman" w:hAnsi="Times New Roman"/>
          <w:sz w:val="24"/>
          <w:szCs w:val="24"/>
          <w:lang w:val="en-US"/>
        </w:rPr>
        <w:t xml:space="preserve">rop </w:t>
      </w:r>
      <w:r w:rsidR="00293859">
        <w:rPr>
          <w:rFonts w:ascii="Times New Roman" w:hAnsi="Times New Roman"/>
          <w:sz w:val="24"/>
          <w:szCs w:val="24"/>
          <w:lang w:val="en-US"/>
        </w:rPr>
        <w:t>g</w:t>
      </w:r>
      <w:r w:rsidRPr="00793BB0">
        <w:rPr>
          <w:rFonts w:ascii="Times New Roman" w:hAnsi="Times New Roman"/>
          <w:sz w:val="24"/>
          <w:szCs w:val="24"/>
          <w:lang w:val="en-US"/>
        </w:rPr>
        <w:t xml:space="preserve">rown in a </w:t>
      </w:r>
      <w:r w:rsidR="00293859">
        <w:rPr>
          <w:rFonts w:ascii="Times New Roman" w:hAnsi="Times New Roman"/>
          <w:sz w:val="24"/>
          <w:szCs w:val="24"/>
          <w:lang w:val="en-US"/>
        </w:rPr>
        <w:t>c</w:t>
      </w:r>
      <w:r w:rsidRPr="00793BB0">
        <w:rPr>
          <w:rFonts w:ascii="Times New Roman" w:hAnsi="Times New Roman"/>
          <w:sz w:val="24"/>
          <w:szCs w:val="24"/>
          <w:lang w:val="en-US"/>
        </w:rPr>
        <w:t xml:space="preserve">losed </w:t>
      </w:r>
      <w:r w:rsidR="00293859">
        <w:rPr>
          <w:rFonts w:ascii="Times New Roman" w:hAnsi="Times New Roman"/>
          <w:sz w:val="24"/>
          <w:szCs w:val="24"/>
          <w:lang w:val="en-US"/>
        </w:rPr>
        <w:t>h</w:t>
      </w:r>
      <w:r w:rsidRPr="00793BB0">
        <w:rPr>
          <w:rFonts w:ascii="Times New Roman" w:hAnsi="Times New Roman"/>
          <w:sz w:val="24"/>
          <w:szCs w:val="24"/>
          <w:lang w:val="en-US"/>
        </w:rPr>
        <w:t xml:space="preserve">ydroponic </w:t>
      </w:r>
      <w:r w:rsidR="00293859">
        <w:rPr>
          <w:rFonts w:ascii="Times New Roman" w:hAnsi="Times New Roman"/>
          <w:sz w:val="24"/>
          <w:szCs w:val="24"/>
          <w:lang w:val="en-US"/>
        </w:rPr>
        <w:t>s</w:t>
      </w:r>
      <w:r w:rsidRPr="00793BB0">
        <w:rPr>
          <w:rFonts w:ascii="Times New Roman" w:hAnsi="Times New Roman"/>
          <w:sz w:val="24"/>
          <w:szCs w:val="24"/>
          <w:lang w:val="en-US"/>
        </w:rPr>
        <w:t xml:space="preserve">ystem in </w:t>
      </w:r>
      <w:r w:rsidR="00293859">
        <w:rPr>
          <w:rFonts w:ascii="Times New Roman" w:hAnsi="Times New Roman"/>
          <w:sz w:val="24"/>
          <w:szCs w:val="24"/>
          <w:lang w:val="en-US"/>
        </w:rPr>
        <w:t>r</w:t>
      </w:r>
      <w:r w:rsidRPr="00793BB0">
        <w:rPr>
          <w:rFonts w:ascii="Times New Roman" w:hAnsi="Times New Roman"/>
          <w:sz w:val="24"/>
          <w:szCs w:val="24"/>
          <w:lang w:val="en-US"/>
        </w:rPr>
        <w:t xml:space="preserve">elation to </w:t>
      </w:r>
      <w:r w:rsidR="00293859">
        <w:rPr>
          <w:rFonts w:ascii="Times New Roman" w:hAnsi="Times New Roman"/>
          <w:sz w:val="24"/>
          <w:szCs w:val="24"/>
          <w:lang w:val="en-US"/>
        </w:rPr>
        <w:t>w</w:t>
      </w:r>
      <w:r w:rsidRPr="00793BB0">
        <w:rPr>
          <w:rFonts w:ascii="Times New Roman" w:hAnsi="Times New Roman"/>
          <w:sz w:val="24"/>
          <w:szCs w:val="24"/>
          <w:lang w:val="en-US"/>
        </w:rPr>
        <w:t xml:space="preserve">ater </w:t>
      </w:r>
      <w:r w:rsidR="00293859">
        <w:rPr>
          <w:rFonts w:ascii="Times New Roman" w:hAnsi="Times New Roman"/>
          <w:sz w:val="24"/>
          <w:szCs w:val="24"/>
          <w:lang w:val="en-US"/>
        </w:rPr>
        <w:t>u</w:t>
      </w:r>
      <w:r w:rsidRPr="00793BB0">
        <w:rPr>
          <w:rFonts w:ascii="Times New Roman" w:hAnsi="Times New Roman"/>
          <w:sz w:val="24"/>
          <w:szCs w:val="24"/>
          <w:lang w:val="en-US"/>
        </w:rPr>
        <w:t xml:space="preserve">ptake. </w:t>
      </w:r>
      <w:r w:rsidRPr="00793BB0">
        <w:rPr>
          <w:rFonts w:ascii="Times New Roman" w:hAnsi="Times New Roman"/>
          <w:i/>
          <w:sz w:val="24"/>
          <w:szCs w:val="24"/>
          <w:lang w:val="en-US"/>
        </w:rPr>
        <w:t>Scientia Horticulturae</w:t>
      </w:r>
      <w:r w:rsidR="00EA0359" w:rsidRPr="00793BB0">
        <w:rPr>
          <w:rFonts w:ascii="Times New Roman" w:hAnsi="Times New Roman"/>
          <w:sz w:val="24"/>
          <w:szCs w:val="24"/>
          <w:lang w:val="en-US"/>
        </w:rPr>
        <w:t xml:space="preserve"> 111, 311-318.</w:t>
      </w:r>
    </w:p>
    <w:p w:rsidR="00671CF8" w:rsidRPr="00293859" w:rsidRDefault="00671CF8" w:rsidP="00671CF8">
      <w:pPr>
        <w:numPr>
          <w:ilvl w:val="0"/>
          <w:numId w:val="1"/>
        </w:numPr>
        <w:tabs>
          <w:tab w:val="left" w:pos="3119"/>
          <w:tab w:val="left" w:pos="3686"/>
        </w:tabs>
        <w:spacing w:line="360" w:lineRule="auto"/>
        <w:ind w:left="573" w:hanging="573"/>
        <w:jc w:val="both"/>
        <w:rPr>
          <w:sz w:val="24"/>
          <w:szCs w:val="24"/>
        </w:rPr>
      </w:pPr>
      <w:r w:rsidRPr="00793BB0">
        <w:rPr>
          <w:rFonts w:ascii="Times New Roman" w:hAnsi="Times New Roman"/>
          <w:sz w:val="24"/>
          <w:szCs w:val="24"/>
        </w:rPr>
        <w:t xml:space="preserve">Karras, G., Savvas, D., Patakioutas, G., Pomonis, </w:t>
      </w:r>
      <w:r w:rsidR="00F301E6">
        <w:rPr>
          <w:rFonts w:ascii="Times New Roman" w:hAnsi="Times New Roman"/>
          <w:sz w:val="24"/>
          <w:szCs w:val="24"/>
          <w:lang w:val="el-GR"/>
        </w:rPr>
        <w:t>Τ</w:t>
      </w:r>
      <w:r w:rsidRPr="00793BB0">
        <w:rPr>
          <w:rFonts w:ascii="Times New Roman" w:hAnsi="Times New Roman"/>
          <w:sz w:val="24"/>
          <w:szCs w:val="24"/>
        </w:rPr>
        <w:t>., Albanis, T., Pomonis, P., 200</w:t>
      </w:r>
      <w:r w:rsidR="00363B3F" w:rsidRPr="00793BB0">
        <w:rPr>
          <w:rFonts w:ascii="Times New Roman" w:hAnsi="Times New Roman"/>
          <w:sz w:val="24"/>
          <w:szCs w:val="24"/>
        </w:rPr>
        <w:t>7</w:t>
      </w:r>
      <w:r w:rsidRPr="00793BB0">
        <w:rPr>
          <w:rFonts w:ascii="Times New Roman" w:hAnsi="Times New Roman"/>
          <w:sz w:val="24"/>
          <w:szCs w:val="24"/>
        </w:rPr>
        <w:t xml:space="preserve">. Modeling the Transport of Metalaxyl in Gerbera Plants Grown in a Closed-loop Hydroponic System. </w:t>
      </w:r>
      <w:r w:rsidRPr="00793BB0">
        <w:rPr>
          <w:rFonts w:ascii="Times New Roman" w:hAnsi="Times New Roman"/>
          <w:i/>
          <w:sz w:val="24"/>
          <w:szCs w:val="24"/>
        </w:rPr>
        <w:t>Biosystems Engineering</w:t>
      </w:r>
      <w:r w:rsidRPr="00793BB0">
        <w:rPr>
          <w:rFonts w:ascii="Times New Roman" w:hAnsi="Times New Roman"/>
          <w:sz w:val="24"/>
          <w:szCs w:val="24"/>
        </w:rPr>
        <w:t xml:space="preserve"> 96, 279-292.</w:t>
      </w:r>
      <w:r w:rsidRPr="00793BB0">
        <w:rPr>
          <w:sz w:val="24"/>
          <w:szCs w:val="24"/>
        </w:rPr>
        <w:t xml:space="preserve"> </w:t>
      </w:r>
    </w:p>
    <w:p w:rsidR="0025465E" w:rsidRPr="00E67C32" w:rsidRDefault="00043B16" w:rsidP="0025465E">
      <w:pPr>
        <w:numPr>
          <w:ilvl w:val="0"/>
          <w:numId w:val="1"/>
        </w:numPr>
        <w:tabs>
          <w:tab w:val="left" w:pos="3119"/>
          <w:tab w:val="left" w:pos="3686"/>
        </w:tabs>
        <w:spacing w:line="360" w:lineRule="auto"/>
        <w:jc w:val="both"/>
        <w:rPr>
          <w:sz w:val="24"/>
          <w:szCs w:val="24"/>
        </w:rPr>
      </w:pPr>
      <w:r w:rsidRPr="00793BB0">
        <w:rPr>
          <w:sz w:val="24"/>
          <w:szCs w:val="24"/>
          <w:lang w:val="fr-FR"/>
        </w:rPr>
        <w:t>Karras, G., D. Savvas, G. Patakioutas, P. Pomonis, T. Albanis, 200</w:t>
      </w:r>
      <w:r w:rsidR="00363B3F" w:rsidRPr="00793BB0">
        <w:rPr>
          <w:sz w:val="24"/>
          <w:szCs w:val="24"/>
          <w:lang w:val="fr-FR"/>
        </w:rPr>
        <w:t>7</w:t>
      </w:r>
      <w:r w:rsidRPr="00793BB0">
        <w:rPr>
          <w:sz w:val="24"/>
          <w:szCs w:val="24"/>
          <w:lang w:val="fr-FR"/>
        </w:rPr>
        <w:t xml:space="preserve">. </w:t>
      </w:r>
      <w:r w:rsidRPr="00793BB0">
        <w:rPr>
          <w:sz w:val="24"/>
          <w:szCs w:val="24"/>
        </w:rPr>
        <w:t>Fate of cyromazine applied via the nutrient solution in a gerbera (</w:t>
      </w:r>
      <w:r w:rsidRPr="00793BB0">
        <w:rPr>
          <w:i/>
          <w:sz w:val="24"/>
          <w:szCs w:val="24"/>
        </w:rPr>
        <w:t>Gerbera jamesonii</w:t>
      </w:r>
      <w:r w:rsidRPr="00793BB0">
        <w:rPr>
          <w:sz w:val="24"/>
          <w:szCs w:val="24"/>
        </w:rPr>
        <w:t xml:space="preserve">) crop grown in a closed hydroponic system. </w:t>
      </w:r>
      <w:r w:rsidR="008C1C60" w:rsidRPr="00793BB0">
        <w:rPr>
          <w:i/>
          <w:sz w:val="24"/>
          <w:szCs w:val="24"/>
        </w:rPr>
        <w:t>Crop Protection</w:t>
      </w:r>
      <w:r w:rsidR="00215584" w:rsidRPr="00793BB0">
        <w:rPr>
          <w:sz w:val="24"/>
          <w:szCs w:val="24"/>
        </w:rPr>
        <w:t xml:space="preserve"> 26, 721-728</w:t>
      </w:r>
      <w:r w:rsidRPr="00793BB0">
        <w:rPr>
          <w:sz w:val="24"/>
          <w:szCs w:val="24"/>
        </w:rPr>
        <w:t>.</w:t>
      </w:r>
    </w:p>
    <w:p w:rsidR="00215584" w:rsidRPr="00E67C32" w:rsidRDefault="00272902" w:rsidP="00215584">
      <w:pPr>
        <w:numPr>
          <w:ilvl w:val="0"/>
          <w:numId w:val="1"/>
        </w:numPr>
        <w:tabs>
          <w:tab w:val="left" w:pos="3119"/>
          <w:tab w:val="left" w:pos="3686"/>
        </w:tabs>
        <w:spacing w:line="360" w:lineRule="auto"/>
        <w:jc w:val="both"/>
      </w:pPr>
      <w:r w:rsidRPr="00793BB0">
        <w:rPr>
          <w:sz w:val="24"/>
          <w:szCs w:val="24"/>
        </w:rPr>
        <w:t>Savvas, D., Gizas, G., Karras, G., Lydakis-Simantiris, N., Salahas, G., Papadimitriou, M., Tsouka, N., 200</w:t>
      </w:r>
      <w:r w:rsidR="00363B3F" w:rsidRPr="00793BB0">
        <w:rPr>
          <w:sz w:val="24"/>
          <w:szCs w:val="24"/>
        </w:rPr>
        <w:t>7</w:t>
      </w:r>
      <w:r w:rsidRPr="00793BB0">
        <w:rPr>
          <w:sz w:val="24"/>
          <w:szCs w:val="24"/>
        </w:rPr>
        <w:t xml:space="preserve">. Interactions between silicon and NaCl-salinity in a soilless culture of roses in greenhouse. </w:t>
      </w:r>
      <w:r w:rsidRPr="00793BB0">
        <w:rPr>
          <w:i/>
          <w:sz w:val="24"/>
          <w:szCs w:val="24"/>
        </w:rPr>
        <w:t xml:space="preserve">European </w:t>
      </w:r>
      <w:r w:rsidRPr="00793BB0">
        <w:rPr>
          <w:rFonts w:ascii="Times New Roman" w:hAnsi="Times New Roman"/>
          <w:i/>
          <w:sz w:val="24"/>
          <w:szCs w:val="24"/>
        </w:rPr>
        <w:t>Journal of Horticultural Science</w:t>
      </w:r>
      <w:r w:rsidR="00820BA6" w:rsidRPr="00793BB0">
        <w:rPr>
          <w:rFonts w:ascii="Times New Roman" w:hAnsi="Times New Roman"/>
          <w:sz w:val="24"/>
          <w:szCs w:val="24"/>
        </w:rPr>
        <w:t xml:space="preserve"> 72, 73-79.</w:t>
      </w:r>
    </w:p>
    <w:p w:rsidR="00F91F03" w:rsidRPr="00E67C32" w:rsidRDefault="00F91F03" w:rsidP="00F91F03">
      <w:pPr>
        <w:numPr>
          <w:ilvl w:val="0"/>
          <w:numId w:val="1"/>
        </w:numPr>
        <w:tabs>
          <w:tab w:val="left" w:pos="3119"/>
          <w:tab w:val="left" w:pos="3686"/>
        </w:tabs>
        <w:spacing w:line="360" w:lineRule="auto"/>
        <w:jc w:val="both"/>
        <w:rPr>
          <w:rFonts w:ascii="Times New Roman" w:hAnsi="Times New Roman"/>
        </w:rPr>
      </w:pPr>
      <w:r w:rsidRPr="00793BB0">
        <w:rPr>
          <w:rFonts w:ascii="Times New Roman" w:hAnsi="Times New Roman"/>
          <w:sz w:val="24"/>
          <w:szCs w:val="24"/>
        </w:rPr>
        <w:t xml:space="preserve">Savvas, D., Stamati, E., Tsirogiannis, I.L., Mantzos, N., Barouchas, P.E., Kittas, K., Katsoulas, N., 2007. Interactions between salinity and irrigation frequency in greenhouse pepper grown in a closed-loop hydroponic system. </w:t>
      </w:r>
      <w:r w:rsidRPr="00793BB0">
        <w:rPr>
          <w:rFonts w:ascii="Times New Roman" w:hAnsi="Times New Roman"/>
          <w:i/>
          <w:sz w:val="24"/>
          <w:szCs w:val="24"/>
        </w:rPr>
        <w:t>Agric</w:t>
      </w:r>
      <w:r w:rsidRPr="00793BB0">
        <w:rPr>
          <w:rFonts w:ascii="Times New Roman" w:hAnsi="Times New Roman"/>
          <w:i/>
          <w:sz w:val="24"/>
          <w:szCs w:val="24"/>
          <w:lang w:val="en-US"/>
        </w:rPr>
        <w:t>ultural Water</w:t>
      </w:r>
      <w:r w:rsidRPr="00793BB0">
        <w:rPr>
          <w:rFonts w:ascii="Times New Roman" w:hAnsi="Times New Roman"/>
          <w:i/>
          <w:sz w:val="24"/>
          <w:szCs w:val="24"/>
        </w:rPr>
        <w:t xml:space="preserve"> Management</w:t>
      </w:r>
      <w:r w:rsidRPr="00793BB0">
        <w:rPr>
          <w:rFonts w:ascii="Times New Roman" w:hAnsi="Times New Roman"/>
          <w:sz w:val="24"/>
          <w:szCs w:val="24"/>
        </w:rPr>
        <w:t xml:space="preserve"> 91, 102-111.</w:t>
      </w:r>
    </w:p>
    <w:p w:rsidR="00362286" w:rsidRPr="00EF7313" w:rsidRDefault="009B4705" w:rsidP="00215584">
      <w:pPr>
        <w:numPr>
          <w:ilvl w:val="0"/>
          <w:numId w:val="1"/>
        </w:numPr>
        <w:tabs>
          <w:tab w:val="left" w:pos="3119"/>
          <w:tab w:val="left" w:pos="3686"/>
        </w:tabs>
        <w:spacing w:line="360" w:lineRule="auto"/>
        <w:jc w:val="both"/>
      </w:pPr>
      <w:r w:rsidRPr="00793BB0">
        <w:rPr>
          <w:rFonts w:ascii="Times New Roman" w:hAnsi="Times New Roman"/>
          <w:sz w:val="24"/>
          <w:szCs w:val="24"/>
        </w:rPr>
        <w:t xml:space="preserve">Gizas, G., Savvas, D., 2007. </w:t>
      </w:r>
      <w:r w:rsidR="00215584" w:rsidRPr="00793BB0">
        <w:rPr>
          <w:rFonts w:ascii="Times New Roman" w:hAnsi="Times New Roman"/>
          <w:sz w:val="24"/>
          <w:szCs w:val="24"/>
          <w:lang w:val="en-US"/>
        </w:rPr>
        <w:t>Particle size and hydraulic properties of pumice affect growth and yield of greenhouse crops in soilless culture.</w:t>
      </w:r>
      <w:r w:rsidRPr="00793BB0">
        <w:rPr>
          <w:rFonts w:ascii="Times New Roman" w:hAnsi="Times New Roman"/>
          <w:sz w:val="24"/>
          <w:szCs w:val="24"/>
          <w:lang w:val="en-US"/>
        </w:rPr>
        <w:t xml:space="preserve"> </w:t>
      </w:r>
      <w:r w:rsidRPr="00793BB0">
        <w:rPr>
          <w:rFonts w:ascii="Times New Roman" w:hAnsi="Times New Roman"/>
          <w:i/>
          <w:sz w:val="24"/>
          <w:szCs w:val="24"/>
        </w:rPr>
        <w:t>HortScience</w:t>
      </w:r>
      <w:r w:rsidRPr="00793BB0">
        <w:rPr>
          <w:rFonts w:ascii="Times New Roman" w:hAnsi="Times New Roman"/>
          <w:sz w:val="24"/>
          <w:szCs w:val="24"/>
        </w:rPr>
        <w:t xml:space="preserve"> </w:t>
      </w:r>
      <w:r w:rsidR="00EC2042" w:rsidRPr="00793BB0">
        <w:rPr>
          <w:rFonts w:ascii="Times New Roman" w:hAnsi="Times New Roman"/>
          <w:sz w:val="24"/>
          <w:szCs w:val="24"/>
        </w:rPr>
        <w:t>42, 1274-1280</w:t>
      </w:r>
      <w:r w:rsidRPr="00793BB0">
        <w:rPr>
          <w:rFonts w:ascii="Times New Roman" w:hAnsi="Times New Roman"/>
          <w:sz w:val="24"/>
          <w:szCs w:val="24"/>
        </w:rPr>
        <w:t>.</w:t>
      </w:r>
    </w:p>
    <w:p w:rsidR="00AD4134" w:rsidRPr="00EF7313" w:rsidRDefault="005D424D" w:rsidP="00AD4134">
      <w:pPr>
        <w:numPr>
          <w:ilvl w:val="0"/>
          <w:numId w:val="1"/>
        </w:numPr>
        <w:tabs>
          <w:tab w:val="left" w:pos="3119"/>
          <w:tab w:val="left" w:pos="3686"/>
        </w:tabs>
        <w:spacing w:line="360" w:lineRule="auto"/>
        <w:jc w:val="both"/>
        <w:rPr>
          <w:b/>
          <w:color w:val="000000"/>
          <w:sz w:val="24"/>
          <w:szCs w:val="24"/>
        </w:rPr>
      </w:pPr>
      <w:r w:rsidRPr="00793BB0">
        <w:rPr>
          <w:rFonts w:ascii="Times New Roman" w:hAnsi="Times New Roman"/>
          <w:sz w:val="24"/>
          <w:szCs w:val="24"/>
        </w:rPr>
        <w:t>Katsoulas, N, Kittas, C, Tsirogiannis, I.L., Kitta, E., Savvas, D.</w:t>
      </w:r>
      <w:r w:rsidR="002F4541" w:rsidRPr="00793BB0">
        <w:rPr>
          <w:rFonts w:ascii="Times New Roman" w:hAnsi="Times New Roman"/>
          <w:sz w:val="24"/>
          <w:szCs w:val="24"/>
        </w:rPr>
        <w:t>,</w:t>
      </w:r>
      <w:r w:rsidRPr="00793BB0">
        <w:rPr>
          <w:rFonts w:ascii="Times New Roman" w:hAnsi="Times New Roman"/>
          <w:sz w:val="24"/>
          <w:szCs w:val="24"/>
        </w:rPr>
        <w:t xml:space="preserve"> </w:t>
      </w:r>
      <w:r w:rsidR="002F4541" w:rsidRPr="00793BB0">
        <w:rPr>
          <w:rFonts w:ascii="Times New Roman" w:hAnsi="Times New Roman"/>
          <w:sz w:val="24"/>
          <w:szCs w:val="24"/>
        </w:rPr>
        <w:t>2007.</w:t>
      </w:r>
      <w:r w:rsidRPr="00793BB0">
        <w:rPr>
          <w:rFonts w:ascii="Times New Roman" w:hAnsi="Times New Roman"/>
          <w:sz w:val="24"/>
          <w:szCs w:val="24"/>
        </w:rPr>
        <w:t xml:space="preserve"> </w:t>
      </w:r>
      <w:r w:rsidR="00F434D0" w:rsidRPr="00793BB0">
        <w:rPr>
          <w:rFonts w:ascii="Times New Roman" w:hAnsi="Times New Roman"/>
          <w:sz w:val="24"/>
          <w:szCs w:val="24"/>
        </w:rPr>
        <w:t xml:space="preserve">Greenhouse microclimate and soilless pepper crop production and quality as affected by a fog evaporative cooling system. </w:t>
      </w:r>
      <w:r w:rsidR="009768FF" w:rsidRPr="00793BB0">
        <w:rPr>
          <w:rFonts w:ascii="Times New Roman" w:hAnsi="Times New Roman"/>
          <w:i/>
          <w:sz w:val="24"/>
          <w:szCs w:val="24"/>
        </w:rPr>
        <w:t>Transactions of the A</w:t>
      </w:r>
      <w:r w:rsidR="002B0BDB" w:rsidRPr="00793BB0">
        <w:rPr>
          <w:rFonts w:ascii="Times New Roman" w:hAnsi="Times New Roman"/>
          <w:i/>
          <w:sz w:val="24"/>
          <w:szCs w:val="24"/>
        </w:rPr>
        <w:t xml:space="preserve">merican Society of Agricultural </w:t>
      </w:r>
      <w:r w:rsidR="000A2163" w:rsidRPr="00793BB0">
        <w:rPr>
          <w:rFonts w:ascii="Times New Roman" w:hAnsi="Times New Roman"/>
          <w:i/>
          <w:sz w:val="24"/>
          <w:szCs w:val="24"/>
        </w:rPr>
        <w:t xml:space="preserve">&amp; </w:t>
      </w:r>
      <w:r w:rsidR="002B0BDB" w:rsidRPr="00793BB0">
        <w:rPr>
          <w:rFonts w:ascii="Times New Roman" w:hAnsi="Times New Roman"/>
          <w:i/>
          <w:sz w:val="24"/>
          <w:szCs w:val="24"/>
        </w:rPr>
        <w:t>Biological Engineers</w:t>
      </w:r>
      <w:r w:rsidR="002B0BDB" w:rsidRPr="00793BB0">
        <w:rPr>
          <w:rFonts w:ascii="Times New Roman" w:hAnsi="Times New Roman"/>
          <w:sz w:val="24"/>
          <w:szCs w:val="24"/>
        </w:rPr>
        <w:t xml:space="preserve"> </w:t>
      </w:r>
      <w:r w:rsidR="00376F4A" w:rsidRPr="00793BB0">
        <w:rPr>
          <w:color w:val="000000"/>
          <w:sz w:val="24"/>
          <w:szCs w:val="24"/>
          <w:lang w:val="en-US"/>
        </w:rPr>
        <w:t>50, 1831-1840.</w:t>
      </w:r>
    </w:p>
    <w:p w:rsidR="00AD4134" w:rsidRPr="00EF7313" w:rsidRDefault="00AD4134" w:rsidP="00AD4134">
      <w:pPr>
        <w:numPr>
          <w:ilvl w:val="0"/>
          <w:numId w:val="1"/>
        </w:numPr>
        <w:tabs>
          <w:tab w:val="left" w:pos="3119"/>
          <w:tab w:val="left" w:pos="3686"/>
        </w:tabs>
        <w:spacing w:line="360" w:lineRule="auto"/>
        <w:jc w:val="both"/>
        <w:rPr>
          <w:b/>
          <w:color w:val="000000"/>
          <w:sz w:val="24"/>
          <w:szCs w:val="24"/>
        </w:rPr>
      </w:pPr>
      <w:r w:rsidRPr="00793BB0">
        <w:rPr>
          <w:color w:val="000000"/>
          <w:sz w:val="24"/>
          <w:szCs w:val="24"/>
        </w:rPr>
        <w:t xml:space="preserve">Patakioutas, G., Savvas, D., Matakoulis, C., Sakellarides, T., Albanis, T., 2007. </w:t>
      </w:r>
      <w:r w:rsidRPr="00793BB0">
        <w:rPr>
          <w:color w:val="000000"/>
          <w:sz w:val="24"/>
          <w:szCs w:val="24"/>
          <w:lang w:val="en-US"/>
        </w:rPr>
        <w:t xml:space="preserve">Fate of cyromazine and its metabolite melamine applied </w:t>
      </w:r>
      <w:r w:rsidRPr="00793BB0">
        <w:rPr>
          <w:i/>
          <w:color w:val="000000"/>
          <w:sz w:val="24"/>
          <w:szCs w:val="24"/>
          <w:lang w:val="en-US"/>
        </w:rPr>
        <w:t>via</w:t>
      </w:r>
      <w:r w:rsidRPr="00793BB0">
        <w:rPr>
          <w:color w:val="000000"/>
          <w:sz w:val="24"/>
          <w:szCs w:val="24"/>
          <w:lang w:val="en-US"/>
        </w:rPr>
        <w:t xml:space="preserve"> nutrient solution to a closed-cycle </w:t>
      </w:r>
      <w:r w:rsidRPr="00793BB0">
        <w:rPr>
          <w:color w:val="000000"/>
          <w:sz w:val="24"/>
          <w:szCs w:val="24"/>
          <w:lang w:val="en-US"/>
        </w:rPr>
        <w:lastRenderedPageBreak/>
        <w:t>cultivation of bean (</w:t>
      </w:r>
      <w:r w:rsidRPr="00793BB0">
        <w:rPr>
          <w:i/>
          <w:color w:val="000000"/>
          <w:sz w:val="24"/>
          <w:szCs w:val="24"/>
          <w:lang w:val="en-US"/>
        </w:rPr>
        <w:t>Phaseolus vulgaris</w:t>
      </w:r>
      <w:r w:rsidRPr="00793BB0">
        <w:rPr>
          <w:color w:val="000000"/>
          <w:sz w:val="24"/>
          <w:szCs w:val="24"/>
          <w:lang w:val="en-US"/>
        </w:rPr>
        <w:t xml:space="preserve"> L.)</w:t>
      </w:r>
      <w:r w:rsidR="00376F4A" w:rsidRPr="00793BB0">
        <w:rPr>
          <w:color w:val="000000"/>
          <w:sz w:val="24"/>
          <w:szCs w:val="24"/>
          <w:lang w:val="en-US"/>
        </w:rPr>
        <w:t>.</w:t>
      </w:r>
      <w:r w:rsidRPr="00793BB0">
        <w:rPr>
          <w:color w:val="000000"/>
          <w:sz w:val="24"/>
          <w:szCs w:val="24"/>
          <w:lang w:val="en-US"/>
        </w:rPr>
        <w:t xml:space="preserve"> </w:t>
      </w:r>
      <w:r w:rsidR="00AD55FA" w:rsidRPr="00793BB0">
        <w:rPr>
          <w:i/>
          <w:color w:val="000000"/>
          <w:sz w:val="24"/>
          <w:szCs w:val="24"/>
          <w:lang w:val="en-US"/>
        </w:rPr>
        <w:t>Journal of Agricultural &amp; Food Chemistry</w:t>
      </w:r>
      <w:r w:rsidR="006B69D1" w:rsidRPr="00793BB0">
        <w:rPr>
          <w:i/>
          <w:color w:val="000000"/>
          <w:sz w:val="24"/>
          <w:szCs w:val="24"/>
          <w:lang w:val="en-US"/>
        </w:rPr>
        <w:t xml:space="preserve">, </w:t>
      </w:r>
      <w:r w:rsidR="006B69D1" w:rsidRPr="00793BB0">
        <w:rPr>
          <w:color w:val="000000"/>
          <w:sz w:val="24"/>
          <w:szCs w:val="24"/>
          <w:lang w:val="en-US"/>
        </w:rPr>
        <w:t>55, 9928-9935.</w:t>
      </w:r>
    </w:p>
    <w:p w:rsidR="00E41AD2" w:rsidRPr="00EF7313" w:rsidRDefault="00E41AD2" w:rsidP="00E41AD2">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rPr>
        <w:t xml:space="preserve">Savvas, D., </w:t>
      </w:r>
      <w:r w:rsidR="008A3BB2" w:rsidRPr="00793BB0">
        <w:rPr>
          <w:rFonts w:ascii="Times New Roman" w:hAnsi="Times New Roman"/>
          <w:sz w:val="24"/>
          <w:szCs w:val="24"/>
        </w:rPr>
        <w:t>Chatzieus</w:t>
      </w:r>
      <w:r w:rsidRPr="00793BB0">
        <w:rPr>
          <w:rFonts w:ascii="Times New Roman" w:hAnsi="Times New Roman"/>
          <w:sz w:val="24"/>
          <w:szCs w:val="24"/>
        </w:rPr>
        <w:t>tratiou, E., Pervolaraki, G., Gizas, G., Sigrimis, N., 200</w:t>
      </w:r>
      <w:r w:rsidR="00803E29" w:rsidRPr="00683E6E">
        <w:rPr>
          <w:rFonts w:ascii="Times New Roman" w:hAnsi="Times New Roman"/>
          <w:sz w:val="24"/>
          <w:szCs w:val="24"/>
          <w:lang w:val="en-US"/>
        </w:rPr>
        <w:t>8</w:t>
      </w:r>
      <w:r w:rsidRPr="00793BB0">
        <w:rPr>
          <w:rFonts w:ascii="Times New Roman" w:hAnsi="Times New Roman"/>
          <w:sz w:val="24"/>
          <w:szCs w:val="24"/>
        </w:rPr>
        <w:t>.</w:t>
      </w:r>
      <w:r w:rsidR="00CB7D17" w:rsidRPr="00793BB0">
        <w:rPr>
          <w:rFonts w:ascii="Times New Roman" w:hAnsi="Times New Roman"/>
          <w:sz w:val="24"/>
          <w:szCs w:val="24"/>
        </w:rPr>
        <w:t xml:space="preserve"> Modelling Na and Cl concentrations in the recycling nutrient solution of a closed-cycle pepper cultivation. </w:t>
      </w:r>
      <w:r w:rsidRPr="00793BB0">
        <w:rPr>
          <w:rFonts w:ascii="Times New Roman" w:hAnsi="Times New Roman"/>
          <w:i/>
          <w:sz w:val="24"/>
          <w:szCs w:val="24"/>
        </w:rPr>
        <w:t>Biosystems Engineering</w:t>
      </w:r>
      <w:r w:rsidR="009E4516" w:rsidRPr="00793BB0">
        <w:rPr>
          <w:rFonts w:ascii="Times New Roman" w:hAnsi="Times New Roman"/>
          <w:sz w:val="24"/>
          <w:szCs w:val="24"/>
        </w:rPr>
        <w:t xml:space="preserve"> 99, 282-291.</w:t>
      </w:r>
    </w:p>
    <w:p w:rsidR="004D1175" w:rsidRPr="00EF7313" w:rsidRDefault="004D1175" w:rsidP="00E41AD2">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lang w:val="pt-BR"/>
        </w:rPr>
        <w:t xml:space="preserve">Savvas, D., Giotis, D., Chatzieustratiou, E., Bakea, M., </w:t>
      </w:r>
      <w:r w:rsidRPr="00793BB0">
        <w:rPr>
          <w:color w:val="000000"/>
          <w:sz w:val="24"/>
          <w:szCs w:val="24"/>
          <w:lang w:val="pt-BR"/>
        </w:rPr>
        <w:t xml:space="preserve">Patakioutas, G., </w:t>
      </w:r>
      <w:r w:rsidRPr="00793BB0">
        <w:rPr>
          <w:rFonts w:ascii="Times New Roman" w:hAnsi="Times New Roman"/>
          <w:sz w:val="24"/>
          <w:szCs w:val="24"/>
          <w:lang w:val="pt-BR"/>
        </w:rPr>
        <w:t>200</w:t>
      </w:r>
      <w:r w:rsidR="002D75CA" w:rsidRPr="00793BB0">
        <w:rPr>
          <w:rFonts w:ascii="Times New Roman" w:hAnsi="Times New Roman"/>
          <w:sz w:val="24"/>
          <w:szCs w:val="24"/>
          <w:lang w:val="pt-BR"/>
        </w:rPr>
        <w:t>9</w:t>
      </w:r>
      <w:r w:rsidRPr="00793BB0">
        <w:rPr>
          <w:rFonts w:ascii="Times New Roman" w:hAnsi="Times New Roman"/>
          <w:sz w:val="24"/>
          <w:szCs w:val="24"/>
          <w:lang w:val="pt-BR"/>
        </w:rPr>
        <w:t xml:space="preserve">. </w:t>
      </w:r>
      <w:r w:rsidR="007820B2" w:rsidRPr="00793BB0">
        <w:rPr>
          <w:rFonts w:ascii="Times New Roman" w:hAnsi="Times New Roman"/>
          <w:sz w:val="24"/>
          <w:szCs w:val="24"/>
        </w:rPr>
        <w:t xml:space="preserve">Silicon supply in soilless cultivations of zucchini alleviates stress induced by salinity and powdery mildew infections. </w:t>
      </w:r>
      <w:r w:rsidR="007820B2" w:rsidRPr="00793BB0">
        <w:rPr>
          <w:rFonts w:ascii="Times New Roman" w:hAnsi="Times New Roman"/>
          <w:i/>
          <w:sz w:val="24"/>
          <w:szCs w:val="24"/>
        </w:rPr>
        <w:t xml:space="preserve">Environmental </w:t>
      </w:r>
      <w:r w:rsidR="007F2201" w:rsidRPr="00793BB0">
        <w:rPr>
          <w:rFonts w:ascii="Times New Roman" w:hAnsi="Times New Roman"/>
          <w:i/>
          <w:sz w:val="24"/>
          <w:szCs w:val="24"/>
        </w:rPr>
        <w:t>&amp;</w:t>
      </w:r>
      <w:r w:rsidR="007820B2" w:rsidRPr="00793BB0">
        <w:rPr>
          <w:rFonts w:ascii="Times New Roman" w:hAnsi="Times New Roman"/>
          <w:i/>
          <w:sz w:val="24"/>
          <w:szCs w:val="24"/>
        </w:rPr>
        <w:t xml:space="preserve"> Experimental Botany</w:t>
      </w:r>
      <w:r w:rsidR="007820B2" w:rsidRPr="00793BB0">
        <w:rPr>
          <w:rFonts w:ascii="Times New Roman" w:hAnsi="Times New Roman"/>
          <w:sz w:val="24"/>
          <w:szCs w:val="24"/>
        </w:rPr>
        <w:t xml:space="preserve"> </w:t>
      </w:r>
      <w:r w:rsidR="002D75CA" w:rsidRPr="00793BB0">
        <w:rPr>
          <w:rFonts w:ascii="Times New Roman" w:hAnsi="Times New Roman"/>
          <w:sz w:val="24"/>
          <w:szCs w:val="24"/>
        </w:rPr>
        <w:t>65, 11-17</w:t>
      </w:r>
      <w:r w:rsidR="007820B2" w:rsidRPr="00793BB0">
        <w:rPr>
          <w:rFonts w:ascii="Times New Roman" w:hAnsi="Times New Roman"/>
          <w:sz w:val="24"/>
          <w:szCs w:val="24"/>
        </w:rPr>
        <w:t>.</w:t>
      </w:r>
    </w:p>
    <w:p w:rsidR="009A77AD" w:rsidRPr="00EF7313" w:rsidRDefault="009A77AD" w:rsidP="00E41AD2">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lang w:val="pt-BR"/>
        </w:rPr>
        <w:t xml:space="preserve">Savvas, D. Karapanos, I., Tagaris, A., Passam, H.C., 2009. </w:t>
      </w:r>
      <w:r w:rsidRPr="00793BB0">
        <w:rPr>
          <w:rFonts w:ascii="Times New Roman" w:hAnsi="Times New Roman"/>
          <w:sz w:val="24"/>
          <w:szCs w:val="24"/>
        </w:rPr>
        <w:t xml:space="preserve">Effects of NaCl and silicon on the quality and storage ability of zucchini squash fruit. </w:t>
      </w:r>
      <w:r w:rsidRPr="00793BB0">
        <w:rPr>
          <w:rFonts w:ascii="Times New Roman" w:hAnsi="Times New Roman"/>
          <w:i/>
          <w:sz w:val="24"/>
          <w:szCs w:val="24"/>
        </w:rPr>
        <w:t xml:space="preserve">Journal of Horticultural Science </w:t>
      </w:r>
      <w:r w:rsidRPr="00793BB0">
        <w:rPr>
          <w:rFonts w:ascii="Times New Roman" w:hAnsi="Times New Roman"/>
          <w:i/>
          <w:sz w:val="24"/>
          <w:szCs w:val="24"/>
          <w:lang w:val="en-US"/>
        </w:rPr>
        <w:t xml:space="preserve">&amp; </w:t>
      </w:r>
      <w:r w:rsidRPr="00793BB0">
        <w:rPr>
          <w:rFonts w:ascii="Times New Roman" w:hAnsi="Times New Roman"/>
          <w:i/>
          <w:sz w:val="24"/>
          <w:szCs w:val="24"/>
        </w:rPr>
        <w:t>Biotechnology</w:t>
      </w:r>
      <w:r w:rsidRPr="00793BB0">
        <w:rPr>
          <w:rFonts w:ascii="Times New Roman" w:hAnsi="Times New Roman"/>
          <w:sz w:val="24"/>
          <w:szCs w:val="24"/>
        </w:rPr>
        <w:t xml:space="preserve"> </w:t>
      </w:r>
      <w:r w:rsidR="004A10E9" w:rsidRPr="00793BB0">
        <w:rPr>
          <w:rFonts w:ascii="Times New Roman" w:hAnsi="Times New Roman"/>
          <w:sz w:val="24"/>
          <w:szCs w:val="24"/>
        </w:rPr>
        <w:t>84, 381-386.</w:t>
      </w:r>
    </w:p>
    <w:p w:rsidR="00040916" w:rsidRPr="00EF7313" w:rsidRDefault="009A77AD" w:rsidP="00040916">
      <w:pPr>
        <w:numPr>
          <w:ilvl w:val="0"/>
          <w:numId w:val="1"/>
        </w:numPr>
        <w:tabs>
          <w:tab w:val="left" w:pos="3119"/>
          <w:tab w:val="left" w:pos="3686"/>
        </w:tabs>
        <w:spacing w:line="360" w:lineRule="auto"/>
        <w:jc w:val="both"/>
        <w:rPr>
          <w:sz w:val="24"/>
          <w:szCs w:val="24"/>
          <w:lang w:val="en-US"/>
        </w:rPr>
      </w:pPr>
      <w:r w:rsidRPr="00793BB0">
        <w:rPr>
          <w:rFonts w:ascii="Times New Roman" w:hAnsi="Times New Roman"/>
          <w:sz w:val="24"/>
          <w:szCs w:val="24"/>
        </w:rPr>
        <w:t xml:space="preserve">Katsoulas, N., Savvas, D., Tsirogiannis, </w:t>
      </w:r>
      <w:smartTag w:uri="urn:schemas-microsoft-com:office:smarttags" w:element="place">
        <w:r w:rsidRPr="00793BB0">
          <w:rPr>
            <w:rFonts w:ascii="Times New Roman" w:hAnsi="Times New Roman"/>
            <w:sz w:val="24"/>
            <w:szCs w:val="24"/>
          </w:rPr>
          <w:t>I.</w:t>
        </w:r>
      </w:smartTag>
      <w:r w:rsidRPr="00793BB0">
        <w:rPr>
          <w:rFonts w:ascii="Times New Roman" w:hAnsi="Times New Roman"/>
          <w:sz w:val="24"/>
          <w:szCs w:val="24"/>
        </w:rPr>
        <w:t xml:space="preserve">, Merkouris, O., Kittas, C., 2009. Response of an eggplant crop grown under Mediterranean summer conditions to greenhouse cooling. </w:t>
      </w:r>
      <w:r w:rsidRPr="00793BB0">
        <w:rPr>
          <w:rFonts w:ascii="Times New Roman" w:hAnsi="Times New Roman"/>
          <w:i/>
          <w:sz w:val="24"/>
          <w:szCs w:val="24"/>
          <w:lang w:val="en-US"/>
        </w:rPr>
        <w:t>Scientia Horticulturae</w:t>
      </w:r>
      <w:r w:rsidR="00C37290" w:rsidRPr="00793BB0">
        <w:rPr>
          <w:rFonts w:ascii="Times New Roman" w:hAnsi="Times New Roman"/>
          <w:sz w:val="24"/>
          <w:szCs w:val="24"/>
          <w:lang w:val="el-GR"/>
        </w:rPr>
        <w:t xml:space="preserve"> 123, 90–98.</w:t>
      </w:r>
    </w:p>
    <w:p w:rsidR="00E365FE" w:rsidRPr="00EF7313" w:rsidRDefault="00E365FE" w:rsidP="00E365FE">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rPr>
        <w:t>Savvas, D., Papastavrou, D., Ntatsi, G., Ropokis, A., Olympios, C., Hartman, H., Schwarz, D., 2009. Interactive effects of grafting and Mn-supply on growth, yield and nutrient uptake by tomato</w:t>
      </w:r>
      <w:r w:rsidR="00D3709C" w:rsidRPr="00793BB0">
        <w:rPr>
          <w:rFonts w:ascii="Times New Roman" w:hAnsi="Times New Roman"/>
          <w:sz w:val="24"/>
          <w:szCs w:val="24"/>
        </w:rPr>
        <w:t>.</w:t>
      </w:r>
      <w:r w:rsidRPr="00793BB0">
        <w:rPr>
          <w:rFonts w:ascii="Times New Roman" w:hAnsi="Times New Roman"/>
          <w:sz w:val="24"/>
          <w:szCs w:val="24"/>
        </w:rPr>
        <w:t xml:space="preserve"> </w:t>
      </w:r>
      <w:r w:rsidR="001F767E" w:rsidRPr="00793BB0">
        <w:rPr>
          <w:rFonts w:ascii="Times New Roman" w:hAnsi="Times New Roman"/>
          <w:i/>
          <w:sz w:val="24"/>
          <w:szCs w:val="24"/>
        </w:rPr>
        <w:t>HortScience</w:t>
      </w:r>
      <w:r w:rsidR="001F767E" w:rsidRPr="00793BB0">
        <w:rPr>
          <w:rFonts w:ascii="Times New Roman" w:hAnsi="Times New Roman"/>
          <w:sz w:val="24"/>
          <w:szCs w:val="24"/>
        </w:rPr>
        <w:t xml:space="preserve"> </w:t>
      </w:r>
      <w:r w:rsidR="00DA326C" w:rsidRPr="00793BB0">
        <w:rPr>
          <w:rFonts w:ascii="Times New Roman" w:hAnsi="Times New Roman"/>
          <w:sz w:val="24"/>
          <w:szCs w:val="24"/>
        </w:rPr>
        <w:t>44, 1978-1982</w:t>
      </w:r>
      <w:r w:rsidRPr="00793BB0">
        <w:rPr>
          <w:rFonts w:ascii="Times New Roman" w:hAnsi="Times New Roman"/>
          <w:sz w:val="24"/>
          <w:szCs w:val="24"/>
        </w:rPr>
        <w:t>.</w:t>
      </w:r>
    </w:p>
    <w:p w:rsidR="001C6FB9" w:rsidRPr="00EF7313" w:rsidRDefault="001C6FB9" w:rsidP="001C6FB9">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lang w:val="pt-BR"/>
        </w:rPr>
        <w:t xml:space="preserve">Varlagas, H, Savvas, D., Mouzakis, G., Liotsos, C., Karapanos, I., Sigrimis, N., 2010. </w:t>
      </w:r>
      <w:r w:rsidRPr="00793BB0">
        <w:rPr>
          <w:rFonts w:ascii="Times New Roman" w:hAnsi="Times New Roman"/>
          <w:sz w:val="24"/>
          <w:szCs w:val="24"/>
        </w:rPr>
        <w:t>Modelling uptake of Na</w:t>
      </w:r>
      <w:r w:rsidRPr="00793BB0">
        <w:rPr>
          <w:rFonts w:ascii="Times New Roman" w:hAnsi="Times New Roman"/>
          <w:sz w:val="24"/>
          <w:szCs w:val="24"/>
          <w:vertAlign w:val="superscript"/>
        </w:rPr>
        <w:t>+</w:t>
      </w:r>
      <w:r w:rsidRPr="00793BB0">
        <w:rPr>
          <w:rFonts w:ascii="Times New Roman" w:hAnsi="Times New Roman"/>
          <w:sz w:val="24"/>
          <w:szCs w:val="24"/>
        </w:rPr>
        <w:t xml:space="preserve"> and Cl</w:t>
      </w:r>
      <w:r w:rsidRPr="00793BB0">
        <w:rPr>
          <w:rFonts w:ascii="Times New Roman" w:hAnsi="Times New Roman"/>
          <w:sz w:val="24"/>
          <w:szCs w:val="24"/>
          <w:vertAlign w:val="superscript"/>
        </w:rPr>
        <w:t>-</w:t>
      </w:r>
      <w:r w:rsidRPr="00793BB0">
        <w:rPr>
          <w:rFonts w:ascii="Times New Roman" w:hAnsi="Times New Roman"/>
          <w:sz w:val="24"/>
          <w:szCs w:val="24"/>
        </w:rPr>
        <w:t xml:space="preserve"> by tomato in closed-cycle cultivation systems as influenced by irrigation water salinity. </w:t>
      </w:r>
      <w:r w:rsidRPr="00793BB0">
        <w:rPr>
          <w:rFonts w:ascii="Times New Roman" w:hAnsi="Times New Roman"/>
          <w:i/>
          <w:sz w:val="24"/>
          <w:szCs w:val="24"/>
        </w:rPr>
        <w:t>Agric</w:t>
      </w:r>
      <w:r w:rsidRPr="00793BB0">
        <w:rPr>
          <w:rFonts w:ascii="Times New Roman" w:hAnsi="Times New Roman"/>
          <w:i/>
          <w:sz w:val="24"/>
          <w:szCs w:val="24"/>
          <w:lang w:val="en-US"/>
        </w:rPr>
        <w:t>ultural Water</w:t>
      </w:r>
      <w:r w:rsidRPr="00793BB0">
        <w:rPr>
          <w:rFonts w:ascii="Times New Roman" w:hAnsi="Times New Roman"/>
          <w:i/>
          <w:sz w:val="24"/>
          <w:szCs w:val="24"/>
        </w:rPr>
        <w:t xml:space="preserve"> Management</w:t>
      </w:r>
      <w:r w:rsidRPr="00793BB0">
        <w:rPr>
          <w:rFonts w:ascii="Times New Roman" w:hAnsi="Times New Roman"/>
          <w:sz w:val="24"/>
          <w:szCs w:val="24"/>
        </w:rPr>
        <w:t xml:space="preserve"> 97, 1242–1250. </w:t>
      </w:r>
    </w:p>
    <w:p w:rsidR="00CE7BB3" w:rsidRPr="00EF7313" w:rsidRDefault="00CE7BB3" w:rsidP="001B7BA8">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rPr>
        <w:t>Savvas, D., Leneti, E., Mantzos, N., Kakarantza, L., Barouchas, P., 20</w:t>
      </w:r>
      <w:r w:rsidR="0056761F" w:rsidRPr="00793BB0">
        <w:rPr>
          <w:rFonts w:ascii="Times New Roman" w:hAnsi="Times New Roman"/>
          <w:sz w:val="24"/>
          <w:szCs w:val="24"/>
        </w:rPr>
        <w:t>1</w:t>
      </w:r>
      <w:r w:rsidRPr="00793BB0">
        <w:rPr>
          <w:rFonts w:ascii="Times New Roman" w:hAnsi="Times New Roman"/>
          <w:sz w:val="24"/>
          <w:szCs w:val="24"/>
        </w:rPr>
        <w:t xml:space="preserve">0. </w:t>
      </w:r>
      <w:r w:rsidR="001B7BA8" w:rsidRPr="00793BB0">
        <w:rPr>
          <w:rFonts w:ascii="Times New Roman" w:hAnsi="Times New Roman"/>
          <w:sz w:val="24"/>
          <w:szCs w:val="24"/>
        </w:rPr>
        <w:t>Effects of enhanced NH</w:t>
      </w:r>
      <w:r w:rsidR="001B7BA8" w:rsidRPr="00793BB0">
        <w:rPr>
          <w:rFonts w:ascii="Times New Roman" w:hAnsi="Times New Roman"/>
          <w:sz w:val="24"/>
          <w:szCs w:val="24"/>
          <w:vertAlign w:val="subscript"/>
        </w:rPr>
        <w:t>4</w:t>
      </w:r>
      <w:r w:rsidR="001B7BA8" w:rsidRPr="00793BB0">
        <w:rPr>
          <w:rFonts w:ascii="Times New Roman" w:hAnsi="Times New Roman"/>
          <w:sz w:val="24"/>
          <w:szCs w:val="24"/>
          <w:vertAlign w:val="superscript"/>
        </w:rPr>
        <w:t>+</w:t>
      </w:r>
      <w:r w:rsidR="001B7BA8" w:rsidRPr="00793BB0">
        <w:rPr>
          <w:rFonts w:ascii="Times New Roman" w:hAnsi="Times New Roman"/>
          <w:sz w:val="24"/>
          <w:szCs w:val="24"/>
        </w:rPr>
        <w:t>-N supply and concomitant changes in the concentrations of other nutrients needed for ion balance on the growth, yield, and nutrient status of eggplants grown on rockwool</w:t>
      </w:r>
      <w:r w:rsidR="0056761F" w:rsidRPr="00793BB0">
        <w:rPr>
          <w:sz w:val="24"/>
          <w:szCs w:val="24"/>
          <w:lang w:val="en-US"/>
        </w:rPr>
        <w:t>.</w:t>
      </w:r>
      <w:r w:rsidRPr="00793BB0">
        <w:rPr>
          <w:rFonts w:ascii="Times New Roman" w:hAnsi="Times New Roman"/>
          <w:sz w:val="24"/>
          <w:szCs w:val="24"/>
        </w:rPr>
        <w:t xml:space="preserve"> </w:t>
      </w:r>
      <w:r w:rsidR="0056761F" w:rsidRPr="00793BB0">
        <w:rPr>
          <w:rFonts w:ascii="Times New Roman" w:hAnsi="Times New Roman"/>
          <w:i/>
          <w:sz w:val="24"/>
          <w:szCs w:val="24"/>
        </w:rPr>
        <w:t xml:space="preserve">Journal of Horticultural Science </w:t>
      </w:r>
      <w:r w:rsidR="0056761F" w:rsidRPr="00793BB0">
        <w:rPr>
          <w:rFonts w:ascii="Times New Roman" w:hAnsi="Times New Roman"/>
          <w:i/>
          <w:sz w:val="24"/>
          <w:szCs w:val="24"/>
          <w:lang w:val="en-US"/>
        </w:rPr>
        <w:t xml:space="preserve">&amp; </w:t>
      </w:r>
      <w:r w:rsidR="0056761F" w:rsidRPr="00793BB0">
        <w:rPr>
          <w:rFonts w:ascii="Times New Roman" w:hAnsi="Times New Roman"/>
          <w:i/>
          <w:sz w:val="24"/>
          <w:szCs w:val="24"/>
        </w:rPr>
        <w:t>Biotechnology</w:t>
      </w:r>
      <w:r w:rsidR="0056761F" w:rsidRPr="00793BB0">
        <w:rPr>
          <w:rFonts w:ascii="Times New Roman" w:hAnsi="Times New Roman"/>
          <w:sz w:val="24"/>
          <w:szCs w:val="24"/>
        </w:rPr>
        <w:t xml:space="preserve"> </w:t>
      </w:r>
      <w:r w:rsidR="001B7BA8" w:rsidRPr="00793BB0">
        <w:rPr>
          <w:rFonts w:ascii="Times New Roman" w:hAnsi="Times New Roman"/>
          <w:sz w:val="24"/>
          <w:szCs w:val="24"/>
        </w:rPr>
        <w:t>85, 355–361</w:t>
      </w:r>
      <w:r w:rsidRPr="00793BB0">
        <w:rPr>
          <w:rFonts w:ascii="Times New Roman" w:hAnsi="Times New Roman"/>
          <w:sz w:val="24"/>
          <w:szCs w:val="24"/>
        </w:rPr>
        <w:t xml:space="preserve">. </w:t>
      </w:r>
    </w:p>
    <w:p w:rsidR="00BC3928" w:rsidRPr="00657570" w:rsidRDefault="00BC3928" w:rsidP="00BC3928">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rPr>
        <w:t xml:space="preserve">Liopa-Tsakalidi, A., Savvas, D., Beligiannis, G.N., 2010. Modelling the Richards function using </w:t>
      </w:r>
      <w:r w:rsidR="00386971" w:rsidRPr="00793BB0">
        <w:rPr>
          <w:rFonts w:ascii="Times New Roman" w:hAnsi="Times New Roman"/>
          <w:sz w:val="24"/>
          <w:szCs w:val="24"/>
        </w:rPr>
        <w:t>E</w:t>
      </w:r>
      <w:r w:rsidRPr="00793BB0">
        <w:rPr>
          <w:rFonts w:ascii="Times New Roman" w:hAnsi="Times New Roman"/>
          <w:sz w:val="24"/>
          <w:szCs w:val="24"/>
        </w:rPr>
        <w:t xml:space="preserve">volutionary </w:t>
      </w:r>
      <w:r w:rsidR="00386971" w:rsidRPr="00793BB0">
        <w:rPr>
          <w:rFonts w:ascii="Times New Roman" w:hAnsi="Times New Roman"/>
          <w:sz w:val="24"/>
          <w:szCs w:val="24"/>
        </w:rPr>
        <w:t>A</w:t>
      </w:r>
      <w:r w:rsidRPr="00793BB0">
        <w:rPr>
          <w:rFonts w:ascii="Times New Roman" w:hAnsi="Times New Roman"/>
          <w:sz w:val="24"/>
          <w:szCs w:val="24"/>
        </w:rPr>
        <w:t xml:space="preserve">lgorithms on the effect of electrical conductivity of nutrient solution on zucchini growth in hydroponic culture. </w:t>
      </w:r>
      <w:r w:rsidR="004D73A1" w:rsidRPr="00793BB0">
        <w:rPr>
          <w:rFonts w:ascii="Times New Roman" w:hAnsi="Times New Roman"/>
          <w:i/>
          <w:sz w:val="24"/>
          <w:szCs w:val="24"/>
        </w:rPr>
        <w:t>Simulation Modelling Practice and Theory</w:t>
      </w:r>
      <w:r w:rsidR="00386971" w:rsidRPr="00793BB0">
        <w:rPr>
          <w:rFonts w:ascii="Times New Roman" w:hAnsi="Times New Roman"/>
          <w:sz w:val="24"/>
          <w:szCs w:val="24"/>
        </w:rPr>
        <w:t xml:space="preserve"> 18, 1266-1273.</w:t>
      </w:r>
    </w:p>
    <w:p w:rsidR="007D1AC8" w:rsidRPr="00657570" w:rsidRDefault="007D1AC8" w:rsidP="007D1AC8">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rPr>
        <w:t xml:space="preserve">Savvas, D., Colla, G., Rouphael, Y., Schwarz, D., 2010. Amelioration of nutrient and heavy metal stress in fruit vegetables by grafting. </w:t>
      </w:r>
      <w:r w:rsidRPr="00793BB0">
        <w:rPr>
          <w:rFonts w:ascii="Times New Roman" w:hAnsi="Times New Roman"/>
          <w:i/>
          <w:sz w:val="24"/>
          <w:szCs w:val="24"/>
        </w:rPr>
        <w:t>Scientia Horticulturae</w:t>
      </w:r>
      <w:r w:rsidRPr="00793BB0">
        <w:rPr>
          <w:rFonts w:ascii="Times New Roman" w:hAnsi="Times New Roman"/>
          <w:sz w:val="24"/>
          <w:szCs w:val="24"/>
        </w:rPr>
        <w:t xml:space="preserve"> </w:t>
      </w:r>
      <w:r w:rsidR="00143282">
        <w:rPr>
          <w:rFonts w:ascii="Times New Roman" w:hAnsi="Times New Roman"/>
          <w:sz w:val="24"/>
          <w:szCs w:val="24"/>
        </w:rPr>
        <w:t>127, 156-161.</w:t>
      </w:r>
    </w:p>
    <w:p w:rsidR="007D1AC8" w:rsidRPr="00657570" w:rsidRDefault="007D1AC8" w:rsidP="007D1AC8">
      <w:pPr>
        <w:numPr>
          <w:ilvl w:val="0"/>
          <w:numId w:val="1"/>
        </w:numPr>
        <w:tabs>
          <w:tab w:val="left" w:pos="3119"/>
          <w:tab w:val="left" w:pos="3686"/>
        </w:tabs>
        <w:spacing w:line="360" w:lineRule="auto"/>
        <w:jc w:val="both"/>
        <w:rPr>
          <w:rFonts w:ascii="Times New Roman" w:hAnsi="Times New Roman"/>
          <w:sz w:val="24"/>
          <w:szCs w:val="24"/>
        </w:rPr>
      </w:pPr>
      <w:r w:rsidRPr="00793BB0">
        <w:rPr>
          <w:rFonts w:ascii="Times New Roman" w:hAnsi="Times New Roman"/>
          <w:sz w:val="24"/>
          <w:szCs w:val="24"/>
        </w:rPr>
        <w:t xml:space="preserve">Savvas, D., Savva, A., Ntatsi, G., Ropokis, A., Karapanos, </w:t>
      </w:r>
      <w:smartTag w:uri="urn:schemas-microsoft-com:office:smarttags" w:element="place">
        <w:r w:rsidRPr="00793BB0">
          <w:rPr>
            <w:rFonts w:ascii="Times New Roman" w:hAnsi="Times New Roman"/>
            <w:sz w:val="24"/>
            <w:szCs w:val="24"/>
          </w:rPr>
          <w:t>I.</w:t>
        </w:r>
      </w:smartTag>
      <w:r w:rsidRPr="00793BB0">
        <w:rPr>
          <w:rFonts w:ascii="Times New Roman" w:hAnsi="Times New Roman"/>
          <w:sz w:val="24"/>
          <w:szCs w:val="24"/>
        </w:rPr>
        <w:t>, Krumbein, A., Olympios, C., 201</w:t>
      </w:r>
      <w:r w:rsidR="00481370" w:rsidRPr="0063279C">
        <w:rPr>
          <w:rFonts w:ascii="Times New Roman" w:hAnsi="Times New Roman"/>
          <w:sz w:val="24"/>
          <w:szCs w:val="24"/>
          <w:lang w:val="en-US"/>
        </w:rPr>
        <w:t>1</w:t>
      </w:r>
      <w:r w:rsidRPr="00793BB0">
        <w:rPr>
          <w:rFonts w:ascii="Times New Roman" w:hAnsi="Times New Roman"/>
          <w:sz w:val="24"/>
          <w:szCs w:val="24"/>
        </w:rPr>
        <w:t>. Effects of three commercial rootstocks on mineral nutrition, fruit yield and quality in salinised tomatoes</w:t>
      </w:r>
      <w:r w:rsidR="00143282">
        <w:rPr>
          <w:rFonts w:ascii="Times New Roman" w:hAnsi="Times New Roman"/>
          <w:sz w:val="24"/>
          <w:szCs w:val="24"/>
        </w:rPr>
        <w:t xml:space="preserve">. </w:t>
      </w:r>
      <w:r w:rsidR="00143282" w:rsidRPr="00143282">
        <w:rPr>
          <w:rFonts w:ascii="Times New Roman" w:hAnsi="Times New Roman"/>
          <w:i/>
          <w:sz w:val="24"/>
          <w:szCs w:val="24"/>
        </w:rPr>
        <w:t xml:space="preserve">Journal of Plant Nutrition </w:t>
      </w:r>
      <w:r w:rsidR="0013717B">
        <w:rPr>
          <w:rFonts w:ascii="Times New Roman" w:hAnsi="Times New Roman"/>
          <w:i/>
          <w:sz w:val="24"/>
          <w:szCs w:val="24"/>
          <w:lang w:val="el-GR"/>
        </w:rPr>
        <w:t>&amp;</w:t>
      </w:r>
      <w:r w:rsidR="00143282" w:rsidRPr="00143282">
        <w:rPr>
          <w:rFonts w:ascii="Times New Roman" w:hAnsi="Times New Roman"/>
          <w:i/>
          <w:sz w:val="24"/>
          <w:szCs w:val="24"/>
        </w:rPr>
        <w:t xml:space="preserve"> Soil Science</w:t>
      </w:r>
      <w:r w:rsidR="00143282">
        <w:rPr>
          <w:rFonts w:ascii="Times New Roman" w:hAnsi="Times New Roman"/>
          <w:sz w:val="24"/>
          <w:szCs w:val="24"/>
        </w:rPr>
        <w:t xml:space="preserve"> </w:t>
      </w:r>
      <w:r w:rsidR="001718B3" w:rsidRPr="001718B3">
        <w:rPr>
          <w:rFonts w:ascii="Times New Roman" w:hAnsi="Times New Roman"/>
          <w:sz w:val="24"/>
          <w:szCs w:val="24"/>
        </w:rPr>
        <w:t>174, 154–162</w:t>
      </w:r>
      <w:r w:rsidR="00143282">
        <w:rPr>
          <w:rFonts w:ascii="Times New Roman" w:hAnsi="Times New Roman"/>
          <w:sz w:val="24"/>
          <w:szCs w:val="24"/>
        </w:rPr>
        <w:t>.</w:t>
      </w:r>
    </w:p>
    <w:p w:rsidR="004D73A1" w:rsidRPr="00657570" w:rsidRDefault="004D73A1" w:rsidP="00BC3928">
      <w:pPr>
        <w:numPr>
          <w:ilvl w:val="0"/>
          <w:numId w:val="1"/>
        </w:numPr>
        <w:tabs>
          <w:tab w:val="left" w:pos="3119"/>
          <w:tab w:val="left" w:pos="3686"/>
        </w:tabs>
        <w:spacing w:line="360" w:lineRule="auto"/>
        <w:jc w:val="both"/>
        <w:rPr>
          <w:rFonts w:ascii="Times New Roman" w:hAnsi="Times New Roman"/>
          <w:sz w:val="24"/>
          <w:szCs w:val="24"/>
        </w:rPr>
      </w:pPr>
      <w:r w:rsidRPr="0038313F">
        <w:rPr>
          <w:rFonts w:ascii="Times New Roman" w:hAnsi="Times New Roman"/>
          <w:sz w:val="24"/>
          <w:szCs w:val="24"/>
        </w:rPr>
        <w:lastRenderedPageBreak/>
        <w:t>Al Naddaf, O., Livieratos, I., Stamatakis, A., Tsirogiannis, I., Gizas, G., Savvas, D., 201</w:t>
      </w:r>
      <w:r w:rsidR="007A76F0">
        <w:rPr>
          <w:rFonts w:ascii="Times New Roman" w:hAnsi="Times New Roman"/>
          <w:sz w:val="24"/>
          <w:szCs w:val="24"/>
        </w:rPr>
        <w:t>1</w:t>
      </w:r>
      <w:r w:rsidRPr="0038313F">
        <w:rPr>
          <w:rFonts w:ascii="Times New Roman" w:hAnsi="Times New Roman"/>
          <w:sz w:val="24"/>
          <w:szCs w:val="24"/>
        </w:rPr>
        <w:t>. Hydraulic characteristics of composted pig manure, perlite, and mixtures of them, and their impact on cucumber grown on bags</w:t>
      </w:r>
      <w:r w:rsidR="0063279C" w:rsidRPr="0038313F">
        <w:rPr>
          <w:rFonts w:ascii="Times New Roman" w:hAnsi="Times New Roman"/>
          <w:sz w:val="24"/>
          <w:szCs w:val="24"/>
          <w:lang w:val="en-US"/>
        </w:rPr>
        <w:t xml:space="preserve">. </w:t>
      </w:r>
      <w:r w:rsidR="0063279C" w:rsidRPr="0038313F">
        <w:rPr>
          <w:rFonts w:ascii="Times New Roman" w:hAnsi="Times New Roman"/>
          <w:i/>
          <w:sz w:val="24"/>
          <w:szCs w:val="24"/>
          <w:lang w:val="en-US"/>
        </w:rPr>
        <w:t>Scientia</w:t>
      </w:r>
      <w:r w:rsidR="004D55C9" w:rsidRPr="0038313F">
        <w:rPr>
          <w:rFonts w:ascii="Times New Roman" w:hAnsi="Times New Roman"/>
          <w:i/>
          <w:sz w:val="24"/>
          <w:szCs w:val="24"/>
          <w:lang w:val="en-US"/>
        </w:rPr>
        <w:t xml:space="preserve"> </w:t>
      </w:r>
      <w:r w:rsidR="0063279C" w:rsidRPr="0038313F">
        <w:rPr>
          <w:rFonts w:ascii="Times New Roman" w:hAnsi="Times New Roman"/>
          <w:i/>
          <w:sz w:val="24"/>
          <w:szCs w:val="24"/>
          <w:lang w:val="en-US"/>
        </w:rPr>
        <w:t>Horticulturae</w:t>
      </w:r>
      <w:r w:rsidR="0063279C" w:rsidRPr="0038313F">
        <w:rPr>
          <w:rFonts w:ascii="Times New Roman" w:hAnsi="Times New Roman"/>
          <w:sz w:val="24"/>
          <w:szCs w:val="24"/>
          <w:lang w:val="en-US"/>
        </w:rPr>
        <w:t xml:space="preserve"> 129, 135–141.</w:t>
      </w:r>
    </w:p>
    <w:p w:rsidR="009A2E75" w:rsidRPr="00657570" w:rsidRDefault="009A2E75" w:rsidP="009A2E75">
      <w:pPr>
        <w:numPr>
          <w:ilvl w:val="0"/>
          <w:numId w:val="1"/>
        </w:numPr>
        <w:tabs>
          <w:tab w:val="left" w:pos="3119"/>
          <w:tab w:val="left" w:pos="3686"/>
        </w:tabs>
        <w:spacing w:line="360" w:lineRule="auto"/>
        <w:jc w:val="both"/>
        <w:rPr>
          <w:rFonts w:ascii="Times New Roman" w:hAnsi="Times New Roman"/>
          <w:sz w:val="24"/>
          <w:szCs w:val="24"/>
        </w:rPr>
      </w:pPr>
      <w:r w:rsidRPr="0038313F">
        <w:rPr>
          <w:rFonts w:ascii="Times New Roman" w:hAnsi="Times New Roman"/>
          <w:sz w:val="24"/>
          <w:szCs w:val="24"/>
        </w:rPr>
        <w:t>Salahas, G., Papasavvas, A., Giannakopoulos, A., Tselios, T., Konstantopoulou, H., Savvas, D., 201</w:t>
      </w:r>
      <w:r>
        <w:rPr>
          <w:rFonts w:ascii="Times New Roman" w:hAnsi="Times New Roman"/>
          <w:sz w:val="24"/>
          <w:szCs w:val="24"/>
        </w:rPr>
        <w:t>1</w:t>
      </w:r>
      <w:r w:rsidRPr="0038313F">
        <w:rPr>
          <w:rFonts w:ascii="Times New Roman" w:hAnsi="Times New Roman"/>
          <w:sz w:val="24"/>
          <w:szCs w:val="24"/>
        </w:rPr>
        <w:t xml:space="preserve">. Impact of nitrogen deficiency on biomass production, leaf gas exchange, and total phenol and betacyanin concentrations in red beet (Beta vulgaris L. ssp. vulgaris) plants. </w:t>
      </w:r>
      <w:r w:rsidRPr="0038313F">
        <w:rPr>
          <w:rFonts w:ascii="Times New Roman" w:hAnsi="Times New Roman"/>
          <w:i/>
          <w:sz w:val="24"/>
          <w:szCs w:val="24"/>
        </w:rPr>
        <w:t>European Journal of Horticultural Science</w:t>
      </w:r>
      <w:r w:rsidRPr="0038313F">
        <w:rPr>
          <w:rFonts w:ascii="Times New Roman" w:hAnsi="Times New Roman"/>
          <w:sz w:val="24"/>
          <w:szCs w:val="24"/>
        </w:rPr>
        <w:t xml:space="preserve"> </w:t>
      </w:r>
      <w:r w:rsidRPr="002A3AE2">
        <w:rPr>
          <w:rFonts w:ascii="Times New Roman" w:hAnsi="Times New Roman"/>
          <w:sz w:val="24"/>
          <w:szCs w:val="24"/>
        </w:rPr>
        <w:t>76</w:t>
      </w:r>
      <w:r>
        <w:rPr>
          <w:rFonts w:ascii="Times New Roman" w:hAnsi="Times New Roman"/>
          <w:sz w:val="24"/>
          <w:szCs w:val="24"/>
        </w:rPr>
        <w:t>,</w:t>
      </w:r>
      <w:r w:rsidRPr="002A3AE2">
        <w:rPr>
          <w:rFonts w:ascii="Times New Roman" w:hAnsi="Times New Roman"/>
          <w:sz w:val="24"/>
          <w:szCs w:val="24"/>
        </w:rPr>
        <w:t xml:space="preserve"> 194–200</w:t>
      </w:r>
      <w:r w:rsidRPr="0038313F">
        <w:rPr>
          <w:rFonts w:ascii="Times New Roman" w:hAnsi="Times New Roman"/>
          <w:sz w:val="24"/>
          <w:szCs w:val="24"/>
        </w:rPr>
        <w:t>.</w:t>
      </w:r>
    </w:p>
    <w:p w:rsidR="00E9172F" w:rsidRPr="00657570" w:rsidRDefault="0063279C" w:rsidP="00BC3928">
      <w:pPr>
        <w:numPr>
          <w:ilvl w:val="0"/>
          <w:numId w:val="1"/>
        </w:numPr>
        <w:tabs>
          <w:tab w:val="left" w:pos="3119"/>
          <w:tab w:val="left" w:pos="3686"/>
        </w:tabs>
        <w:spacing w:line="360" w:lineRule="auto"/>
        <w:jc w:val="both"/>
        <w:rPr>
          <w:rFonts w:ascii="Times New Roman" w:hAnsi="Times New Roman"/>
          <w:sz w:val="24"/>
          <w:szCs w:val="24"/>
        </w:rPr>
      </w:pPr>
      <w:r w:rsidRPr="0038313F">
        <w:rPr>
          <w:rFonts w:ascii="Times New Roman" w:hAnsi="Times New Roman"/>
          <w:sz w:val="24"/>
          <w:szCs w:val="24"/>
        </w:rPr>
        <w:t>Tzerakis</w:t>
      </w:r>
      <w:r w:rsidRPr="0038313F">
        <w:rPr>
          <w:rFonts w:ascii="Times New Roman" w:hAnsi="Times New Roman"/>
          <w:sz w:val="24"/>
          <w:szCs w:val="24"/>
          <w:lang w:val="en-US"/>
        </w:rPr>
        <w:t xml:space="preserve">, </w:t>
      </w:r>
      <w:r w:rsidRPr="0038313F">
        <w:rPr>
          <w:rFonts w:ascii="Times New Roman" w:hAnsi="Times New Roman"/>
          <w:sz w:val="24"/>
          <w:szCs w:val="24"/>
        </w:rPr>
        <w:t>K.</w:t>
      </w:r>
      <w:r w:rsidRPr="0038313F">
        <w:rPr>
          <w:rFonts w:ascii="Times New Roman" w:hAnsi="Times New Roman"/>
          <w:sz w:val="24"/>
          <w:szCs w:val="24"/>
          <w:lang w:val="en-US"/>
        </w:rPr>
        <w:t>,</w:t>
      </w:r>
      <w:r w:rsidRPr="0038313F">
        <w:rPr>
          <w:rFonts w:ascii="Times New Roman" w:hAnsi="Times New Roman"/>
          <w:sz w:val="24"/>
          <w:szCs w:val="24"/>
        </w:rPr>
        <w:t xml:space="preserve"> Savvas</w:t>
      </w:r>
      <w:r w:rsidRPr="0038313F">
        <w:rPr>
          <w:rFonts w:ascii="Times New Roman" w:hAnsi="Times New Roman"/>
          <w:sz w:val="24"/>
          <w:szCs w:val="24"/>
          <w:lang w:val="en-US"/>
        </w:rPr>
        <w:t>,</w:t>
      </w:r>
      <w:r w:rsidRPr="0038313F">
        <w:rPr>
          <w:rFonts w:ascii="Times New Roman" w:hAnsi="Times New Roman"/>
          <w:sz w:val="24"/>
          <w:szCs w:val="24"/>
        </w:rPr>
        <w:t xml:space="preserve"> D.</w:t>
      </w:r>
      <w:r w:rsidRPr="0038313F">
        <w:rPr>
          <w:rFonts w:ascii="Times New Roman" w:hAnsi="Times New Roman"/>
          <w:sz w:val="24"/>
          <w:szCs w:val="24"/>
          <w:lang w:val="en-US"/>
        </w:rPr>
        <w:t>,</w:t>
      </w:r>
      <w:r w:rsidRPr="0038313F">
        <w:rPr>
          <w:rFonts w:ascii="Times New Roman" w:hAnsi="Times New Roman"/>
          <w:sz w:val="24"/>
          <w:szCs w:val="24"/>
        </w:rPr>
        <w:t xml:space="preserve"> Sigrimis</w:t>
      </w:r>
      <w:r w:rsidRPr="0038313F">
        <w:rPr>
          <w:rFonts w:ascii="Times New Roman" w:hAnsi="Times New Roman"/>
          <w:sz w:val="24"/>
          <w:szCs w:val="24"/>
          <w:lang w:val="en-US"/>
        </w:rPr>
        <w:t xml:space="preserve">, </w:t>
      </w:r>
      <w:r w:rsidRPr="0038313F">
        <w:rPr>
          <w:rFonts w:ascii="Times New Roman" w:hAnsi="Times New Roman"/>
          <w:sz w:val="24"/>
          <w:szCs w:val="24"/>
        </w:rPr>
        <w:t>N.</w:t>
      </w:r>
      <w:r w:rsidRPr="0038313F">
        <w:rPr>
          <w:rFonts w:ascii="Times New Roman" w:hAnsi="Times New Roman"/>
          <w:sz w:val="24"/>
          <w:szCs w:val="24"/>
          <w:lang w:val="en-US"/>
        </w:rPr>
        <w:t>, 201</w:t>
      </w:r>
      <w:r w:rsidR="004B7B2A" w:rsidRPr="0038313F">
        <w:rPr>
          <w:rFonts w:ascii="Times New Roman" w:hAnsi="Times New Roman"/>
          <w:sz w:val="24"/>
          <w:szCs w:val="24"/>
          <w:lang w:val="en-US"/>
        </w:rPr>
        <w:t>2</w:t>
      </w:r>
      <w:r w:rsidRPr="0038313F">
        <w:rPr>
          <w:rFonts w:ascii="Times New Roman" w:hAnsi="Times New Roman"/>
          <w:sz w:val="24"/>
          <w:szCs w:val="24"/>
          <w:lang w:val="en-US"/>
        </w:rPr>
        <w:t xml:space="preserve">. Responses of cucumber grown in recirculating nutrient solution to gradual Mn and Zn accumulation in the root zone owing to excessive supply via the irrigation water. </w:t>
      </w:r>
      <w:r w:rsidRPr="0038313F">
        <w:rPr>
          <w:rFonts w:ascii="Times New Roman" w:hAnsi="Times New Roman"/>
          <w:i/>
          <w:sz w:val="24"/>
          <w:szCs w:val="24"/>
        </w:rPr>
        <w:t>Journal of Plant Nutrition and Soil Science</w:t>
      </w:r>
      <w:r w:rsidRPr="002A3AE2">
        <w:rPr>
          <w:rFonts w:ascii="Times New Roman" w:hAnsi="Times New Roman"/>
          <w:sz w:val="24"/>
          <w:szCs w:val="24"/>
          <w:lang w:val="en-US"/>
        </w:rPr>
        <w:t xml:space="preserve"> </w:t>
      </w:r>
      <w:r w:rsidR="002A3AE2" w:rsidRPr="002A3AE2">
        <w:rPr>
          <w:rFonts w:ascii="Times New Roman" w:hAnsi="Times New Roman"/>
          <w:sz w:val="24"/>
          <w:szCs w:val="24"/>
          <w:lang w:val="en-US"/>
        </w:rPr>
        <w:t>175, 125–134</w:t>
      </w:r>
      <w:r w:rsidRPr="0038313F">
        <w:rPr>
          <w:rFonts w:ascii="Times New Roman" w:hAnsi="Times New Roman"/>
          <w:sz w:val="24"/>
          <w:szCs w:val="24"/>
          <w:lang w:val="en-US"/>
        </w:rPr>
        <w:t>.</w:t>
      </w:r>
    </w:p>
    <w:p w:rsidR="002A3AE2" w:rsidRPr="00690955" w:rsidRDefault="002A3AE2" w:rsidP="002A3AE2">
      <w:pPr>
        <w:numPr>
          <w:ilvl w:val="0"/>
          <w:numId w:val="1"/>
        </w:numPr>
        <w:tabs>
          <w:tab w:val="left" w:pos="3119"/>
          <w:tab w:val="left" w:pos="3686"/>
        </w:tabs>
        <w:spacing w:line="360" w:lineRule="auto"/>
        <w:jc w:val="both"/>
        <w:rPr>
          <w:rFonts w:ascii="Times New Roman" w:hAnsi="Times New Roman"/>
          <w:sz w:val="24"/>
          <w:szCs w:val="24"/>
        </w:rPr>
      </w:pPr>
      <w:r w:rsidRPr="0038313F">
        <w:rPr>
          <w:rFonts w:ascii="Times New Roman" w:eastAsia="MS Mincho" w:hAnsi="Times New Roman"/>
          <w:sz w:val="24"/>
          <w:szCs w:val="24"/>
        </w:rPr>
        <w:t>Kitta, E.,</w:t>
      </w:r>
      <w:r w:rsidRPr="0038313F">
        <w:rPr>
          <w:rFonts w:ascii="Times New Roman" w:hAnsi="Times New Roman"/>
          <w:sz w:val="24"/>
          <w:szCs w:val="24"/>
          <w:lang w:val="en-US"/>
        </w:rPr>
        <w:t xml:space="preserve"> Katsoulas, N., Savvas, D., 2012.  Shading effects on greenhouse microclimate and gas exchange in a cucumber crop grown under Mediterranean conditions. </w:t>
      </w:r>
      <w:r w:rsidRPr="0038313F">
        <w:rPr>
          <w:rFonts w:ascii="Times New Roman" w:hAnsi="Times New Roman"/>
          <w:i/>
          <w:sz w:val="24"/>
          <w:szCs w:val="24"/>
          <w:lang w:val="en-US"/>
        </w:rPr>
        <w:t>Applied Engineering in Agriculture</w:t>
      </w:r>
      <w:r w:rsidRPr="0038313F">
        <w:rPr>
          <w:rFonts w:ascii="Times New Roman" w:hAnsi="Times New Roman"/>
          <w:sz w:val="24"/>
          <w:szCs w:val="24"/>
          <w:lang w:val="en-US"/>
        </w:rPr>
        <w:t xml:space="preserve"> </w:t>
      </w:r>
      <w:r w:rsidR="00A408C7" w:rsidRPr="00A408C7">
        <w:rPr>
          <w:rFonts w:ascii="Times New Roman" w:hAnsi="Times New Roman"/>
          <w:sz w:val="24"/>
          <w:szCs w:val="24"/>
          <w:lang w:val="en-US"/>
        </w:rPr>
        <w:t>28, 129-140</w:t>
      </w:r>
      <w:r w:rsidRPr="0038313F">
        <w:rPr>
          <w:rFonts w:ascii="Times New Roman" w:hAnsi="Times New Roman"/>
          <w:sz w:val="24"/>
          <w:szCs w:val="24"/>
          <w:lang w:val="en-US"/>
        </w:rPr>
        <w:t>.</w:t>
      </w:r>
    </w:p>
    <w:p w:rsidR="00690955" w:rsidRPr="00690955" w:rsidRDefault="00C50793" w:rsidP="00BC3928">
      <w:pPr>
        <w:numPr>
          <w:ilvl w:val="0"/>
          <w:numId w:val="1"/>
        </w:numPr>
        <w:tabs>
          <w:tab w:val="left" w:pos="3119"/>
          <w:tab w:val="left" w:pos="3686"/>
        </w:tabs>
        <w:spacing w:line="360" w:lineRule="auto"/>
        <w:jc w:val="both"/>
        <w:rPr>
          <w:rFonts w:ascii="Times New Roman" w:hAnsi="Times New Roman"/>
          <w:sz w:val="24"/>
          <w:szCs w:val="24"/>
        </w:rPr>
      </w:pPr>
      <w:r w:rsidRPr="0038313F">
        <w:rPr>
          <w:rFonts w:ascii="Times New Roman" w:hAnsi="Times New Roman"/>
          <w:sz w:val="24"/>
          <w:szCs w:val="24"/>
        </w:rPr>
        <w:t xml:space="preserve">Gizas, G., Tsirogiannis, I., Bakea, M., Mantzos, N., Savvas, D., 2012. </w:t>
      </w:r>
      <w:r w:rsidR="002A3AE2" w:rsidRPr="002A3AE2">
        <w:rPr>
          <w:rFonts w:ascii="Times New Roman" w:hAnsi="Times New Roman"/>
          <w:sz w:val="24"/>
          <w:szCs w:val="24"/>
        </w:rPr>
        <w:t>Impact of hydraulic characteristics of raw or composted Posidonia residues, coir, and their mixtures with pumice on root aeration, water availability and yield in a lettuce crop</w:t>
      </w:r>
      <w:r w:rsidR="004D55C9" w:rsidRPr="0038313F">
        <w:rPr>
          <w:rFonts w:ascii="Times New Roman" w:hAnsi="Times New Roman"/>
          <w:sz w:val="24"/>
          <w:szCs w:val="24"/>
        </w:rPr>
        <w:t xml:space="preserve">. </w:t>
      </w:r>
      <w:r w:rsidR="004D55C9" w:rsidRPr="0038313F">
        <w:rPr>
          <w:rFonts w:ascii="Times New Roman" w:hAnsi="Times New Roman"/>
          <w:i/>
          <w:sz w:val="24"/>
          <w:szCs w:val="24"/>
        </w:rPr>
        <w:t>HortScience</w:t>
      </w:r>
      <w:r w:rsidR="004D55C9" w:rsidRPr="0038313F">
        <w:rPr>
          <w:rFonts w:ascii="Times New Roman" w:hAnsi="Times New Roman"/>
          <w:sz w:val="24"/>
          <w:szCs w:val="24"/>
        </w:rPr>
        <w:t xml:space="preserve"> </w:t>
      </w:r>
      <w:r w:rsidR="000D3B02" w:rsidRPr="000D3B02">
        <w:rPr>
          <w:rFonts w:ascii="Times New Roman" w:hAnsi="Times New Roman"/>
          <w:sz w:val="24"/>
          <w:szCs w:val="24"/>
        </w:rPr>
        <w:t>47, 896–901.</w:t>
      </w:r>
    </w:p>
    <w:p w:rsidR="00E52B0F" w:rsidRDefault="00E52B0F" w:rsidP="00E52B0F">
      <w:pPr>
        <w:numPr>
          <w:ilvl w:val="0"/>
          <w:numId w:val="1"/>
        </w:numPr>
        <w:tabs>
          <w:tab w:val="left" w:pos="3119"/>
          <w:tab w:val="left" w:pos="3686"/>
        </w:tabs>
        <w:spacing w:line="360" w:lineRule="auto"/>
        <w:jc w:val="both"/>
        <w:rPr>
          <w:sz w:val="24"/>
          <w:szCs w:val="24"/>
          <w:lang w:val="en-US"/>
        </w:rPr>
      </w:pPr>
      <w:r w:rsidRPr="009E1395">
        <w:rPr>
          <w:sz w:val="24"/>
          <w:szCs w:val="24"/>
          <w:lang w:val="de-DE"/>
        </w:rPr>
        <w:t>Ntatsi, G., Savvas, D., Druege, U., Schwarz, D., 201</w:t>
      </w:r>
      <w:r>
        <w:rPr>
          <w:sz w:val="24"/>
          <w:szCs w:val="24"/>
          <w:lang w:val="de-DE"/>
        </w:rPr>
        <w:t>3</w:t>
      </w:r>
      <w:r w:rsidRPr="009E1395">
        <w:rPr>
          <w:sz w:val="24"/>
          <w:szCs w:val="24"/>
          <w:lang w:val="de-DE"/>
        </w:rPr>
        <w:t xml:space="preserve">. </w:t>
      </w:r>
      <w:r w:rsidRPr="009E1395">
        <w:rPr>
          <w:sz w:val="24"/>
          <w:szCs w:val="24"/>
          <w:lang w:val="en-US"/>
        </w:rPr>
        <w:t xml:space="preserve">Contribution of phytohormones in alleviating the impact of sub-optimal temperature stress on grafted tomato. </w:t>
      </w:r>
      <w:r w:rsidRPr="00E52B0F">
        <w:rPr>
          <w:i/>
          <w:sz w:val="24"/>
          <w:szCs w:val="24"/>
          <w:lang w:val="en-US"/>
        </w:rPr>
        <w:t xml:space="preserve">Scientia Horticulturae </w:t>
      </w:r>
      <w:r w:rsidRPr="00E52B0F">
        <w:rPr>
          <w:sz w:val="24"/>
          <w:szCs w:val="24"/>
          <w:lang w:val="en-US"/>
        </w:rPr>
        <w:t>149</w:t>
      </w:r>
      <w:r>
        <w:rPr>
          <w:sz w:val="24"/>
          <w:szCs w:val="24"/>
          <w:lang w:val="en-US"/>
        </w:rPr>
        <w:t>,</w:t>
      </w:r>
      <w:r w:rsidRPr="00E52B0F">
        <w:rPr>
          <w:sz w:val="24"/>
          <w:szCs w:val="24"/>
          <w:lang w:val="en-US"/>
        </w:rPr>
        <w:t xml:space="preserve"> 28–38</w:t>
      </w:r>
      <w:r w:rsidRPr="002E5927">
        <w:rPr>
          <w:sz w:val="24"/>
          <w:szCs w:val="24"/>
          <w:lang w:val="en-US"/>
        </w:rPr>
        <w:t>.</w:t>
      </w:r>
    </w:p>
    <w:p w:rsidR="00D95151" w:rsidRDefault="00D95151" w:rsidP="00D95151">
      <w:pPr>
        <w:numPr>
          <w:ilvl w:val="0"/>
          <w:numId w:val="1"/>
        </w:numPr>
        <w:tabs>
          <w:tab w:val="left" w:pos="3119"/>
          <w:tab w:val="left" w:pos="3686"/>
        </w:tabs>
        <w:spacing w:line="360" w:lineRule="auto"/>
        <w:jc w:val="both"/>
        <w:rPr>
          <w:sz w:val="24"/>
          <w:szCs w:val="24"/>
          <w:lang w:val="en-US"/>
        </w:rPr>
      </w:pPr>
      <w:r w:rsidRPr="009E1395">
        <w:rPr>
          <w:sz w:val="24"/>
          <w:szCs w:val="24"/>
          <w:lang w:val="en-US"/>
        </w:rPr>
        <w:t>Savvas, D., Ntatsi, G., Barouchas, P., 201</w:t>
      </w:r>
      <w:r w:rsidR="00E52B0F">
        <w:rPr>
          <w:sz w:val="24"/>
          <w:szCs w:val="24"/>
          <w:lang w:val="en-US"/>
        </w:rPr>
        <w:t>3</w:t>
      </w:r>
      <w:r w:rsidRPr="009E1395">
        <w:rPr>
          <w:sz w:val="24"/>
          <w:szCs w:val="24"/>
          <w:lang w:val="en-US"/>
        </w:rPr>
        <w:t xml:space="preserve">. Impact of Cd and Ni on cation uptake by cucumber grafted onto four commercial rootstocks </w:t>
      </w:r>
      <w:r w:rsidRPr="00E52B0F">
        <w:rPr>
          <w:i/>
          <w:sz w:val="24"/>
          <w:szCs w:val="24"/>
          <w:lang w:val="en-US"/>
        </w:rPr>
        <w:t>Scientia Horticulturae</w:t>
      </w:r>
      <w:r>
        <w:rPr>
          <w:sz w:val="24"/>
          <w:szCs w:val="24"/>
          <w:lang w:val="en-US"/>
        </w:rPr>
        <w:t xml:space="preserve"> </w:t>
      </w:r>
      <w:r w:rsidR="00E52B0F" w:rsidRPr="00E52B0F">
        <w:rPr>
          <w:sz w:val="24"/>
          <w:szCs w:val="24"/>
          <w:lang w:val="en-US"/>
        </w:rPr>
        <w:t>149</w:t>
      </w:r>
      <w:r w:rsidR="00E52B0F">
        <w:rPr>
          <w:sz w:val="24"/>
          <w:szCs w:val="24"/>
          <w:lang w:val="en-US"/>
        </w:rPr>
        <w:t>,</w:t>
      </w:r>
      <w:r w:rsidR="00E52B0F" w:rsidRPr="00E52B0F">
        <w:rPr>
          <w:sz w:val="24"/>
          <w:szCs w:val="24"/>
          <w:lang w:val="en-US"/>
        </w:rPr>
        <w:t xml:space="preserve"> 86–96</w:t>
      </w:r>
      <w:r w:rsidR="00E52B0F">
        <w:rPr>
          <w:sz w:val="24"/>
          <w:szCs w:val="24"/>
          <w:lang w:val="en-US"/>
        </w:rPr>
        <w:t>.</w:t>
      </w:r>
    </w:p>
    <w:p w:rsidR="00F87692" w:rsidRDefault="00F87692" w:rsidP="00F87692">
      <w:pPr>
        <w:numPr>
          <w:ilvl w:val="0"/>
          <w:numId w:val="1"/>
        </w:numPr>
        <w:tabs>
          <w:tab w:val="left" w:pos="3119"/>
          <w:tab w:val="left" w:pos="3686"/>
        </w:tabs>
        <w:spacing w:line="360" w:lineRule="auto"/>
        <w:jc w:val="both"/>
        <w:rPr>
          <w:rFonts w:ascii="Times New Roman" w:hAnsi="Times New Roman"/>
          <w:sz w:val="24"/>
          <w:szCs w:val="24"/>
        </w:rPr>
      </w:pPr>
      <w:r w:rsidRPr="00E52B0F">
        <w:rPr>
          <w:rFonts w:ascii="Times New Roman" w:hAnsi="Times New Roman"/>
          <w:sz w:val="24"/>
          <w:szCs w:val="24"/>
        </w:rPr>
        <w:t>Tzerakis</w:t>
      </w:r>
      <w:r>
        <w:rPr>
          <w:rFonts w:ascii="Times New Roman" w:hAnsi="Times New Roman"/>
          <w:sz w:val="24"/>
          <w:szCs w:val="24"/>
        </w:rPr>
        <w:t xml:space="preserve">, </w:t>
      </w:r>
      <w:r w:rsidRPr="00E52B0F">
        <w:rPr>
          <w:rFonts w:ascii="Times New Roman" w:hAnsi="Times New Roman"/>
          <w:sz w:val="24"/>
          <w:szCs w:val="24"/>
        </w:rPr>
        <w:t>C.</w:t>
      </w:r>
      <w:r>
        <w:rPr>
          <w:rFonts w:ascii="Times New Roman" w:hAnsi="Times New Roman"/>
          <w:sz w:val="24"/>
          <w:szCs w:val="24"/>
        </w:rPr>
        <w:t xml:space="preserve">, </w:t>
      </w:r>
      <w:r w:rsidRPr="00E52B0F">
        <w:rPr>
          <w:rFonts w:ascii="Times New Roman" w:hAnsi="Times New Roman"/>
          <w:sz w:val="24"/>
          <w:szCs w:val="24"/>
        </w:rPr>
        <w:t>Savvas</w:t>
      </w:r>
      <w:r>
        <w:rPr>
          <w:rFonts w:ascii="Times New Roman" w:hAnsi="Times New Roman"/>
          <w:sz w:val="24"/>
          <w:szCs w:val="24"/>
        </w:rPr>
        <w:t>, D.,</w:t>
      </w:r>
      <w:r w:rsidRPr="00E52B0F">
        <w:rPr>
          <w:rFonts w:ascii="Times New Roman" w:hAnsi="Times New Roman"/>
          <w:sz w:val="24"/>
          <w:szCs w:val="24"/>
        </w:rPr>
        <w:t xml:space="preserve"> Sigrimis</w:t>
      </w:r>
      <w:r>
        <w:rPr>
          <w:rFonts w:ascii="Times New Roman" w:hAnsi="Times New Roman"/>
          <w:sz w:val="24"/>
          <w:szCs w:val="24"/>
        </w:rPr>
        <w:t>, N.</w:t>
      </w:r>
      <w:r w:rsidR="00F50D89">
        <w:rPr>
          <w:rFonts w:ascii="Times New Roman" w:hAnsi="Times New Roman"/>
          <w:sz w:val="24"/>
          <w:szCs w:val="24"/>
        </w:rPr>
        <w:t>,</w:t>
      </w:r>
      <w:r>
        <w:rPr>
          <w:rFonts w:ascii="Times New Roman" w:hAnsi="Times New Roman"/>
          <w:sz w:val="24"/>
          <w:szCs w:val="24"/>
        </w:rPr>
        <w:t xml:space="preserve"> </w:t>
      </w:r>
      <w:r w:rsidRPr="00E52B0F">
        <w:rPr>
          <w:rFonts w:ascii="Times New Roman" w:hAnsi="Times New Roman"/>
          <w:sz w:val="24"/>
          <w:szCs w:val="24"/>
        </w:rPr>
        <w:t>Mavrogiannopoulos</w:t>
      </w:r>
      <w:r>
        <w:rPr>
          <w:rFonts w:ascii="Times New Roman" w:hAnsi="Times New Roman"/>
          <w:sz w:val="24"/>
          <w:szCs w:val="24"/>
        </w:rPr>
        <w:t xml:space="preserve">, G., 2013. </w:t>
      </w:r>
      <w:r w:rsidRPr="00E52B0F">
        <w:rPr>
          <w:rFonts w:ascii="Times New Roman" w:hAnsi="Times New Roman"/>
          <w:sz w:val="24"/>
          <w:szCs w:val="24"/>
        </w:rPr>
        <w:t>Uptake of Mn and Zn by cucumber grown in closed hydroponic systems as influenced by the Mn and Zn concentrations in the supplied nutrient solution</w:t>
      </w:r>
      <w:r>
        <w:rPr>
          <w:rFonts w:ascii="Times New Roman" w:hAnsi="Times New Roman"/>
          <w:sz w:val="24"/>
          <w:szCs w:val="24"/>
        </w:rPr>
        <w:t xml:space="preserve">. </w:t>
      </w:r>
      <w:r w:rsidRPr="00D169C1">
        <w:rPr>
          <w:rFonts w:ascii="Times New Roman" w:hAnsi="Times New Roman"/>
          <w:i/>
          <w:sz w:val="24"/>
          <w:szCs w:val="24"/>
        </w:rPr>
        <w:t>HortScience</w:t>
      </w:r>
      <w:r>
        <w:rPr>
          <w:rFonts w:ascii="Times New Roman" w:hAnsi="Times New Roman"/>
          <w:sz w:val="24"/>
          <w:szCs w:val="24"/>
        </w:rPr>
        <w:t xml:space="preserve"> </w:t>
      </w:r>
      <w:r w:rsidRPr="00F87692">
        <w:rPr>
          <w:rFonts w:ascii="Times New Roman" w:hAnsi="Times New Roman"/>
          <w:sz w:val="24"/>
          <w:szCs w:val="24"/>
        </w:rPr>
        <w:t>48</w:t>
      </w:r>
      <w:r>
        <w:rPr>
          <w:rFonts w:ascii="Times New Roman" w:hAnsi="Times New Roman"/>
          <w:sz w:val="24"/>
          <w:szCs w:val="24"/>
        </w:rPr>
        <w:t xml:space="preserve">, </w:t>
      </w:r>
      <w:r w:rsidRPr="00F87692">
        <w:rPr>
          <w:rFonts w:ascii="Times New Roman" w:hAnsi="Times New Roman"/>
          <w:sz w:val="24"/>
          <w:szCs w:val="24"/>
        </w:rPr>
        <w:t>373–379</w:t>
      </w:r>
      <w:r>
        <w:rPr>
          <w:rFonts w:ascii="Times New Roman" w:hAnsi="Times New Roman"/>
          <w:sz w:val="24"/>
          <w:szCs w:val="24"/>
        </w:rPr>
        <w:t>.</w:t>
      </w:r>
    </w:p>
    <w:p w:rsidR="00D95151" w:rsidRDefault="00D95151" w:rsidP="00D95151">
      <w:pPr>
        <w:numPr>
          <w:ilvl w:val="0"/>
          <w:numId w:val="1"/>
        </w:numPr>
        <w:tabs>
          <w:tab w:val="left" w:pos="3119"/>
          <w:tab w:val="left" w:pos="3686"/>
        </w:tabs>
        <w:spacing w:line="360" w:lineRule="auto"/>
        <w:jc w:val="both"/>
        <w:rPr>
          <w:sz w:val="24"/>
          <w:szCs w:val="24"/>
          <w:lang w:val="en-US"/>
        </w:rPr>
      </w:pPr>
      <w:r w:rsidRPr="002C604D">
        <w:rPr>
          <w:sz w:val="24"/>
          <w:szCs w:val="24"/>
          <w:lang w:val="en-US"/>
        </w:rPr>
        <w:t>Neocleous</w:t>
      </w:r>
      <w:r>
        <w:rPr>
          <w:sz w:val="24"/>
          <w:szCs w:val="24"/>
          <w:lang w:val="en-US"/>
        </w:rPr>
        <w:t>,</w:t>
      </w:r>
      <w:r w:rsidRPr="002C604D">
        <w:rPr>
          <w:sz w:val="24"/>
          <w:szCs w:val="24"/>
          <w:lang w:val="en-US"/>
        </w:rPr>
        <w:t xml:space="preserve"> </w:t>
      </w:r>
      <w:r>
        <w:rPr>
          <w:sz w:val="24"/>
          <w:szCs w:val="24"/>
          <w:lang w:val="en-US"/>
        </w:rPr>
        <w:t>D., S</w:t>
      </w:r>
      <w:r w:rsidRPr="002C604D">
        <w:rPr>
          <w:sz w:val="24"/>
          <w:szCs w:val="24"/>
          <w:lang w:val="en-US"/>
        </w:rPr>
        <w:t>avvas</w:t>
      </w:r>
      <w:r>
        <w:rPr>
          <w:sz w:val="24"/>
          <w:szCs w:val="24"/>
          <w:lang w:val="en-US"/>
        </w:rPr>
        <w:t>, D., 201</w:t>
      </w:r>
      <w:r w:rsidR="00D169C1">
        <w:rPr>
          <w:sz w:val="24"/>
          <w:szCs w:val="24"/>
          <w:lang w:val="en-US"/>
        </w:rPr>
        <w:t>3</w:t>
      </w:r>
      <w:r>
        <w:rPr>
          <w:sz w:val="24"/>
          <w:szCs w:val="24"/>
          <w:lang w:val="en-US"/>
        </w:rPr>
        <w:t xml:space="preserve">. </w:t>
      </w:r>
      <w:r w:rsidRPr="002C604D">
        <w:rPr>
          <w:sz w:val="24"/>
          <w:szCs w:val="24"/>
          <w:lang w:val="en-US"/>
        </w:rPr>
        <w:t>Responses of hydroponically-grown strawberry to different K:Ca:Mg ratios in the supplied nutrient solution</w:t>
      </w:r>
      <w:r>
        <w:rPr>
          <w:sz w:val="24"/>
          <w:szCs w:val="24"/>
          <w:lang w:val="en-US"/>
        </w:rPr>
        <w:t xml:space="preserve">. </w:t>
      </w:r>
      <w:r w:rsidRPr="002C604D">
        <w:rPr>
          <w:i/>
          <w:sz w:val="24"/>
          <w:szCs w:val="24"/>
          <w:lang w:val="en-US"/>
        </w:rPr>
        <w:t xml:space="preserve">Journal of Horticultural Science </w:t>
      </w:r>
      <w:r w:rsidRPr="00AD55FA">
        <w:rPr>
          <w:i/>
          <w:sz w:val="24"/>
          <w:szCs w:val="24"/>
          <w:lang w:val="en-US"/>
        </w:rPr>
        <w:t xml:space="preserve">&amp; </w:t>
      </w:r>
      <w:r w:rsidRPr="002C604D">
        <w:rPr>
          <w:i/>
          <w:sz w:val="24"/>
          <w:szCs w:val="24"/>
          <w:lang w:val="en-US"/>
        </w:rPr>
        <w:t>Biotechnology</w:t>
      </w:r>
      <w:r w:rsidRPr="002C604D">
        <w:rPr>
          <w:sz w:val="24"/>
          <w:szCs w:val="24"/>
          <w:lang w:val="en-US"/>
        </w:rPr>
        <w:t xml:space="preserve"> </w:t>
      </w:r>
      <w:r w:rsidR="00F87692" w:rsidRPr="00F87692">
        <w:rPr>
          <w:sz w:val="24"/>
          <w:szCs w:val="24"/>
          <w:lang w:val="en-US"/>
        </w:rPr>
        <w:t>88</w:t>
      </w:r>
      <w:r w:rsidR="00F87692">
        <w:rPr>
          <w:sz w:val="24"/>
          <w:szCs w:val="24"/>
          <w:lang w:val="en-US"/>
        </w:rPr>
        <w:t>,</w:t>
      </w:r>
      <w:r w:rsidR="00F87692" w:rsidRPr="00F87692">
        <w:rPr>
          <w:sz w:val="24"/>
          <w:szCs w:val="24"/>
          <w:lang w:val="en-US"/>
        </w:rPr>
        <w:t xml:space="preserve"> 293–300</w:t>
      </w:r>
      <w:r w:rsidR="00F87692">
        <w:rPr>
          <w:sz w:val="24"/>
          <w:szCs w:val="24"/>
          <w:lang w:val="en-US"/>
        </w:rPr>
        <w:t>.</w:t>
      </w:r>
    </w:p>
    <w:p w:rsidR="00F50D89" w:rsidRDefault="00F50D89" w:rsidP="00F50D89">
      <w:pPr>
        <w:numPr>
          <w:ilvl w:val="0"/>
          <w:numId w:val="1"/>
        </w:numPr>
        <w:tabs>
          <w:tab w:val="left" w:pos="3119"/>
          <w:tab w:val="left" w:pos="3686"/>
        </w:tabs>
        <w:spacing w:line="360" w:lineRule="auto"/>
        <w:jc w:val="both"/>
        <w:rPr>
          <w:rFonts w:ascii="Times New Roman" w:hAnsi="Times New Roman"/>
          <w:sz w:val="24"/>
          <w:szCs w:val="24"/>
        </w:rPr>
      </w:pPr>
      <w:r>
        <w:rPr>
          <w:rFonts w:ascii="Times New Roman" w:hAnsi="Times New Roman"/>
          <w:sz w:val="24"/>
          <w:szCs w:val="24"/>
        </w:rPr>
        <w:t>Neocleous, D.</w:t>
      </w:r>
      <w:r w:rsidR="00ED0365">
        <w:rPr>
          <w:rFonts w:ascii="Times New Roman" w:hAnsi="Times New Roman"/>
          <w:sz w:val="24"/>
          <w:szCs w:val="24"/>
        </w:rPr>
        <w:t xml:space="preserve">, </w:t>
      </w:r>
      <w:r>
        <w:rPr>
          <w:rFonts w:ascii="Times New Roman" w:hAnsi="Times New Roman"/>
          <w:sz w:val="24"/>
          <w:szCs w:val="24"/>
        </w:rPr>
        <w:t>Savvas, D., 2013. A</w:t>
      </w:r>
      <w:r w:rsidRPr="00F50D89">
        <w:rPr>
          <w:rFonts w:ascii="Times New Roman" w:hAnsi="Times New Roman"/>
          <w:sz w:val="24"/>
          <w:szCs w:val="24"/>
        </w:rPr>
        <w:t>ssessment of differ</w:t>
      </w:r>
      <w:r>
        <w:rPr>
          <w:rFonts w:ascii="Times New Roman" w:hAnsi="Times New Roman"/>
          <w:sz w:val="24"/>
          <w:szCs w:val="24"/>
        </w:rPr>
        <w:t>ent strategies to balance high M</w:t>
      </w:r>
      <w:r w:rsidRPr="00F50D89">
        <w:rPr>
          <w:rFonts w:ascii="Times New Roman" w:hAnsi="Times New Roman"/>
          <w:sz w:val="24"/>
          <w:szCs w:val="24"/>
        </w:rPr>
        <w:t>g levels in the irrigation water when preparing nutrient solution for soilless strawberry crops</w:t>
      </w:r>
      <w:r>
        <w:rPr>
          <w:rFonts w:ascii="Times New Roman" w:hAnsi="Times New Roman"/>
          <w:sz w:val="24"/>
          <w:szCs w:val="24"/>
        </w:rPr>
        <w:t xml:space="preserve">. </w:t>
      </w:r>
      <w:r w:rsidRPr="00F50D89">
        <w:rPr>
          <w:rFonts w:ascii="Times New Roman" w:hAnsi="Times New Roman"/>
          <w:i/>
          <w:sz w:val="24"/>
          <w:szCs w:val="24"/>
        </w:rPr>
        <w:t>European Journal of Horticultural Science</w:t>
      </w:r>
      <w:r>
        <w:rPr>
          <w:rFonts w:ascii="Times New Roman" w:hAnsi="Times New Roman"/>
          <w:sz w:val="24"/>
          <w:szCs w:val="24"/>
        </w:rPr>
        <w:t xml:space="preserve"> </w:t>
      </w:r>
      <w:r w:rsidRPr="00F50D89">
        <w:rPr>
          <w:rFonts w:ascii="Times New Roman" w:hAnsi="Times New Roman"/>
          <w:sz w:val="24"/>
          <w:szCs w:val="24"/>
        </w:rPr>
        <w:t>78, 267-274</w:t>
      </w:r>
      <w:r>
        <w:rPr>
          <w:rFonts w:ascii="Times New Roman" w:hAnsi="Times New Roman"/>
          <w:sz w:val="24"/>
          <w:szCs w:val="24"/>
        </w:rPr>
        <w:t>.</w:t>
      </w:r>
    </w:p>
    <w:p w:rsidR="00F50D89" w:rsidRDefault="00F50D89" w:rsidP="00F50D89">
      <w:pPr>
        <w:numPr>
          <w:ilvl w:val="0"/>
          <w:numId w:val="1"/>
        </w:numPr>
        <w:tabs>
          <w:tab w:val="left" w:pos="3119"/>
          <w:tab w:val="left" w:pos="3686"/>
        </w:tabs>
        <w:spacing w:line="360" w:lineRule="auto"/>
        <w:jc w:val="both"/>
        <w:rPr>
          <w:rFonts w:ascii="Times New Roman" w:hAnsi="Times New Roman"/>
          <w:sz w:val="24"/>
          <w:szCs w:val="24"/>
        </w:rPr>
      </w:pPr>
      <w:r w:rsidRPr="00F50D89">
        <w:rPr>
          <w:sz w:val="24"/>
          <w:szCs w:val="24"/>
          <w:lang w:val="en-US"/>
        </w:rPr>
        <w:lastRenderedPageBreak/>
        <w:t>Tsirogiannis, I., Katsoulas, N., Savvas, D., Kittas, C., 2013. Relationships between reflectance and water status in a greenhouse rocket (</w:t>
      </w:r>
      <w:r w:rsidRPr="00F50D89">
        <w:rPr>
          <w:i/>
          <w:sz w:val="24"/>
          <w:szCs w:val="24"/>
          <w:lang w:val="en-US"/>
        </w:rPr>
        <w:t>Eruca Sativa</w:t>
      </w:r>
      <w:r w:rsidRPr="00F50D89">
        <w:rPr>
          <w:sz w:val="24"/>
          <w:szCs w:val="24"/>
          <w:lang w:val="en-US"/>
        </w:rPr>
        <w:t xml:space="preserve"> Mill.) cultivation</w:t>
      </w:r>
      <w:r>
        <w:rPr>
          <w:sz w:val="24"/>
          <w:szCs w:val="24"/>
          <w:lang w:val="en-US"/>
        </w:rPr>
        <w:t xml:space="preserve">. </w:t>
      </w:r>
      <w:r w:rsidRPr="00F50D89">
        <w:rPr>
          <w:sz w:val="24"/>
          <w:szCs w:val="24"/>
          <w:lang w:val="en-US"/>
        </w:rPr>
        <w:t xml:space="preserve"> </w:t>
      </w:r>
      <w:r w:rsidRPr="00F50D89">
        <w:rPr>
          <w:rFonts w:ascii="Times New Roman" w:hAnsi="Times New Roman"/>
          <w:i/>
          <w:sz w:val="24"/>
          <w:szCs w:val="24"/>
        </w:rPr>
        <w:t>European Journal of Horticultural Science</w:t>
      </w:r>
      <w:r w:rsidRPr="00F50D89">
        <w:rPr>
          <w:rFonts w:ascii="Times New Roman" w:hAnsi="Times New Roman"/>
          <w:sz w:val="24"/>
          <w:szCs w:val="24"/>
        </w:rPr>
        <w:t xml:space="preserve"> 78, 275-282</w:t>
      </w:r>
      <w:r>
        <w:rPr>
          <w:rFonts w:ascii="Times New Roman" w:hAnsi="Times New Roman"/>
          <w:sz w:val="24"/>
          <w:szCs w:val="24"/>
        </w:rPr>
        <w:t>.</w:t>
      </w:r>
    </w:p>
    <w:p w:rsidR="00C01B50" w:rsidRPr="00690955" w:rsidRDefault="00C01B50" w:rsidP="00F50D89">
      <w:pPr>
        <w:numPr>
          <w:ilvl w:val="0"/>
          <w:numId w:val="1"/>
        </w:numPr>
        <w:tabs>
          <w:tab w:val="left" w:pos="3119"/>
          <w:tab w:val="left" w:pos="3686"/>
        </w:tabs>
        <w:spacing w:line="360" w:lineRule="auto"/>
        <w:jc w:val="both"/>
        <w:rPr>
          <w:rFonts w:ascii="Times New Roman" w:hAnsi="Times New Roman"/>
          <w:sz w:val="24"/>
          <w:szCs w:val="24"/>
        </w:rPr>
      </w:pPr>
      <w:r w:rsidRPr="00341ED6">
        <w:rPr>
          <w:sz w:val="24"/>
          <w:szCs w:val="24"/>
          <w:lang w:val="de-DE"/>
        </w:rPr>
        <w:t>Ntatsi, G., Savvas, D., Huntenburg</w:t>
      </w:r>
      <w:r>
        <w:rPr>
          <w:sz w:val="24"/>
          <w:szCs w:val="24"/>
          <w:lang w:val="de-DE"/>
        </w:rPr>
        <w:t>,</w:t>
      </w:r>
      <w:r w:rsidRPr="00341ED6">
        <w:rPr>
          <w:sz w:val="24"/>
          <w:szCs w:val="24"/>
          <w:lang w:val="de-DE"/>
        </w:rPr>
        <w:t xml:space="preserve"> D</w:t>
      </w:r>
      <w:r>
        <w:rPr>
          <w:sz w:val="24"/>
          <w:szCs w:val="24"/>
          <w:lang w:val="de-DE"/>
        </w:rPr>
        <w:t>.,</w:t>
      </w:r>
      <w:r w:rsidRPr="00341ED6">
        <w:rPr>
          <w:sz w:val="24"/>
          <w:szCs w:val="24"/>
          <w:lang w:val="de-DE"/>
        </w:rPr>
        <w:t xml:space="preserve"> </w:t>
      </w:r>
      <w:r w:rsidRPr="009E1395">
        <w:rPr>
          <w:sz w:val="24"/>
          <w:szCs w:val="24"/>
          <w:lang w:val="de-DE"/>
        </w:rPr>
        <w:t xml:space="preserve">Druege, </w:t>
      </w:r>
      <w:r>
        <w:rPr>
          <w:sz w:val="24"/>
          <w:szCs w:val="24"/>
          <w:lang w:val="de-DE"/>
        </w:rPr>
        <w:t xml:space="preserve">U., </w:t>
      </w:r>
      <w:r w:rsidRPr="00D50A14">
        <w:rPr>
          <w:rFonts w:ascii="Times New Roman" w:hAnsi="Times New Roman"/>
          <w:sz w:val="24"/>
          <w:szCs w:val="24"/>
          <w:lang w:val="de-DE"/>
        </w:rPr>
        <w:t xml:space="preserve">Hincha, </w:t>
      </w:r>
      <w:r>
        <w:rPr>
          <w:sz w:val="24"/>
          <w:szCs w:val="24"/>
          <w:lang w:val="de-DE"/>
        </w:rPr>
        <w:t xml:space="preserve">D.K., </w:t>
      </w:r>
      <w:r w:rsidRPr="00D50A14">
        <w:rPr>
          <w:rFonts w:ascii="Times New Roman" w:hAnsi="Times New Roman"/>
          <w:sz w:val="24"/>
          <w:szCs w:val="24"/>
          <w:lang w:val="de-DE"/>
        </w:rPr>
        <w:t>Zuther</w:t>
      </w:r>
      <w:r>
        <w:rPr>
          <w:sz w:val="24"/>
          <w:szCs w:val="24"/>
          <w:lang w:val="de-DE"/>
        </w:rPr>
        <w:t xml:space="preserve">, E., </w:t>
      </w:r>
      <w:r w:rsidRPr="00341ED6">
        <w:rPr>
          <w:sz w:val="24"/>
          <w:szCs w:val="24"/>
          <w:lang w:val="de-DE"/>
        </w:rPr>
        <w:t xml:space="preserve">Schwarz, D., </w:t>
      </w:r>
      <w:r w:rsidRPr="00657570">
        <w:rPr>
          <w:sz w:val="24"/>
          <w:szCs w:val="24"/>
          <w:lang w:val="de-DE"/>
        </w:rPr>
        <w:t>201</w:t>
      </w:r>
      <w:r w:rsidR="00657570" w:rsidRPr="00B2159B">
        <w:rPr>
          <w:rFonts w:ascii="Calibri" w:hAnsi="Calibri"/>
          <w:sz w:val="24"/>
          <w:szCs w:val="24"/>
          <w:lang w:val="de-DE"/>
        </w:rPr>
        <w:t>4</w:t>
      </w:r>
      <w:r w:rsidRPr="00341ED6">
        <w:rPr>
          <w:sz w:val="24"/>
          <w:szCs w:val="24"/>
          <w:lang w:val="de-DE"/>
        </w:rPr>
        <w:t xml:space="preserve">. </w:t>
      </w:r>
      <w:r w:rsidR="00437860" w:rsidRPr="00437860">
        <w:rPr>
          <w:sz w:val="24"/>
          <w:szCs w:val="24"/>
          <w:lang w:val="en-US"/>
        </w:rPr>
        <w:t>A study on ABA involvement in the response of tomato to suboptimal root temperature using reciprocal grafts with notabilis, a null mutant in the ABA-biosynthesis gene LeNCED1</w:t>
      </w:r>
      <w:r>
        <w:rPr>
          <w:sz w:val="24"/>
          <w:szCs w:val="24"/>
          <w:lang w:val="en-US"/>
        </w:rPr>
        <w:t xml:space="preserve">. </w:t>
      </w:r>
      <w:r w:rsidR="008351CA" w:rsidRPr="00793BB0">
        <w:rPr>
          <w:rFonts w:ascii="Times New Roman" w:hAnsi="Times New Roman"/>
          <w:i/>
          <w:sz w:val="24"/>
          <w:szCs w:val="24"/>
        </w:rPr>
        <w:t>Environmental &amp; Experimental Botany</w:t>
      </w:r>
      <w:r w:rsidR="008351CA" w:rsidRPr="00793BB0">
        <w:rPr>
          <w:rFonts w:ascii="Times New Roman" w:hAnsi="Times New Roman"/>
          <w:sz w:val="24"/>
          <w:szCs w:val="24"/>
        </w:rPr>
        <w:t xml:space="preserve"> </w:t>
      </w:r>
      <w:r w:rsidR="00F50D89" w:rsidRPr="00F50D89">
        <w:rPr>
          <w:rFonts w:ascii="Times New Roman" w:hAnsi="Times New Roman"/>
          <w:sz w:val="24"/>
          <w:szCs w:val="24"/>
        </w:rPr>
        <w:t>97, 11–21</w:t>
      </w:r>
      <w:r>
        <w:rPr>
          <w:sz w:val="24"/>
          <w:szCs w:val="24"/>
          <w:lang w:val="en-US"/>
        </w:rPr>
        <w:t>.</w:t>
      </w:r>
      <w:r w:rsidRPr="00D50A14">
        <w:rPr>
          <w:sz w:val="24"/>
          <w:szCs w:val="24"/>
          <w:lang w:val="en-US"/>
        </w:rPr>
        <w:t xml:space="preserve"> </w:t>
      </w:r>
    </w:p>
    <w:p w:rsidR="00ED0365" w:rsidRDefault="00ED0365" w:rsidP="00B1069A">
      <w:pPr>
        <w:numPr>
          <w:ilvl w:val="0"/>
          <w:numId w:val="1"/>
        </w:numPr>
        <w:tabs>
          <w:tab w:val="left" w:pos="3119"/>
          <w:tab w:val="left" w:pos="3686"/>
        </w:tabs>
        <w:spacing w:line="360" w:lineRule="auto"/>
        <w:jc w:val="both"/>
        <w:rPr>
          <w:rFonts w:ascii="Times New Roman" w:hAnsi="Times New Roman"/>
          <w:sz w:val="24"/>
          <w:szCs w:val="24"/>
        </w:rPr>
      </w:pPr>
      <w:r w:rsidRPr="00690955">
        <w:rPr>
          <w:rFonts w:ascii="Times New Roman" w:hAnsi="Times New Roman"/>
          <w:sz w:val="24"/>
          <w:szCs w:val="24"/>
          <w:lang w:val="de-DE"/>
        </w:rPr>
        <w:t xml:space="preserve">Ntatsi, G., Savvas, D., Kläring, H.P., Schwarz, D., 2014. </w:t>
      </w:r>
      <w:r>
        <w:rPr>
          <w:rFonts w:ascii="Times New Roman" w:hAnsi="Times New Roman"/>
          <w:sz w:val="24"/>
          <w:szCs w:val="24"/>
        </w:rPr>
        <w:t>Growth, yield, and metabolic r</w:t>
      </w:r>
      <w:r w:rsidRPr="00ED0365">
        <w:rPr>
          <w:rFonts w:ascii="Times New Roman" w:hAnsi="Times New Roman"/>
          <w:sz w:val="24"/>
          <w:szCs w:val="24"/>
        </w:rPr>
        <w:t xml:space="preserve">esponses of </w:t>
      </w:r>
      <w:r>
        <w:rPr>
          <w:rFonts w:ascii="Times New Roman" w:hAnsi="Times New Roman"/>
          <w:sz w:val="24"/>
          <w:szCs w:val="24"/>
        </w:rPr>
        <w:t>t</w:t>
      </w:r>
      <w:r w:rsidRPr="00ED0365">
        <w:rPr>
          <w:rFonts w:ascii="Times New Roman" w:hAnsi="Times New Roman"/>
          <w:sz w:val="24"/>
          <w:szCs w:val="24"/>
        </w:rPr>
        <w:t>emperature-</w:t>
      </w:r>
      <w:r>
        <w:rPr>
          <w:rFonts w:ascii="Times New Roman" w:hAnsi="Times New Roman"/>
          <w:sz w:val="24"/>
          <w:szCs w:val="24"/>
        </w:rPr>
        <w:t>s</w:t>
      </w:r>
      <w:r w:rsidRPr="00ED0365">
        <w:rPr>
          <w:rFonts w:ascii="Times New Roman" w:hAnsi="Times New Roman"/>
          <w:sz w:val="24"/>
          <w:szCs w:val="24"/>
        </w:rPr>
        <w:t xml:space="preserve">tressed </w:t>
      </w:r>
      <w:r>
        <w:rPr>
          <w:rFonts w:ascii="Times New Roman" w:hAnsi="Times New Roman"/>
          <w:sz w:val="24"/>
          <w:szCs w:val="24"/>
        </w:rPr>
        <w:t>t</w:t>
      </w:r>
      <w:r w:rsidRPr="00ED0365">
        <w:rPr>
          <w:rFonts w:ascii="Times New Roman" w:hAnsi="Times New Roman"/>
          <w:sz w:val="24"/>
          <w:szCs w:val="24"/>
        </w:rPr>
        <w:t xml:space="preserve">omato to </w:t>
      </w:r>
      <w:r>
        <w:rPr>
          <w:rFonts w:ascii="Times New Roman" w:hAnsi="Times New Roman"/>
          <w:sz w:val="24"/>
          <w:szCs w:val="24"/>
        </w:rPr>
        <w:t>g</w:t>
      </w:r>
      <w:r w:rsidRPr="00ED0365">
        <w:rPr>
          <w:rFonts w:ascii="Times New Roman" w:hAnsi="Times New Roman"/>
          <w:sz w:val="24"/>
          <w:szCs w:val="24"/>
        </w:rPr>
        <w:t xml:space="preserve">rafting onto </w:t>
      </w:r>
      <w:r>
        <w:rPr>
          <w:rFonts w:ascii="Times New Roman" w:hAnsi="Times New Roman"/>
          <w:sz w:val="24"/>
          <w:szCs w:val="24"/>
        </w:rPr>
        <w:t>r</w:t>
      </w:r>
      <w:r w:rsidRPr="00ED0365">
        <w:rPr>
          <w:rFonts w:ascii="Times New Roman" w:hAnsi="Times New Roman"/>
          <w:sz w:val="24"/>
          <w:szCs w:val="24"/>
        </w:rPr>
        <w:t xml:space="preserve">ootstocks </w:t>
      </w:r>
      <w:r>
        <w:rPr>
          <w:rFonts w:ascii="Times New Roman" w:hAnsi="Times New Roman"/>
          <w:sz w:val="24"/>
          <w:szCs w:val="24"/>
        </w:rPr>
        <w:t>d</w:t>
      </w:r>
      <w:r w:rsidRPr="00ED0365">
        <w:rPr>
          <w:rFonts w:ascii="Times New Roman" w:hAnsi="Times New Roman"/>
          <w:sz w:val="24"/>
          <w:szCs w:val="24"/>
        </w:rPr>
        <w:t xml:space="preserve">iffering in </w:t>
      </w:r>
      <w:r>
        <w:rPr>
          <w:rFonts w:ascii="Times New Roman" w:hAnsi="Times New Roman"/>
          <w:sz w:val="24"/>
          <w:szCs w:val="24"/>
        </w:rPr>
        <w:t>c</w:t>
      </w:r>
      <w:r w:rsidRPr="00ED0365">
        <w:rPr>
          <w:rFonts w:ascii="Times New Roman" w:hAnsi="Times New Roman"/>
          <w:sz w:val="24"/>
          <w:szCs w:val="24"/>
        </w:rPr>
        <w:t xml:space="preserve">old </w:t>
      </w:r>
      <w:r>
        <w:rPr>
          <w:rFonts w:ascii="Times New Roman" w:hAnsi="Times New Roman"/>
          <w:sz w:val="24"/>
          <w:szCs w:val="24"/>
        </w:rPr>
        <w:t>t</w:t>
      </w:r>
      <w:r w:rsidRPr="00ED0365">
        <w:rPr>
          <w:rFonts w:ascii="Times New Roman" w:hAnsi="Times New Roman"/>
          <w:sz w:val="24"/>
          <w:szCs w:val="24"/>
        </w:rPr>
        <w:t>olerance</w:t>
      </w:r>
      <w:r>
        <w:rPr>
          <w:rFonts w:ascii="Times New Roman" w:hAnsi="Times New Roman"/>
          <w:sz w:val="24"/>
          <w:szCs w:val="24"/>
        </w:rPr>
        <w:t xml:space="preserve">. </w:t>
      </w:r>
      <w:r w:rsidRPr="00ED0365">
        <w:rPr>
          <w:rFonts w:ascii="Times New Roman" w:hAnsi="Times New Roman"/>
          <w:i/>
          <w:sz w:val="24"/>
          <w:szCs w:val="24"/>
        </w:rPr>
        <w:t>Journal of the American Society for Horticultural Science</w:t>
      </w:r>
      <w:r>
        <w:rPr>
          <w:rFonts w:ascii="Times New Roman" w:hAnsi="Times New Roman"/>
          <w:sz w:val="24"/>
          <w:szCs w:val="24"/>
        </w:rPr>
        <w:t xml:space="preserve"> </w:t>
      </w:r>
      <w:r w:rsidR="00B1069A" w:rsidRPr="00B1069A">
        <w:rPr>
          <w:rFonts w:ascii="Times New Roman" w:hAnsi="Times New Roman"/>
          <w:sz w:val="24"/>
          <w:szCs w:val="24"/>
        </w:rPr>
        <w:t>139</w:t>
      </w:r>
      <w:r w:rsidR="00B1069A">
        <w:rPr>
          <w:rFonts w:ascii="Times New Roman" w:hAnsi="Times New Roman"/>
          <w:sz w:val="24"/>
          <w:szCs w:val="24"/>
        </w:rPr>
        <w:t xml:space="preserve">, </w:t>
      </w:r>
      <w:r w:rsidR="00B1069A" w:rsidRPr="00B1069A">
        <w:rPr>
          <w:rFonts w:ascii="Times New Roman" w:hAnsi="Times New Roman"/>
          <w:sz w:val="24"/>
          <w:szCs w:val="24"/>
        </w:rPr>
        <w:t>230–243</w:t>
      </w:r>
      <w:r>
        <w:rPr>
          <w:rFonts w:ascii="Times New Roman" w:hAnsi="Times New Roman"/>
          <w:sz w:val="24"/>
          <w:szCs w:val="24"/>
        </w:rPr>
        <w:t xml:space="preserve">. </w:t>
      </w:r>
    </w:p>
    <w:p w:rsidR="00ED0365" w:rsidRPr="00690955" w:rsidRDefault="00ED0365" w:rsidP="00ED0365">
      <w:pPr>
        <w:numPr>
          <w:ilvl w:val="0"/>
          <w:numId w:val="1"/>
        </w:numPr>
        <w:tabs>
          <w:tab w:val="left" w:pos="3119"/>
          <w:tab w:val="left" w:pos="3686"/>
        </w:tabs>
        <w:spacing w:line="360" w:lineRule="auto"/>
        <w:jc w:val="both"/>
        <w:rPr>
          <w:rFonts w:ascii="Times New Roman" w:hAnsi="Times New Roman"/>
          <w:sz w:val="24"/>
          <w:szCs w:val="24"/>
        </w:rPr>
      </w:pPr>
      <w:r w:rsidRPr="00ED0365">
        <w:rPr>
          <w:rFonts w:ascii="Times New Roman" w:hAnsi="Times New Roman"/>
          <w:sz w:val="24"/>
          <w:szCs w:val="24"/>
        </w:rPr>
        <w:t>Kontopoulou, C.K., Bilalis, D., Pappa</w:t>
      </w:r>
      <w:r>
        <w:rPr>
          <w:rFonts w:ascii="Times New Roman" w:hAnsi="Times New Roman"/>
          <w:sz w:val="24"/>
          <w:szCs w:val="24"/>
        </w:rPr>
        <w:t xml:space="preserve">, V.A., </w:t>
      </w:r>
      <w:r w:rsidRPr="00ED0365">
        <w:rPr>
          <w:rFonts w:ascii="Times New Roman" w:hAnsi="Times New Roman"/>
          <w:sz w:val="24"/>
          <w:szCs w:val="24"/>
        </w:rPr>
        <w:t>Rees</w:t>
      </w:r>
      <w:r>
        <w:rPr>
          <w:rFonts w:ascii="Times New Roman" w:hAnsi="Times New Roman"/>
          <w:sz w:val="24"/>
          <w:szCs w:val="24"/>
        </w:rPr>
        <w:t xml:space="preserve">, R.M., </w:t>
      </w:r>
      <w:r w:rsidRPr="00ED0365">
        <w:rPr>
          <w:rFonts w:ascii="Times New Roman" w:hAnsi="Times New Roman"/>
          <w:sz w:val="24"/>
          <w:szCs w:val="24"/>
        </w:rPr>
        <w:t>Savvas, D., 201</w:t>
      </w:r>
      <w:r w:rsidR="00970AED">
        <w:rPr>
          <w:rFonts w:ascii="Times New Roman" w:hAnsi="Times New Roman"/>
          <w:sz w:val="24"/>
          <w:szCs w:val="24"/>
        </w:rPr>
        <w:t>5</w:t>
      </w:r>
      <w:r w:rsidRPr="00ED0365">
        <w:rPr>
          <w:rFonts w:ascii="Times New Roman" w:hAnsi="Times New Roman"/>
          <w:sz w:val="24"/>
          <w:szCs w:val="24"/>
        </w:rPr>
        <w:t>.</w:t>
      </w:r>
      <w:r>
        <w:rPr>
          <w:rFonts w:ascii="Times New Roman" w:hAnsi="Times New Roman"/>
          <w:sz w:val="24"/>
          <w:szCs w:val="24"/>
        </w:rPr>
        <w:t xml:space="preserve"> </w:t>
      </w:r>
      <w:r w:rsidRPr="00ED0365">
        <w:rPr>
          <w:rFonts w:ascii="Times New Roman" w:hAnsi="Times New Roman"/>
          <w:sz w:val="24"/>
          <w:szCs w:val="24"/>
        </w:rPr>
        <w:t>Impact of organic farming practices and salinity on yield and greenhouse gas emissions from a common bean crop grown in a Mediterranean environment</w:t>
      </w:r>
      <w:r w:rsidR="00641625" w:rsidRPr="00641625">
        <w:rPr>
          <w:rFonts w:ascii="Times New Roman" w:hAnsi="Times New Roman"/>
          <w:sz w:val="24"/>
          <w:szCs w:val="24"/>
          <w:lang w:val="en-US"/>
        </w:rPr>
        <w:t>.</w:t>
      </w:r>
      <w:r w:rsidR="00850342" w:rsidRPr="00850342">
        <w:rPr>
          <w:rFonts w:ascii="Times New Roman" w:hAnsi="Times New Roman"/>
          <w:sz w:val="24"/>
          <w:szCs w:val="24"/>
          <w:lang w:val="en-US"/>
        </w:rPr>
        <w:t xml:space="preserve"> </w:t>
      </w:r>
      <w:r w:rsidR="00850342" w:rsidRPr="0038313F">
        <w:rPr>
          <w:rFonts w:ascii="Times New Roman" w:hAnsi="Times New Roman"/>
          <w:i/>
          <w:sz w:val="24"/>
          <w:szCs w:val="24"/>
          <w:lang w:val="en-US"/>
        </w:rPr>
        <w:t>Scientia Horticulturae</w:t>
      </w:r>
      <w:r w:rsidR="00970AED" w:rsidRPr="00970AED">
        <w:rPr>
          <w:rFonts w:ascii="Times New Roman" w:hAnsi="Times New Roman"/>
          <w:sz w:val="24"/>
          <w:szCs w:val="24"/>
          <w:lang w:val="en-US"/>
        </w:rPr>
        <w:t xml:space="preserve"> 183, 48-57.</w:t>
      </w:r>
    </w:p>
    <w:p w:rsidR="00933DB2" w:rsidRPr="00FB7495" w:rsidRDefault="00933DB2" w:rsidP="005B50BC">
      <w:pPr>
        <w:numPr>
          <w:ilvl w:val="0"/>
          <w:numId w:val="1"/>
        </w:numPr>
        <w:tabs>
          <w:tab w:val="left" w:pos="3119"/>
          <w:tab w:val="left" w:pos="3686"/>
        </w:tabs>
        <w:spacing w:line="360" w:lineRule="auto"/>
        <w:jc w:val="both"/>
        <w:rPr>
          <w:rFonts w:ascii="Times New Roman" w:hAnsi="Times New Roman"/>
          <w:sz w:val="24"/>
          <w:szCs w:val="24"/>
          <w:lang w:val="en-US"/>
        </w:rPr>
      </w:pPr>
      <w:r w:rsidRPr="00FB7495">
        <w:rPr>
          <w:rFonts w:ascii="Times New Roman" w:hAnsi="Times New Roman"/>
          <w:sz w:val="24"/>
          <w:szCs w:val="24"/>
          <w:lang w:val="en-US"/>
        </w:rPr>
        <w:t>Katsoulas, N., Savvas, D.,</w:t>
      </w:r>
      <w:r w:rsidR="00C01B50" w:rsidRPr="00FB7495">
        <w:rPr>
          <w:rFonts w:ascii="Times New Roman" w:hAnsi="Times New Roman"/>
          <w:sz w:val="24"/>
          <w:szCs w:val="24"/>
          <w:lang w:val="en-US"/>
        </w:rPr>
        <w:t xml:space="preserve"> Bartzanas, T., Kittas, C., 201</w:t>
      </w:r>
      <w:r w:rsidR="00970AED" w:rsidRPr="00FB7495">
        <w:rPr>
          <w:rFonts w:ascii="Times New Roman" w:hAnsi="Times New Roman"/>
          <w:sz w:val="24"/>
          <w:szCs w:val="24"/>
          <w:lang w:val="en-US"/>
        </w:rPr>
        <w:t>5</w:t>
      </w:r>
      <w:r w:rsidRPr="00FB7495">
        <w:rPr>
          <w:rFonts w:ascii="Times New Roman" w:hAnsi="Times New Roman"/>
          <w:sz w:val="24"/>
          <w:szCs w:val="24"/>
          <w:lang w:val="en-US"/>
        </w:rPr>
        <w:t xml:space="preserve">. </w:t>
      </w:r>
      <w:r w:rsidR="005B50BC" w:rsidRPr="00FB7495">
        <w:rPr>
          <w:rFonts w:ascii="Times New Roman" w:hAnsi="Times New Roman"/>
          <w:sz w:val="24"/>
          <w:szCs w:val="24"/>
          <w:lang w:val="en-US"/>
        </w:rPr>
        <w:t>Model-based control of water and nutrient discharge in a tomato crop grown in a semi-closed soilless system as influenced by the drainage fraction</w:t>
      </w:r>
      <w:r w:rsidR="00970AED" w:rsidRPr="00FB7495">
        <w:rPr>
          <w:rFonts w:ascii="Times New Roman" w:hAnsi="Times New Roman"/>
          <w:sz w:val="24"/>
          <w:szCs w:val="24"/>
          <w:lang w:val="en-US"/>
        </w:rPr>
        <w:t>.</w:t>
      </w:r>
      <w:r w:rsidR="005B50BC" w:rsidRPr="00FB7495">
        <w:rPr>
          <w:rFonts w:ascii="Times New Roman" w:hAnsi="Times New Roman"/>
          <w:sz w:val="24"/>
          <w:szCs w:val="24"/>
          <w:lang w:val="en-US"/>
        </w:rPr>
        <w:t xml:space="preserve"> </w:t>
      </w:r>
      <w:r w:rsidR="00970AED" w:rsidRPr="00FB7495">
        <w:rPr>
          <w:rFonts w:ascii="Times New Roman" w:hAnsi="Times New Roman"/>
          <w:i/>
          <w:sz w:val="24"/>
          <w:szCs w:val="24"/>
          <w:lang w:val="en-US"/>
        </w:rPr>
        <w:t>Computers &amp; Electronics in Agriculture</w:t>
      </w:r>
      <w:r w:rsidR="00970AED" w:rsidRPr="00FB7495">
        <w:rPr>
          <w:rFonts w:ascii="Times New Roman" w:hAnsi="Times New Roman"/>
          <w:sz w:val="24"/>
          <w:szCs w:val="24"/>
          <w:lang w:val="en-US"/>
        </w:rPr>
        <w:t xml:space="preserve"> </w:t>
      </w:r>
      <w:r w:rsidR="00FB7495" w:rsidRPr="00FB7495">
        <w:rPr>
          <w:rFonts w:ascii="Times New Roman" w:hAnsi="Times New Roman"/>
          <w:sz w:val="24"/>
          <w:szCs w:val="24"/>
          <w:lang w:val="en-US"/>
        </w:rPr>
        <w:t>113, 61-71</w:t>
      </w:r>
      <w:r w:rsidRPr="00FB7495">
        <w:rPr>
          <w:rFonts w:ascii="Times New Roman" w:hAnsi="Times New Roman"/>
          <w:sz w:val="24"/>
          <w:szCs w:val="24"/>
          <w:lang w:val="en-US"/>
        </w:rPr>
        <w:t>.</w:t>
      </w:r>
    </w:p>
    <w:p w:rsidR="005B50BC" w:rsidRPr="009044D3" w:rsidRDefault="005B50BC" w:rsidP="0029749A">
      <w:pPr>
        <w:numPr>
          <w:ilvl w:val="0"/>
          <w:numId w:val="1"/>
        </w:numPr>
        <w:tabs>
          <w:tab w:val="left" w:pos="3119"/>
          <w:tab w:val="left" w:pos="3686"/>
        </w:tabs>
        <w:spacing w:line="360" w:lineRule="auto"/>
        <w:jc w:val="both"/>
        <w:rPr>
          <w:rFonts w:ascii="Times New Roman" w:hAnsi="Times New Roman"/>
          <w:sz w:val="24"/>
          <w:szCs w:val="24"/>
        </w:rPr>
      </w:pPr>
      <w:r w:rsidRPr="009044D3">
        <w:rPr>
          <w:rFonts w:ascii="Times New Roman" w:hAnsi="Times New Roman"/>
          <w:sz w:val="24"/>
          <w:szCs w:val="24"/>
        </w:rPr>
        <w:t>Neocleous, D., Savvas, D., 201</w:t>
      </w:r>
      <w:r w:rsidR="00970AED">
        <w:rPr>
          <w:rFonts w:ascii="Times New Roman" w:hAnsi="Times New Roman"/>
          <w:sz w:val="24"/>
          <w:szCs w:val="24"/>
        </w:rPr>
        <w:t>5</w:t>
      </w:r>
      <w:r w:rsidRPr="009044D3">
        <w:rPr>
          <w:rFonts w:ascii="Times New Roman" w:hAnsi="Times New Roman"/>
          <w:sz w:val="24"/>
          <w:szCs w:val="24"/>
        </w:rPr>
        <w:t>. Impact of different nutrient macrocation ratios on macronutrient uptake by melon (</w:t>
      </w:r>
      <w:r w:rsidRPr="00480EAE">
        <w:rPr>
          <w:rFonts w:ascii="Times New Roman" w:hAnsi="Times New Roman"/>
          <w:i/>
          <w:sz w:val="24"/>
          <w:szCs w:val="24"/>
        </w:rPr>
        <w:t>Cucumis melo</w:t>
      </w:r>
      <w:r w:rsidRPr="009044D3">
        <w:rPr>
          <w:rFonts w:ascii="Times New Roman" w:hAnsi="Times New Roman"/>
          <w:sz w:val="24"/>
          <w:szCs w:val="24"/>
        </w:rPr>
        <w:t xml:space="preserve"> L.) grown in recirculating nutrient solution</w:t>
      </w:r>
      <w:r w:rsidR="00641625" w:rsidRPr="00641625">
        <w:rPr>
          <w:rFonts w:ascii="Times New Roman" w:hAnsi="Times New Roman"/>
          <w:sz w:val="24"/>
          <w:szCs w:val="24"/>
          <w:lang w:val="en-US"/>
        </w:rPr>
        <w:t>.</w:t>
      </w:r>
      <w:r w:rsidRPr="009044D3">
        <w:rPr>
          <w:rFonts w:ascii="Times New Roman" w:hAnsi="Times New Roman"/>
          <w:sz w:val="24"/>
          <w:szCs w:val="24"/>
        </w:rPr>
        <w:t xml:space="preserve"> </w:t>
      </w:r>
      <w:r w:rsidR="00970AED" w:rsidRPr="0038313F">
        <w:rPr>
          <w:rFonts w:ascii="Times New Roman" w:hAnsi="Times New Roman"/>
          <w:i/>
          <w:sz w:val="24"/>
          <w:szCs w:val="24"/>
        </w:rPr>
        <w:t>Journal of Plant Nutrition and Soil Science</w:t>
      </w:r>
      <w:r w:rsidR="00970AED">
        <w:rPr>
          <w:rFonts w:ascii="Times New Roman" w:hAnsi="Times New Roman"/>
          <w:sz w:val="24"/>
          <w:szCs w:val="24"/>
        </w:rPr>
        <w:t xml:space="preserve"> </w:t>
      </w:r>
      <w:r w:rsidR="0029749A" w:rsidRPr="0029749A">
        <w:rPr>
          <w:rFonts w:ascii="Times New Roman" w:hAnsi="Times New Roman"/>
          <w:sz w:val="24"/>
          <w:szCs w:val="24"/>
        </w:rPr>
        <w:t>178, 320–332</w:t>
      </w:r>
      <w:r w:rsidR="0029749A">
        <w:rPr>
          <w:rFonts w:ascii="Times New Roman" w:hAnsi="Times New Roman"/>
          <w:sz w:val="24"/>
          <w:szCs w:val="24"/>
        </w:rPr>
        <w:t>.</w:t>
      </w:r>
    </w:p>
    <w:p w:rsidR="009044D3" w:rsidRDefault="009044D3" w:rsidP="00C03AD1">
      <w:pPr>
        <w:numPr>
          <w:ilvl w:val="0"/>
          <w:numId w:val="1"/>
        </w:numPr>
        <w:shd w:val="clear" w:color="auto" w:fill="FFFFFF"/>
        <w:spacing w:line="360" w:lineRule="auto"/>
        <w:jc w:val="both"/>
        <w:rPr>
          <w:rFonts w:ascii="Times New Roman" w:hAnsi="Times New Roman"/>
          <w:sz w:val="24"/>
          <w:szCs w:val="24"/>
        </w:rPr>
      </w:pPr>
      <w:r w:rsidRPr="00DC7F44">
        <w:rPr>
          <w:rFonts w:ascii="Times New Roman" w:hAnsi="Times New Roman"/>
          <w:sz w:val="24"/>
          <w:szCs w:val="24"/>
        </w:rPr>
        <w:t>Kontopoulou</w:t>
      </w:r>
      <w:r>
        <w:rPr>
          <w:rFonts w:ascii="Times New Roman" w:hAnsi="Times New Roman"/>
          <w:sz w:val="24"/>
          <w:szCs w:val="24"/>
        </w:rPr>
        <w:t>, C.K.,</w:t>
      </w:r>
      <w:r w:rsidRPr="00DC7F44">
        <w:rPr>
          <w:rFonts w:ascii="Times New Roman" w:hAnsi="Times New Roman"/>
          <w:sz w:val="24"/>
          <w:szCs w:val="24"/>
        </w:rPr>
        <w:t xml:space="preserve"> </w:t>
      </w:r>
      <w:r w:rsidR="00970AED" w:rsidRPr="00970AED">
        <w:rPr>
          <w:rFonts w:ascii="Times New Roman" w:hAnsi="Times New Roman"/>
          <w:sz w:val="24"/>
          <w:szCs w:val="24"/>
        </w:rPr>
        <w:t xml:space="preserve">Giagkou, </w:t>
      </w:r>
      <w:r w:rsidR="00970AED">
        <w:rPr>
          <w:rFonts w:ascii="Times New Roman" w:hAnsi="Times New Roman"/>
          <w:sz w:val="24"/>
          <w:szCs w:val="24"/>
        </w:rPr>
        <w:t xml:space="preserve">S., </w:t>
      </w:r>
      <w:r w:rsidR="00970AED" w:rsidRPr="00970AED">
        <w:rPr>
          <w:rFonts w:ascii="Times New Roman" w:hAnsi="Times New Roman"/>
          <w:sz w:val="24"/>
          <w:szCs w:val="24"/>
        </w:rPr>
        <w:t xml:space="preserve">Stathi, </w:t>
      </w:r>
      <w:r w:rsidR="00970AED">
        <w:rPr>
          <w:rFonts w:ascii="Times New Roman" w:hAnsi="Times New Roman"/>
          <w:sz w:val="24"/>
          <w:szCs w:val="24"/>
        </w:rPr>
        <w:t xml:space="preserve">E., </w:t>
      </w:r>
      <w:r w:rsidRPr="00027E6D">
        <w:rPr>
          <w:rFonts w:ascii="Times New Roman" w:hAnsi="Times New Roman"/>
          <w:sz w:val="24"/>
          <w:szCs w:val="24"/>
        </w:rPr>
        <w:t>Iannetta</w:t>
      </w:r>
      <w:r>
        <w:rPr>
          <w:rFonts w:ascii="Times New Roman" w:hAnsi="Times New Roman"/>
          <w:sz w:val="24"/>
          <w:szCs w:val="24"/>
        </w:rPr>
        <w:t>, P.</w:t>
      </w:r>
      <w:r w:rsidRPr="00027E6D">
        <w:rPr>
          <w:rFonts w:ascii="Times New Roman" w:hAnsi="Times New Roman"/>
          <w:sz w:val="24"/>
          <w:szCs w:val="24"/>
        </w:rPr>
        <w:t>M.</w:t>
      </w:r>
      <w:r>
        <w:rPr>
          <w:rFonts w:ascii="Times New Roman" w:hAnsi="Times New Roman"/>
          <w:sz w:val="24"/>
          <w:szCs w:val="24"/>
        </w:rPr>
        <w:t xml:space="preserve">, </w:t>
      </w:r>
      <w:r w:rsidRPr="00DC7F44">
        <w:rPr>
          <w:rFonts w:ascii="Times New Roman" w:hAnsi="Times New Roman"/>
          <w:sz w:val="24"/>
          <w:szCs w:val="24"/>
        </w:rPr>
        <w:t>Savvas</w:t>
      </w:r>
      <w:r>
        <w:rPr>
          <w:rFonts w:ascii="Times New Roman" w:hAnsi="Times New Roman"/>
          <w:sz w:val="24"/>
          <w:szCs w:val="24"/>
        </w:rPr>
        <w:t>, D., 201</w:t>
      </w:r>
      <w:r w:rsidR="00970AED">
        <w:rPr>
          <w:rFonts w:ascii="Times New Roman" w:hAnsi="Times New Roman"/>
          <w:sz w:val="24"/>
          <w:szCs w:val="24"/>
        </w:rPr>
        <w:t>5</w:t>
      </w:r>
      <w:r>
        <w:rPr>
          <w:rFonts w:ascii="Times New Roman" w:hAnsi="Times New Roman"/>
          <w:sz w:val="24"/>
          <w:szCs w:val="24"/>
        </w:rPr>
        <w:t xml:space="preserve">. </w:t>
      </w:r>
      <w:r w:rsidR="00970AED" w:rsidRPr="00970AED">
        <w:rPr>
          <w:rFonts w:ascii="Times New Roman" w:hAnsi="Times New Roman"/>
          <w:sz w:val="24"/>
          <w:szCs w:val="24"/>
        </w:rPr>
        <w:t>Responses of hydroponically-grown common bean fed with N-free nutrient solution to root inoculation with N</w:t>
      </w:r>
      <w:r w:rsidR="00970AED" w:rsidRPr="007B4EDE">
        <w:rPr>
          <w:rFonts w:ascii="Times New Roman" w:hAnsi="Times New Roman"/>
          <w:sz w:val="24"/>
          <w:szCs w:val="24"/>
          <w:vertAlign w:val="subscript"/>
        </w:rPr>
        <w:t>2</w:t>
      </w:r>
      <w:r w:rsidR="00970AED" w:rsidRPr="00970AED">
        <w:rPr>
          <w:rFonts w:ascii="Times New Roman" w:hAnsi="Times New Roman"/>
          <w:sz w:val="24"/>
          <w:szCs w:val="24"/>
        </w:rPr>
        <w:t>-fixing bacteria</w:t>
      </w:r>
      <w:r w:rsidR="00970AED">
        <w:rPr>
          <w:rFonts w:ascii="Times New Roman" w:hAnsi="Times New Roman"/>
          <w:sz w:val="24"/>
          <w:szCs w:val="24"/>
        </w:rPr>
        <w:t>.</w:t>
      </w:r>
      <w:r>
        <w:rPr>
          <w:rFonts w:ascii="Times New Roman" w:hAnsi="Times New Roman"/>
          <w:sz w:val="24"/>
          <w:szCs w:val="24"/>
        </w:rPr>
        <w:t xml:space="preserve"> </w:t>
      </w:r>
      <w:r w:rsidR="00970AED" w:rsidRPr="00D169C1">
        <w:rPr>
          <w:rFonts w:ascii="Times New Roman" w:hAnsi="Times New Roman"/>
          <w:i/>
          <w:sz w:val="24"/>
          <w:szCs w:val="24"/>
        </w:rPr>
        <w:t>HortScience</w:t>
      </w:r>
      <w:r w:rsidR="00970AED">
        <w:rPr>
          <w:rFonts w:ascii="Times New Roman" w:hAnsi="Times New Roman"/>
          <w:sz w:val="24"/>
          <w:szCs w:val="24"/>
        </w:rPr>
        <w:t xml:space="preserve"> </w:t>
      </w:r>
      <w:r w:rsidR="00C03AD1" w:rsidRPr="00C03AD1">
        <w:rPr>
          <w:rFonts w:ascii="Times New Roman" w:hAnsi="Times New Roman"/>
          <w:sz w:val="24"/>
          <w:szCs w:val="24"/>
        </w:rPr>
        <w:t>50</w:t>
      </w:r>
      <w:r w:rsidR="00C03AD1">
        <w:rPr>
          <w:rFonts w:ascii="Times New Roman" w:hAnsi="Times New Roman"/>
          <w:sz w:val="24"/>
          <w:szCs w:val="24"/>
          <w:lang w:val="el-GR"/>
        </w:rPr>
        <w:t xml:space="preserve">, </w:t>
      </w:r>
      <w:r w:rsidR="00C03AD1" w:rsidRPr="00C03AD1">
        <w:rPr>
          <w:rFonts w:ascii="Times New Roman" w:hAnsi="Times New Roman"/>
          <w:sz w:val="24"/>
          <w:szCs w:val="24"/>
        </w:rPr>
        <w:t>597–602.</w:t>
      </w:r>
    </w:p>
    <w:p w:rsidR="00F06D83" w:rsidRDefault="00F06D83" w:rsidP="00F06D83">
      <w:pPr>
        <w:numPr>
          <w:ilvl w:val="0"/>
          <w:numId w:val="1"/>
        </w:numPr>
        <w:shd w:val="clear" w:color="auto" w:fill="FFFFFF"/>
        <w:spacing w:line="360" w:lineRule="auto"/>
        <w:jc w:val="both"/>
        <w:rPr>
          <w:rFonts w:ascii="Times New Roman" w:hAnsi="Times New Roman"/>
          <w:sz w:val="24"/>
          <w:szCs w:val="24"/>
        </w:rPr>
      </w:pPr>
      <w:r w:rsidRPr="00F06D83">
        <w:rPr>
          <w:rFonts w:ascii="Times New Roman" w:hAnsi="Times New Roman"/>
          <w:sz w:val="24"/>
          <w:szCs w:val="24"/>
        </w:rPr>
        <w:t xml:space="preserve">Salachas, G., Savvas, D., Argyropoulou, K., Tarantillis, P.A., Kapotis, G., 2015.  Yield and nutritional quality of aeroponically cultivated basil as affected by the available root-zone volume. </w:t>
      </w:r>
      <w:r w:rsidRPr="00F06D83">
        <w:rPr>
          <w:rFonts w:ascii="Times New Roman" w:hAnsi="Times New Roman"/>
          <w:i/>
          <w:sz w:val="24"/>
          <w:szCs w:val="24"/>
        </w:rPr>
        <w:t>Emirates Journal of Food and Agriculture</w:t>
      </w:r>
      <w:r w:rsidRPr="00F06D83">
        <w:rPr>
          <w:rFonts w:ascii="Times New Roman" w:hAnsi="Times New Roman"/>
          <w:sz w:val="24"/>
          <w:szCs w:val="24"/>
        </w:rPr>
        <w:t xml:space="preserve"> 27, 911-918.</w:t>
      </w:r>
    </w:p>
    <w:p w:rsidR="00B52E71" w:rsidRPr="00B52E71" w:rsidRDefault="00B52E71" w:rsidP="006B6BF1">
      <w:pPr>
        <w:numPr>
          <w:ilvl w:val="0"/>
          <w:numId w:val="1"/>
        </w:numPr>
        <w:shd w:val="clear" w:color="auto" w:fill="FFFFFF"/>
        <w:spacing w:line="360" w:lineRule="auto"/>
        <w:jc w:val="both"/>
        <w:rPr>
          <w:rFonts w:ascii="Times New Roman" w:hAnsi="Times New Roman"/>
          <w:sz w:val="24"/>
          <w:szCs w:val="24"/>
        </w:rPr>
      </w:pPr>
      <w:r w:rsidRPr="00B52E71">
        <w:rPr>
          <w:rFonts w:ascii="Times New Roman" w:hAnsi="Times New Roman"/>
          <w:sz w:val="24"/>
          <w:szCs w:val="24"/>
        </w:rPr>
        <w:t xml:space="preserve">Savvas, D., Ntatsi, G., 2015. </w:t>
      </w:r>
      <w:r w:rsidR="006B6BF1" w:rsidRPr="006B6BF1">
        <w:rPr>
          <w:rFonts w:ascii="Times New Roman" w:hAnsi="Times New Roman"/>
          <w:sz w:val="24"/>
          <w:szCs w:val="24"/>
        </w:rPr>
        <w:t>Biostimulant activity of silicon in horticulture</w:t>
      </w:r>
      <w:r w:rsidR="006B6BF1">
        <w:rPr>
          <w:rFonts w:ascii="Times New Roman" w:hAnsi="Times New Roman"/>
          <w:sz w:val="24"/>
          <w:szCs w:val="24"/>
        </w:rPr>
        <w:t xml:space="preserve">. </w:t>
      </w:r>
      <w:r w:rsidR="006B6BF1" w:rsidRPr="005141DC">
        <w:rPr>
          <w:rFonts w:ascii="Times New Roman" w:hAnsi="Times New Roman"/>
          <w:i/>
          <w:sz w:val="24"/>
          <w:szCs w:val="24"/>
        </w:rPr>
        <w:t>Scientia</w:t>
      </w:r>
      <w:r w:rsidRPr="005141DC">
        <w:rPr>
          <w:rFonts w:ascii="Times New Roman" w:hAnsi="Times New Roman"/>
          <w:i/>
          <w:sz w:val="24"/>
          <w:szCs w:val="24"/>
        </w:rPr>
        <w:t xml:space="preserve"> Hort</w:t>
      </w:r>
      <w:r w:rsidR="006B6BF1" w:rsidRPr="005141DC">
        <w:rPr>
          <w:rFonts w:ascii="Times New Roman" w:hAnsi="Times New Roman"/>
          <w:i/>
          <w:sz w:val="24"/>
          <w:szCs w:val="24"/>
        </w:rPr>
        <w:t>iculturae</w:t>
      </w:r>
      <w:r w:rsidRPr="00B52E71">
        <w:rPr>
          <w:rFonts w:ascii="Times New Roman" w:hAnsi="Times New Roman"/>
          <w:sz w:val="24"/>
          <w:szCs w:val="24"/>
        </w:rPr>
        <w:t xml:space="preserve"> </w:t>
      </w:r>
      <w:r w:rsidR="006B6BF1" w:rsidRPr="006B6BF1">
        <w:rPr>
          <w:rFonts w:ascii="Times New Roman" w:hAnsi="Times New Roman"/>
          <w:sz w:val="24"/>
          <w:szCs w:val="24"/>
        </w:rPr>
        <w:t>196</w:t>
      </w:r>
      <w:r w:rsidR="006B6BF1">
        <w:rPr>
          <w:rFonts w:ascii="Times New Roman" w:hAnsi="Times New Roman"/>
          <w:sz w:val="24"/>
          <w:szCs w:val="24"/>
        </w:rPr>
        <w:t>,</w:t>
      </w:r>
      <w:r w:rsidR="006B6BF1" w:rsidRPr="006B6BF1">
        <w:rPr>
          <w:rFonts w:ascii="Times New Roman" w:hAnsi="Times New Roman"/>
          <w:sz w:val="24"/>
          <w:szCs w:val="24"/>
        </w:rPr>
        <w:t xml:space="preserve"> 66–81</w:t>
      </w:r>
      <w:r w:rsidR="006B6BF1">
        <w:rPr>
          <w:rFonts w:ascii="Times New Roman" w:hAnsi="Times New Roman"/>
          <w:sz w:val="24"/>
          <w:szCs w:val="24"/>
        </w:rPr>
        <w:t>.</w:t>
      </w:r>
    </w:p>
    <w:p w:rsidR="00B52E71" w:rsidRDefault="00B52E71" w:rsidP="00084D2D">
      <w:pPr>
        <w:numPr>
          <w:ilvl w:val="0"/>
          <w:numId w:val="1"/>
        </w:numPr>
        <w:shd w:val="clear" w:color="auto" w:fill="FFFFFF"/>
        <w:spacing w:line="360" w:lineRule="auto"/>
        <w:jc w:val="both"/>
        <w:rPr>
          <w:rFonts w:ascii="Times New Roman" w:hAnsi="Times New Roman"/>
          <w:sz w:val="24"/>
          <w:szCs w:val="24"/>
        </w:rPr>
      </w:pPr>
      <w:r w:rsidRPr="00084D2D">
        <w:rPr>
          <w:rFonts w:ascii="Times New Roman" w:hAnsi="Times New Roman"/>
          <w:sz w:val="24"/>
          <w:szCs w:val="24"/>
        </w:rPr>
        <w:t>Neocleous, D., Savvas, D., 201</w:t>
      </w:r>
      <w:r w:rsidR="00261EAE">
        <w:rPr>
          <w:rFonts w:ascii="Times New Roman" w:hAnsi="Times New Roman"/>
          <w:sz w:val="24"/>
          <w:szCs w:val="24"/>
        </w:rPr>
        <w:t>6</w:t>
      </w:r>
      <w:r w:rsidRPr="00084D2D">
        <w:rPr>
          <w:rFonts w:ascii="Times New Roman" w:hAnsi="Times New Roman"/>
          <w:sz w:val="24"/>
          <w:szCs w:val="24"/>
        </w:rPr>
        <w:t>. NaCl accumulation and macronutrient uptake by a melon crop in a closed hydroponic system in relation to water uptake</w:t>
      </w:r>
      <w:r w:rsidR="00084D2D" w:rsidRPr="00084D2D">
        <w:rPr>
          <w:rFonts w:ascii="Times New Roman" w:hAnsi="Times New Roman"/>
          <w:sz w:val="24"/>
          <w:szCs w:val="24"/>
          <w:lang w:val="en-US"/>
        </w:rPr>
        <w:t>.</w:t>
      </w:r>
      <w:r w:rsidRPr="00084D2D">
        <w:rPr>
          <w:rFonts w:ascii="Times New Roman" w:hAnsi="Times New Roman"/>
          <w:sz w:val="24"/>
          <w:szCs w:val="24"/>
        </w:rPr>
        <w:t xml:space="preserve"> </w:t>
      </w:r>
      <w:r w:rsidR="00084D2D" w:rsidRPr="005141DC">
        <w:rPr>
          <w:rFonts w:ascii="Times New Roman" w:hAnsi="Times New Roman"/>
          <w:i/>
          <w:sz w:val="24"/>
          <w:szCs w:val="24"/>
        </w:rPr>
        <w:t>Agricultural Water Management</w:t>
      </w:r>
      <w:r w:rsidR="00084D2D" w:rsidRPr="00084D2D">
        <w:rPr>
          <w:rFonts w:ascii="Times New Roman" w:hAnsi="Times New Roman"/>
          <w:sz w:val="24"/>
          <w:szCs w:val="24"/>
          <w:lang w:val="el-GR"/>
        </w:rPr>
        <w:t xml:space="preserve"> </w:t>
      </w:r>
      <w:r w:rsidR="00084D2D" w:rsidRPr="00084D2D">
        <w:rPr>
          <w:rFonts w:ascii="Times New Roman" w:hAnsi="Times New Roman"/>
          <w:sz w:val="24"/>
          <w:szCs w:val="24"/>
        </w:rPr>
        <w:t>165, 22–32</w:t>
      </w:r>
      <w:r w:rsidRPr="00084D2D">
        <w:rPr>
          <w:rFonts w:ascii="Times New Roman" w:hAnsi="Times New Roman"/>
          <w:sz w:val="24"/>
          <w:szCs w:val="24"/>
        </w:rPr>
        <w:t>.</w:t>
      </w:r>
    </w:p>
    <w:p w:rsidR="006C6E5E" w:rsidRPr="00882005" w:rsidRDefault="006C6E5E" w:rsidP="006C6E5E">
      <w:pPr>
        <w:pStyle w:val="ListParagraph"/>
        <w:numPr>
          <w:ilvl w:val="0"/>
          <w:numId w:val="1"/>
        </w:numPr>
        <w:spacing w:line="360" w:lineRule="auto"/>
        <w:contextualSpacing/>
        <w:jc w:val="both"/>
        <w:rPr>
          <w:rFonts w:ascii="Times New Roman" w:hAnsi="Times New Roman"/>
          <w:sz w:val="24"/>
          <w:szCs w:val="24"/>
          <w:lang w:val="en-US"/>
        </w:rPr>
      </w:pPr>
      <w:r w:rsidRPr="00882005">
        <w:rPr>
          <w:rFonts w:ascii="Times New Roman" w:hAnsi="Times New Roman"/>
          <w:sz w:val="24"/>
          <w:szCs w:val="24"/>
          <w:lang w:val="de-DE"/>
        </w:rPr>
        <w:lastRenderedPageBreak/>
        <w:t xml:space="preserve">Karkanis, A., Ntatsi, G., Kontopoulou, C.K., Pristeri, A., Bilalis, D., Savvas, D., 2016. </w:t>
      </w:r>
      <w:r w:rsidRPr="00882005">
        <w:rPr>
          <w:rFonts w:ascii="Times New Roman" w:hAnsi="Times New Roman"/>
          <w:sz w:val="24"/>
          <w:szCs w:val="24"/>
          <w:lang w:val="en-US"/>
        </w:rPr>
        <w:t>Field pea in European cropping systems: adaptability, biological nitrogen fixation and cultivation practices</w:t>
      </w:r>
      <w:r>
        <w:rPr>
          <w:rFonts w:ascii="Times New Roman" w:hAnsi="Times New Roman"/>
          <w:sz w:val="24"/>
          <w:szCs w:val="24"/>
          <w:lang w:val="en-US"/>
        </w:rPr>
        <w:t>.</w:t>
      </w:r>
      <w:r w:rsidRPr="00882005">
        <w:rPr>
          <w:rFonts w:ascii="Times New Roman" w:hAnsi="Times New Roman"/>
          <w:sz w:val="24"/>
          <w:szCs w:val="24"/>
          <w:lang w:val="en-US"/>
        </w:rPr>
        <w:t xml:space="preserve"> </w:t>
      </w:r>
      <w:r w:rsidRPr="00882005">
        <w:rPr>
          <w:rFonts w:ascii="Times New Roman" w:hAnsi="Times New Roman"/>
          <w:i/>
          <w:iCs/>
          <w:sz w:val="24"/>
          <w:szCs w:val="24"/>
          <w:lang w:val="en-US"/>
        </w:rPr>
        <w:t>Notulae Botanicae Horti Agrobotanici Cluj-Napoca</w:t>
      </w:r>
      <w:r w:rsidRPr="00882005">
        <w:rPr>
          <w:rFonts w:ascii="Times New Roman" w:hAnsi="Times New Roman"/>
          <w:sz w:val="24"/>
          <w:szCs w:val="24"/>
          <w:lang w:val="en-US"/>
        </w:rPr>
        <w:t xml:space="preserve"> </w:t>
      </w:r>
      <w:r w:rsidRPr="00CD5050">
        <w:rPr>
          <w:rFonts w:ascii="Times New Roman" w:hAnsi="Times New Roman"/>
          <w:sz w:val="24"/>
          <w:szCs w:val="24"/>
          <w:lang w:val="en-US"/>
        </w:rPr>
        <w:t>44</w:t>
      </w:r>
      <w:r>
        <w:rPr>
          <w:rFonts w:ascii="Times New Roman" w:hAnsi="Times New Roman"/>
          <w:sz w:val="24"/>
          <w:szCs w:val="24"/>
          <w:lang w:val="en-US"/>
        </w:rPr>
        <w:t xml:space="preserve">, </w:t>
      </w:r>
      <w:r w:rsidRPr="00CD5050">
        <w:rPr>
          <w:rFonts w:ascii="Times New Roman" w:hAnsi="Times New Roman"/>
          <w:sz w:val="24"/>
          <w:szCs w:val="24"/>
          <w:lang w:val="en-US"/>
        </w:rPr>
        <w:t>325-336</w:t>
      </w:r>
      <w:r>
        <w:rPr>
          <w:rFonts w:ascii="Times New Roman" w:hAnsi="Times New Roman"/>
          <w:sz w:val="24"/>
          <w:szCs w:val="24"/>
          <w:lang w:val="en-US"/>
        </w:rPr>
        <w:t>.</w:t>
      </w:r>
      <w:r w:rsidRPr="00882005">
        <w:rPr>
          <w:rFonts w:ascii="Times New Roman" w:hAnsi="Times New Roman"/>
          <w:sz w:val="24"/>
          <w:szCs w:val="24"/>
          <w:lang w:val="en-US"/>
        </w:rPr>
        <w:t xml:space="preserve"> </w:t>
      </w:r>
    </w:p>
    <w:p w:rsidR="00545EF9" w:rsidRPr="00882005" w:rsidRDefault="00545EF9" w:rsidP="003E2432">
      <w:pPr>
        <w:pStyle w:val="ListParagraph"/>
        <w:numPr>
          <w:ilvl w:val="0"/>
          <w:numId w:val="1"/>
        </w:numPr>
        <w:spacing w:line="360" w:lineRule="auto"/>
        <w:contextualSpacing/>
        <w:jc w:val="both"/>
        <w:rPr>
          <w:rFonts w:ascii="Times New Roman" w:hAnsi="Times New Roman"/>
          <w:sz w:val="24"/>
          <w:szCs w:val="24"/>
          <w:lang w:val="en-US"/>
        </w:rPr>
      </w:pPr>
      <w:r w:rsidRPr="00882005">
        <w:rPr>
          <w:rFonts w:ascii="Times New Roman" w:hAnsi="Times New Roman"/>
          <w:sz w:val="24"/>
          <w:szCs w:val="24"/>
          <w:lang w:val="en-US"/>
        </w:rPr>
        <w:t>Lazaridi, E., Ntatsi, G., Savvas, D., Bebeli, P.J. 201</w:t>
      </w:r>
      <w:r w:rsidR="006C6E5E">
        <w:rPr>
          <w:rFonts w:ascii="Times New Roman" w:hAnsi="Times New Roman"/>
          <w:sz w:val="24"/>
          <w:szCs w:val="24"/>
          <w:lang w:val="en-US"/>
        </w:rPr>
        <w:t>7</w:t>
      </w:r>
      <w:r w:rsidRPr="00882005">
        <w:rPr>
          <w:rFonts w:ascii="Times New Roman" w:hAnsi="Times New Roman"/>
          <w:sz w:val="24"/>
          <w:szCs w:val="24"/>
          <w:lang w:val="en-US"/>
        </w:rPr>
        <w:t>. Diversity in cowpea (</w:t>
      </w:r>
      <w:r w:rsidRPr="00882005">
        <w:rPr>
          <w:rFonts w:ascii="Times New Roman" w:hAnsi="Times New Roman"/>
          <w:i/>
          <w:iCs/>
          <w:sz w:val="24"/>
          <w:szCs w:val="24"/>
          <w:lang w:val="en-US"/>
        </w:rPr>
        <w:t>Vigna unguiculata</w:t>
      </w:r>
      <w:r w:rsidRPr="00882005">
        <w:rPr>
          <w:rFonts w:ascii="Times New Roman" w:hAnsi="Times New Roman"/>
          <w:sz w:val="24"/>
          <w:szCs w:val="24"/>
          <w:lang w:val="en-US"/>
        </w:rPr>
        <w:t xml:space="preserve"> (L.) Walp.) local populations from Greece. </w:t>
      </w:r>
      <w:r w:rsidRPr="00882005">
        <w:rPr>
          <w:rFonts w:ascii="Times New Roman" w:hAnsi="Times New Roman"/>
          <w:i/>
          <w:iCs/>
          <w:sz w:val="24"/>
          <w:szCs w:val="24"/>
          <w:lang w:val="en-US"/>
        </w:rPr>
        <w:t>Genetic Resources and Crop Evolution</w:t>
      </w:r>
      <w:r w:rsidRPr="00882005">
        <w:rPr>
          <w:rFonts w:ascii="Times New Roman" w:hAnsi="Times New Roman"/>
          <w:sz w:val="24"/>
          <w:szCs w:val="24"/>
          <w:lang w:val="en-US"/>
        </w:rPr>
        <w:t xml:space="preserve"> </w:t>
      </w:r>
      <w:r w:rsidR="003E2432" w:rsidRPr="003E2432">
        <w:rPr>
          <w:rFonts w:ascii="Times New Roman" w:hAnsi="Times New Roman"/>
          <w:sz w:val="24"/>
          <w:szCs w:val="24"/>
          <w:lang w:val="en-US"/>
        </w:rPr>
        <w:t>64, 1529–1551</w:t>
      </w:r>
      <w:r w:rsidR="003E2432">
        <w:rPr>
          <w:rFonts w:ascii="Times New Roman" w:hAnsi="Times New Roman"/>
          <w:sz w:val="24"/>
          <w:szCs w:val="24"/>
          <w:lang w:val="en-US"/>
        </w:rPr>
        <w:t>.</w:t>
      </w:r>
    </w:p>
    <w:p w:rsidR="00B816A2" w:rsidRPr="00882005" w:rsidRDefault="00B816A2" w:rsidP="000D03F0">
      <w:pPr>
        <w:pStyle w:val="ListParagraph"/>
        <w:numPr>
          <w:ilvl w:val="0"/>
          <w:numId w:val="1"/>
        </w:numPr>
        <w:spacing w:line="360" w:lineRule="auto"/>
        <w:contextualSpacing/>
        <w:jc w:val="both"/>
        <w:rPr>
          <w:rFonts w:ascii="Times New Roman" w:hAnsi="Times New Roman"/>
          <w:sz w:val="24"/>
          <w:szCs w:val="24"/>
          <w:lang w:val="en-US"/>
        </w:rPr>
      </w:pPr>
      <w:r w:rsidRPr="00882005">
        <w:rPr>
          <w:rFonts w:ascii="Times New Roman" w:hAnsi="Times New Roman"/>
          <w:sz w:val="24"/>
          <w:szCs w:val="24"/>
          <w:lang w:val="en-US"/>
        </w:rPr>
        <w:t>Savvas, D., Öztekin, G.B., Tepecik, M., Ropokis A., Tüzel, Y., Ntatsi, G., Schwarz, D., 201</w:t>
      </w:r>
      <w:r w:rsidRPr="00882005">
        <w:rPr>
          <w:rFonts w:ascii="Times New Roman" w:hAnsi="Times New Roman"/>
          <w:sz w:val="24"/>
          <w:szCs w:val="24"/>
        </w:rPr>
        <w:t>7</w:t>
      </w:r>
      <w:r w:rsidRPr="00882005">
        <w:rPr>
          <w:rFonts w:ascii="Times New Roman" w:hAnsi="Times New Roman"/>
          <w:sz w:val="24"/>
          <w:szCs w:val="24"/>
          <w:lang w:val="en-US"/>
        </w:rPr>
        <w:t xml:space="preserve">. Impact of grafting and rootstock on nutrient to water uptake ratios during the first month after planting of hydroponically grown tomato. </w:t>
      </w:r>
      <w:r w:rsidRPr="00882005">
        <w:rPr>
          <w:rFonts w:ascii="Times New Roman" w:hAnsi="Times New Roman"/>
          <w:i/>
          <w:iCs/>
          <w:sz w:val="24"/>
          <w:szCs w:val="24"/>
          <w:lang w:val="en-US"/>
        </w:rPr>
        <w:t>The Journal of Horticultural Science and Biotechnology</w:t>
      </w:r>
      <w:r w:rsidRPr="00882005">
        <w:rPr>
          <w:rFonts w:ascii="Times New Roman" w:hAnsi="Times New Roman"/>
          <w:sz w:val="24"/>
          <w:szCs w:val="24"/>
          <w:lang w:val="en-US"/>
        </w:rPr>
        <w:t xml:space="preserve"> </w:t>
      </w:r>
      <w:r w:rsidR="000D03F0" w:rsidRPr="000D03F0">
        <w:rPr>
          <w:rFonts w:ascii="Times New Roman" w:hAnsi="Times New Roman"/>
          <w:sz w:val="24"/>
          <w:szCs w:val="24"/>
          <w:lang w:val="en-US"/>
        </w:rPr>
        <w:t>92, 294–302</w:t>
      </w:r>
      <w:r w:rsidRPr="00B816A2">
        <w:rPr>
          <w:rFonts w:ascii="Times New Roman" w:hAnsi="Times New Roman"/>
          <w:sz w:val="24"/>
          <w:szCs w:val="24"/>
          <w:lang w:val="en-US"/>
        </w:rPr>
        <w:t>.</w:t>
      </w:r>
      <w:r w:rsidRPr="00882005">
        <w:rPr>
          <w:rFonts w:ascii="Times New Roman" w:hAnsi="Times New Roman"/>
          <w:sz w:val="24"/>
          <w:szCs w:val="24"/>
          <w:lang w:val="en-US"/>
        </w:rPr>
        <w:t xml:space="preserve">  </w:t>
      </w:r>
    </w:p>
    <w:p w:rsidR="00581160" w:rsidRPr="00882005" w:rsidRDefault="00581160" w:rsidP="003E2432">
      <w:pPr>
        <w:pStyle w:val="ListParagraph"/>
        <w:numPr>
          <w:ilvl w:val="0"/>
          <w:numId w:val="1"/>
        </w:numPr>
        <w:spacing w:line="360" w:lineRule="auto"/>
        <w:contextualSpacing/>
        <w:jc w:val="both"/>
        <w:rPr>
          <w:rFonts w:ascii="Times New Roman" w:hAnsi="Times New Roman"/>
          <w:sz w:val="24"/>
          <w:szCs w:val="24"/>
          <w:lang w:val="en-US"/>
        </w:rPr>
      </w:pPr>
      <w:r w:rsidRPr="00882005">
        <w:rPr>
          <w:rFonts w:ascii="Times New Roman" w:hAnsi="Times New Roman"/>
          <w:sz w:val="24"/>
          <w:szCs w:val="24"/>
          <w:lang w:val="en-US"/>
        </w:rPr>
        <w:t>Tampakaki, A., Fotiadis, C., Ntatsi, G., Savvas, D. 201</w:t>
      </w:r>
      <w:r w:rsidR="008D702F">
        <w:rPr>
          <w:rFonts w:ascii="Times New Roman" w:hAnsi="Times New Roman"/>
          <w:sz w:val="24"/>
          <w:szCs w:val="24"/>
          <w:lang w:val="en-US"/>
        </w:rPr>
        <w:t>7</w:t>
      </w:r>
      <w:r w:rsidRPr="00882005">
        <w:rPr>
          <w:rFonts w:ascii="Times New Roman" w:hAnsi="Times New Roman"/>
          <w:sz w:val="24"/>
          <w:szCs w:val="24"/>
          <w:lang w:val="en-US"/>
        </w:rPr>
        <w:t>. Phylogenetic multilocus sequence analysis of indigenous slow-growing rhizobia nodulating cowpea (</w:t>
      </w:r>
      <w:r w:rsidRPr="00882005">
        <w:rPr>
          <w:rFonts w:ascii="Times New Roman" w:hAnsi="Times New Roman"/>
          <w:i/>
          <w:iCs/>
          <w:sz w:val="24"/>
          <w:szCs w:val="24"/>
          <w:lang w:val="en-US"/>
        </w:rPr>
        <w:t>Vigna unguiculata L</w:t>
      </w:r>
      <w:r w:rsidRPr="00882005">
        <w:rPr>
          <w:rFonts w:ascii="Times New Roman" w:hAnsi="Times New Roman"/>
          <w:sz w:val="24"/>
          <w:szCs w:val="24"/>
          <w:lang w:val="en-US"/>
        </w:rPr>
        <w:t xml:space="preserve">.) in Greece. </w:t>
      </w:r>
      <w:r w:rsidRPr="00882005">
        <w:rPr>
          <w:rFonts w:ascii="Times New Roman" w:hAnsi="Times New Roman"/>
          <w:i/>
          <w:iCs/>
          <w:sz w:val="24"/>
          <w:szCs w:val="24"/>
          <w:lang w:val="en-US"/>
        </w:rPr>
        <w:t>Systematic and Applied Microbiology</w:t>
      </w:r>
      <w:r w:rsidRPr="00882005">
        <w:rPr>
          <w:rFonts w:ascii="Times New Roman" w:hAnsi="Times New Roman"/>
          <w:sz w:val="24"/>
          <w:szCs w:val="24"/>
          <w:lang w:val="en-US"/>
        </w:rPr>
        <w:t xml:space="preserve"> </w:t>
      </w:r>
      <w:r w:rsidR="003E2432">
        <w:rPr>
          <w:rFonts w:ascii="Times New Roman" w:hAnsi="Times New Roman"/>
          <w:sz w:val="24"/>
          <w:szCs w:val="24"/>
          <w:lang w:val="en-US"/>
        </w:rPr>
        <w:t xml:space="preserve">40, </w:t>
      </w:r>
      <w:r w:rsidR="003E2432" w:rsidRPr="003E2432">
        <w:rPr>
          <w:rFonts w:ascii="Times New Roman" w:hAnsi="Times New Roman"/>
          <w:sz w:val="24"/>
          <w:szCs w:val="24"/>
          <w:lang w:val="en-US"/>
        </w:rPr>
        <w:t>179-189</w:t>
      </w:r>
      <w:r>
        <w:rPr>
          <w:rFonts w:ascii="Times New Roman" w:hAnsi="Times New Roman"/>
          <w:sz w:val="24"/>
          <w:szCs w:val="24"/>
          <w:lang w:val="en-US"/>
        </w:rPr>
        <w:t>.</w:t>
      </w:r>
      <w:r w:rsidRPr="00882005">
        <w:rPr>
          <w:rFonts w:ascii="Times New Roman" w:hAnsi="Times New Roman"/>
          <w:sz w:val="24"/>
          <w:szCs w:val="24"/>
          <w:lang w:val="en-US"/>
        </w:rPr>
        <w:t xml:space="preserve"> </w:t>
      </w:r>
    </w:p>
    <w:p w:rsidR="00B816A2" w:rsidRDefault="00B816A2" w:rsidP="00B816A2">
      <w:pPr>
        <w:numPr>
          <w:ilvl w:val="0"/>
          <w:numId w:val="1"/>
        </w:numPr>
        <w:shd w:val="clear" w:color="auto" w:fill="FFFFFF"/>
        <w:spacing w:line="360" w:lineRule="auto"/>
        <w:jc w:val="both"/>
        <w:rPr>
          <w:rFonts w:ascii="Times New Roman" w:hAnsi="Times New Roman"/>
          <w:sz w:val="24"/>
          <w:szCs w:val="24"/>
        </w:rPr>
      </w:pPr>
      <w:r w:rsidRPr="00970AED">
        <w:rPr>
          <w:rFonts w:ascii="Times New Roman" w:hAnsi="Times New Roman"/>
          <w:sz w:val="24"/>
          <w:szCs w:val="24"/>
        </w:rPr>
        <w:t>Kontopoulou, C.K., Liasis, E., Iannetta, P.M., Savvas, D., 201</w:t>
      </w:r>
      <w:r w:rsidR="00CD5050">
        <w:rPr>
          <w:rFonts w:ascii="Times New Roman" w:hAnsi="Times New Roman"/>
          <w:sz w:val="24"/>
          <w:szCs w:val="24"/>
        </w:rPr>
        <w:t>7</w:t>
      </w:r>
      <w:r>
        <w:rPr>
          <w:rFonts w:ascii="Times New Roman" w:hAnsi="Times New Roman"/>
          <w:sz w:val="24"/>
          <w:szCs w:val="24"/>
        </w:rPr>
        <w:t xml:space="preserve">. </w:t>
      </w:r>
      <w:r w:rsidRPr="00970AED">
        <w:rPr>
          <w:rFonts w:ascii="Times New Roman" w:hAnsi="Times New Roman"/>
          <w:sz w:val="24"/>
          <w:szCs w:val="24"/>
        </w:rPr>
        <w:t>Impact of rhizobial inoculation and reduced N supply on biomass production and biological N</w:t>
      </w:r>
      <w:r w:rsidRPr="00970AED">
        <w:rPr>
          <w:rFonts w:ascii="Times New Roman" w:hAnsi="Times New Roman"/>
          <w:sz w:val="24"/>
          <w:szCs w:val="24"/>
          <w:vertAlign w:val="subscript"/>
        </w:rPr>
        <w:t>2</w:t>
      </w:r>
      <w:r w:rsidRPr="00970AED">
        <w:rPr>
          <w:rFonts w:ascii="Times New Roman" w:hAnsi="Times New Roman"/>
          <w:sz w:val="24"/>
          <w:szCs w:val="24"/>
        </w:rPr>
        <w:t>-fixation in common bean (</w:t>
      </w:r>
      <w:r w:rsidRPr="00970AED">
        <w:rPr>
          <w:rFonts w:ascii="Times New Roman" w:hAnsi="Times New Roman"/>
          <w:i/>
          <w:sz w:val="24"/>
          <w:szCs w:val="24"/>
        </w:rPr>
        <w:t>Phaseolus vulgaris</w:t>
      </w:r>
      <w:r w:rsidRPr="00970AED">
        <w:rPr>
          <w:rFonts w:ascii="Times New Roman" w:hAnsi="Times New Roman"/>
          <w:sz w:val="24"/>
          <w:szCs w:val="24"/>
        </w:rPr>
        <w:t xml:space="preserve"> L.) grown hydroponically</w:t>
      </w:r>
      <w:r>
        <w:rPr>
          <w:rFonts w:ascii="Times New Roman" w:hAnsi="Times New Roman"/>
          <w:sz w:val="24"/>
          <w:szCs w:val="24"/>
        </w:rPr>
        <w:t xml:space="preserve">. </w:t>
      </w:r>
      <w:r w:rsidRPr="00882005">
        <w:rPr>
          <w:rFonts w:ascii="Times New Roman" w:hAnsi="Times New Roman"/>
          <w:i/>
          <w:iCs/>
          <w:sz w:val="24"/>
          <w:szCs w:val="24"/>
          <w:lang w:val="en-US"/>
        </w:rPr>
        <w:t>Journal of the Science of Food and Agriculture</w:t>
      </w:r>
      <w:r>
        <w:rPr>
          <w:rFonts w:ascii="Times New Roman" w:hAnsi="Times New Roman"/>
          <w:sz w:val="24"/>
          <w:szCs w:val="24"/>
        </w:rPr>
        <w:t xml:space="preserve"> </w:t>
      </w:r>
      <w:r w:rsidR="003E2432">
        <w:rPr>
          <w:rFonts w:ascii="Times New Roman" w:hAnsi="Times New Roman"/>
          <w:sz w:val="24"/>
          <w:szCs w:val="24"/>
        </w:rPr>
        <w:t xml:space="preserve">97, </w:t>
      </w:r>
      <w:r w:rsidR="003E2432" w:rsidRPr="003E2432">
        <w:rPr>
          <w:rFonts w:ascii="Times New Roman" w:hAnsi="Times New Roman"/>
          <w:sz w:val="24"/>
          <w:szCs w:val="24"/>
        </w:rPr>
        <w:t>4353–4361</w:t>
      </w:r>
      <w:r>
        <w:rPr>
          <w:rFonts w:ascii="Times New Roman" w:hAnsi="Times New Roman"/>
          <w:sz w:val="24"/>
          <w:szCs w:val="24"/>
        </w:rPr>
        <w:t>.</w:t>
      </w:r>
    </w:p>
    <w:p w:rsidR="008D702F" w:rsidRPr="00882005" w:rsidRDefault="008D702F" w:rsidP="00174095">
      <w:pPr>
        <w:pStyle w:val="ListParagraph"/>
        <w:numPr>
          <w:ilvl w:val="0"/>
          <w:numId w:val="1"/>
        </w:numPr>
        <w:spacing w:line="360" w:lineRule="auto"/>
        <w:contextualSpacing/>
        <w:jc w:val="both"/>
        <w:rPr>
          <w:rFonts w:ascii="Times New Roman" w:hAnsi="Times New Roman"/>
          <w:sz w:val="24"/>
          <w:szCs w:val="24"/>
          <w:lang w:val="en-US"/>
        </w:rPr>
      </w:pPr>
      <w:r w:rsidRPr="00882005">
        <w:rPr>
          <w:rFonts w:ascii="Times New Roman" w:hAnsi="Times New Roman"/>
          <w:sz w:val="24"/>
          <w:szCs w:val="24"/>
          <w:lang w:val="en-US"/>
        </w:rPr>
        <w:t>Lazaridi, E., Ntatsi, G., Fernández J.A., Karapanos, I., Carnide, V.P., Savvas, D., Bebeli, P.J., 201</w:t>
      </w:r>
      <w:r w:rsidR="00CA2372">
        <w:rPr>
          <w:rFonts w:ascii="Times New Roman" w:hAnsi="Times New Roman"/>
          <w:sz w:val="24"/>
          <w:szCs w:val="24"/>
          <w:lang w:val="en-US"/>
        </w:rPr>
        <w:t>7</w:t>
      </w:r>
      <w:r w:rsidRPr="00882005">
        <w:rPr>
          <w:rFonts w:ascii="Times New Roman" w:hAnsi="Times New Roman"/>
          <w:sz w:val="24"/>
          <w:szCs w:val="24"/>
          <w:lang w:val="en-US"/>
        </w:rPr>
        <w:t xml:space="preserve">. </w:t>
      </w:r>
      <w:r w:rsidR="00174095" w:rsidRPr="00174095">
        <w:rPr>
          <w:rFonts w:ascii="Times New Roman" w:hAnsi="Times New Roman"/>
          <w:sz w:val="24"/>
          <w:szCs w:val="24"/>
          <w:lang w:val="en-US"/>
        </w:rPr>
        <w:t>Phenotypic diversity and evaluation of fresh pods of cowpea landraces from Southern Europe</w:t>
      </w:r>
      <w:r w:rsidRPr="00882005">
        <w:rPr>
          <w:rFonts w:ascii="Times New Roman" w:hAnsi="Times New Roman"/>
          <w:sz w:val="24"/>
          <w:szCs w:val="24"/>
          <w:lang w:val="en-US"/>
        </w:rPr>
        <w:t xml:space="preserve">. </w:t>
      </w:r>
      <w:r w:rsidRPr="00882005">
        <w:rPr>
          <w:rFonts w:ascii="Times New Roman" w:hAnsi="Times New Roman"/>
          <w:i/>
          <w:iCs/>
          <w:sz w:val="24"/>
          <w:szCs w:val="24"/>
          <w:lang w:val="en-US"/>
        </w:rPr>
        <w:t>Journal of the Science of Food and Agriculture</w:t>
      </w:r>
      <w:r w:rsidRPr="00882005">
        <w:rPr>
          <w:rFonts w:ascii="Times New Roman" w:hAnsi="Times New Roman"/>
          <w:sz w:val="24"/>
          <w:szCs w:val="24"/>
          <w:lang w:val="en-US"/>
        </w:rPr>
        <w:t xml:space="preserve"> </w:t>
      </w:r>
      <w:r w:rsidR="00174095">
        <w:rPr>
          <w:rFonts w:ascii="Times New Roman" w:hAnsi="Times New Roman"/>
          <w:sz w:val="24"/>
          <w:szCs w:val="24"/>
          <w:lang w:val="en-US"/>
        </w:rPr>
        <w:t xml:space="preserve">97, </w:t>
      </w:r>
      <w:r w:rsidR="00174095" w:rsidRPr="00174095">
        <w:rPr>
          <w:rFonts w:ascii="Times New Roman" w:hAnsi="Times New Roman"/>
          <w:sz w:val="24"/>
          <w:szCs w:val="24"/>
          <w:lang w:val="en-US"/>
        </w:rPr>
        <w:t>4326–4333</w:t>
      </w:r>
      <w:r>
        <w:rPr>
          <w:rFonts w:ascii="Times New Roman" w:hAnsi="Times New Roman"/>
          <w:sz w:val="24"/>
          <w:szCs w:val="24"/>
          <w:lang w:val="en-US"/>
        </w:rPr>
        <w:t>.</w:t>
      </w:r>
    </w:p>
    <w:p w:rsidR="00CA2372" w:rsidRPr="00882005" w:rsidRDefault="00CA2372" w:rsidP="00174095">
      <w:pPr>
        <w:pStyle w:val="ListParagraph"/>
        <w:numPr>
          <w:ilvl w:val="0"/>
          <w:numId w:val="1"/>
        </w:numPr>
        <w:spacing w:line="360" w:lineRule="auto"/>
        <w:contextualSpacing/>
        <w:jc w:val="both"/>
        <w:rPr>
          <w:rFonts w:ascii="Times New Roman" w:hAnsi="Times New Roman"/>
          <w:sz w:val="24"/>
          <w:szCs w:val="24"/>
          <w:lang w:val="en-US"/>
        </w:rPr>
      </w:pPr>
      <w:r w:rsidRPr="00882005">
        <w:rPr>
          <w:rFonts w:ascii="Times New Roman" w:hAnsi="Times New Roman"/>
          <w:sz w:val="24"/>
          <w:szCs w:val="24"/>
          <w:lang w:val="en-US"/>
        </w:rPr>
        <w:t>Tampakaki, A., Fotiadis, C., Ntatsi, G., Savvas, D. 201</w:t>
      </w:r>
      <w:r>
        <w:rPr>
          <w:rFonts w:ascii="Times New Roman" w:hAnsi="Times New Roman"/>
          <w:sz w:val="24"/>
          <w:szCs w:val="24"/>
          <w:lang w:val="en-US"/>
        </w:rPr>
        <w:t>7</w:t>
      </w:r>
      <w:r w:rsidRPr="00882005">
        <w:rPr>
          <w:rFonts w:ascii="Times New Roman" w:hAnsi="Times New Roman"/>
          <w:sz w:val="24"/>
          <w:szCs w:val="24"/>
          <w:lang w:val="en-US"/>
        </w:rPr>
        <w:t xml:space="preserve">. A novel symbiovar (aegeanense) of the genius </w:t>
      </w:r>
      <w:r w:rsidRPr="00882005">
        <w:rPr>
          <w:rFonts w:ascii="Times New Roman" w:hAnsi="Times New Roman"/>
          <w:i/>
          <w:iCs/>
          <w:sz w:val="24"/>
          <w:szCs w:val="24"/>
          <w:lang w:val="en-US"/>
        </w:rPr>
        <w:t>Ensifer</w:t>
      </w:r>
      <w:r w:rsidRPr="00882005">
        <w:rPr>
          <w:rFonts w:ascii="Times New Roman" w:hAnsi="Times New Roman"/>
          <w:sz w:val="24"/>
          <w:szCs w:val="24"/>
          <w:lang w:val="en-US"/>
        </w:rPr>
        <w:t xml:space="preserve"> nodulates </w:t>
      </w:r>
      <w:r w:rsidRPr="00882005">
        <w:rPr>
          <w:rFonts w:ascii="Times New Roman" w:hAnsi="Times New Roman"/>
          <w:i/>
          <w:iCs/>
          <w:sz w:val="24"/>
          <w:szCs w:val="24"/>
          <w:lang w:val="en-US"/>
        </w:rPr>
        <w:t>Vigna unguinculata</w:t>
      </w:r>
      <w:r w:rsidRPr="00882005">
        <w:rPr>
          <w:rFonts w:ascii="Times New Roman" w:hAnsi="Times New Roman"/>
          <w:sz w:val="24"/>
          <w:szCs w:val="24"/>
          <w:lang w:val="en-US"/>
        </w:rPr>
        <w:t xml:space="preserve">. </w:t>
      </w:r>
      <w:r w:rsidRPr="00882005">
        <w:rPr>
          <w:rFonts w:ascii="Times New Roman" w:hAnsi="Times New Roman"/>
          <w:i/>
          <w:iCs/>
          <w:sz w:val="24"/>
          <w:szCs w:val="24"/>
          <w:lang w:val="en-US"/>
        </w:rPr>
        <w:t>Journal of the Science of Food and Agriculture</w:t>
      </w:r>
      <w:r w:rsidRPr="00882005">
        <w:rPr>
          <w:rFonts w:ascii="Times New Roman" w:hAnsi="Times New Roman"/>
          <w:sz w:val="24"/>
          <w:szCs w:val="24"/>
          <w:lang w:val="en-US"/>
        </w:rPr>
        <w:t xml:space="preserve"> </w:t>
      </w:r>
      <w:r w:rsidR="00174095">
        <w:rPr>
          <w:rFonts w:ascii="Times New Roman" w:hAnsi="Times New Roman"/>
          <w:sz w:val="24"/>
          <w:szCs w:val="24"/>
          <w:lang w:val="en-US"/>
        </w:rPr>
        <w:t xml:space="preserve">97, </w:t>
      </w:r>
      <w:r w:rsidR="00174095" w:rsidRPr="00174095">
        <w:rPr>
          <w:rFonts w:ascii="Times New Roman" w:hAnsi="Times New Roman"/>
          <w:sz w:val="24"/>
          <w:szCs w:val="24"/>
          <w:lang w:val="en-US"/>
        </w:rPr>
        <w:t>4314–4325</w:t>
      </w:r>
      <w:r w:rsidR="00174095">
        <w:rPr>
          <w:rFonts w:ascii="Times New Roman" w:hAnsi="Times New Roman"/>
          <w:sz w:val="24"/>
          <w:szCs w:val="24"/>
          <w:lang w:val="en-US"/>
        </w:rPr>
        <w:t>.</w:t>
      </w:r>
      <w:r w:rsidRPr="00882005">
        <w:rPr>
          <w:rFonts w:ascii="Times New Roman" w:hAnsi="Times New Roman"/>
          <w:sz w:val="24"/>
          <w:szCs w:val="24"/>
          <w:lang w:val="en-US"/>
        </w:rPr>
        <w:t xml:space="preserve"> </w:t>
      </w:r>
    </w:p>
    <w:p w:rsidR="00CA2372" w:rsidRDefault="00CA2372" w:rsidP="00174095">
      <w:pPr>
        <w:pStyle w:val="ListParagraph"/>
        <w:numPr>
          <w:ilvl w:val="0"/>
          <w:numId w:val="1"/>
        </w:numPr>
        <w:spacing w:line="360" w:lineRule="auto"/>
        <w:contextualSpacing/>
        <w:jc w:val="both"/>
        <w:rPr>
          <w:rFonts w:ascii="Times New Roman" w:hAnsi="Times New Roman"/>
          <w:sz w:val="24"/>
          <w:szCs w:val="24"/>
          <w:lang w:val="en-US"/>
        </w:rPr>
      </w:pPr>
      <w:r w:rsidRPr="00882005">
        <w:rPr>
          <w:rFonts w:ascii="Times New Roman" w:hAnsi="Times New Roman"/>
          <w:sz w:val="24"/>
          <w:szCs w:val="24"/>
          <w:lang w:val="en-US"/>
        </w:rPr>
        <w:t>Carvalho, M., Bebeli, P., Pereira, G., Castro, I., Egea-Gilabert, C., Matos, M., Lazaridi, E., Duarte, I., Lino-Neto, T., Ntatsi, G., Rodrigues, M., Savvas, D., Rosa, E., Carnide, V.</w:t>
      </w:r>
      <w:r>
        <w:rPr>
          <w:rFonts w:ascii="Times New Roman" w:hAnsi="Times New Roman"/>
          <w:sz w:val="24"/>
          <w:szCs w:val="24"/>
          <w:lang w:val="en-US"/>
        </w:rPr>
        <w:t>,</w:t>
      </w:r>
      <w:r w:rsidRPr="00882005">
        <w:rPr>
          <w:rFonts w:ascii="Times New Roman" w:hAnsi="Times New Roman"/>
          <w:sz w:val="24"/>
          <w:szCs w:val="24"/>
          <w:lang w:val="en-US"/>
        </w:rPr>
        <w:t xml:space="preserve"> 201</w:t>
      </w:r>
      <w:r>
        <w:rPr>
          <w:rFonts w:ascii="Times New Roman" w:hAnsi="Times New Roman"/>
          <w:sz w:val="24"/>
          <w:szCs w:val="24"/>
          <w:lang w:val="en-US"/>
        </w:rPr>
        <w:t>7</w:t>
      </w:r>
      <w:r w:rsidRPr="00882005">
        <w:rPr>
          <w:rFonts w:ascii="Times New Roman" w:hAnsi="Times New Roman"/>
          <w:sz w:val="24"/>
          <w:szCs w:val="24"/>
          <w:lang w:val="en-US"/>
        </w:rPr>
        <w:t xml:space="preserve">. </w:t>
      </w:r>
      <w:r w:rsidR="00174095" w:rsidRPr="00174095">
        <w:rPr>
          <w:rFonts w:ascii="Times New Roman" w:hAnsi="Times New Roman"/>
          <w:sz w:val="24"/>
          <w:szCs w:val="24"/>
          <w:lang w:val="en-US"/>
        </w:rPr>
        <w:t>European cowpea landraces for a more sustainable agriculture system and novel foods</w:t>
      </w:r>
      <w:r w:rsidRPr="00882005">
        <w:rPr>
          <w:rFonts w:ascii="Times New Roman" w:hAnsi="Times New Roman"/>
          <w:sz w:val="24"/>
          <w:szCs w:val="24"/>
          <w:lang w:val="en-US"/>
        </w:rPr>
        <w:t xml:space="preserve">. </w:t>
      </w:r>
      <w:r w:rsidRPr="00882005">
        <w:rPr>
          <w:rFonts w:ascii="Times New Roman" w:hAnsi="Times New Roman"/>
          <w:i/>
          <w:iCs/>
          <w:sz w:val="24"/>
          <w:szCs w:val="24"/>
          <w:lang w:val="en-US"/>
        </w:rPr>
        <w:t>Journal of the Science of Food and Agriculture</w:t>
      </w:r>
      <w:r w:rsidRPr="00882005">
        <w:rPr>
          <w:rFonts w:ascii="Times New Roman" w:hAnsi="Times New Roman"/>
          <w:sz w:val="24"/>
          <w:szCs w:val="24"/>
          <w:lang w:val="en-US"/>
        </w:rPr>
        <w:t xml:space="preserve"> </w:t>
      </w:r>
      <w:r w:rsidR="00174095">
        <w:rPr>
          <w:rFonts w:ascii="Times New Roman" w:hAnsi="Times New Roman"/>
          <w:sz w:val="24"/>
          <w:szCs w:val="24"/>
          <w:lang w:val="en-US"/>
        </w:rPr>
        <w:t xml:space="preserve">97, </w:t>
      </w:r>
      <w:r w:rsidR="00174095" w:rsidRPr="00174095">
        <w:rPr>
          <w:rFonts w:ascii="Times New Roman" w:hAnsi="Times New Roman"/>
          <w:sz w:val="24"/>
          <w:szCs w:val="24"/>
          <w:lang w:val="en-US"/>
        </w:rPr>
        <w:t>4399</w:t>
      </w:r>
      <w:r w:rsidR="00174095">
        <w:rPr>
          <w:rFonts w:ascii="Times New Roman" w:hAnsi="Times New Roman"/>
          <w:sz w:val="24"/>
          <w:szCs w:val="24"/>
          <w:lang w:val="en-US"/>
        </w:rPr>
        <w:t>-</w:t>
      </w:r>
      <w:r w:rsidR="00174095" w:rsidRPr="00174095">
        <w:rPr>
          <w:rFonts w:ascii="Times New Roman" w:hAnsi="Times New Roman"/>
          <w:sz w:val="24"/>
          <w:szCs w:val="24"/>
          <w:lang w:val="en-US"/>
        </w:rPr>
        <w:t>4407</w:t>
      </w:r>
      <w:r>
        <w:rPr>
          <w:rFonts w:ascii="Times New Roman" w:hAnsi="Times New Roman"/>
          <w:sz w:val="24"/>
          <w:szCs w:val="24"/>
          <w:lang w:val="en-US"/>
        </w:rPr>
        <w:t>.</w:t>
      </w:r>
      <w:r w:rsidRPr="00882005">
        <w:rPr>
          <w:rFonts w:ascii="Times New Roman" w:hAnsi="Times New Roman"/>
          <w:sz w:val="24"/>
          <w:szCs w:val="24"/>
          <w:lang w:val="en-US"/>
        </w:rPr>
        <w:t xml:space="preserve"> </w:t>
      </w:r>
    </w:p>
    <w:p w:rsidR="00CD5050" w:rsidRPr="00174095" w:rsidRDefault="00CD5050" w:rsidP="00174095">
      <w:pPr>
        <w:pStyle w:val="ListParagraph"/>
        <w:numPr>
          <w:ilvl w:val="0"/>
          <w:numId w:val="1"/>
        </w:numPr>
        <w:spacing w:line="360" w:lineRule="auto"/>
        <w:contextualSpacing/>
        <w:jc w:val="both"/>
        <w:rPr>
          <w:rFonts w:ascii="Times New Roman" w:hAnsi="Times New Roman"/>
          <w:sz w:val="24"/>
          <w:szCs w:val="24"/>
          <w:lang w:val="en-US"/>
        </w:rPr>
      </w:pPr>
      <w:r w:rsidRPr="00174095">
        <w:rPr>
          <w:rFonts w:ascii="Times New Roman" w:hAnsi="Times New Roman"/>
          <w:sz w:val="24"/>
          <w:szCs w:val="24"/>
        </w:rPr>
        <w:t xml:space="preserve">Neocleous, D., Savvas, D., 2017. </w:t>
      </w:r>
      <w:r w:rsidR="00174095" w:rsidRPr="00174095">
        <w:rPr>
          <w:rFonts w:ascii="Times New Roman" w:hAnsi="Times New Roman"/>
          <w:sz w:val="24"/>
          <w:szCs w:val="24"/>
        </w:rPr>
        <w:t>Simulating NaCl accumulation in a closed hydroponic crop of zucchini: Impact on macronutrient uptake, growth, yield, and photosynthesis</w:t>
      </w:r>
      <w:r w:rsidRPr="00174095">
        <w:rPr>
          <w:rFonts w:ascii="Times New Roman" w:hAnsi="Times New Roman"/>
          <w:sz w:val="24"/>
          <w:szCs w:val="24"/>
        </w:rPr>
        <w:t xml:space="preserve">. </w:t>
      </w:r>
      <w:r w:rsidRPr="00174095">
        <w:rPr>
          <w:rFonts w:ascii="Times New Roman" w:hAnsi="Times New Roman"/>
          <w:i/>
          <w:sz w:val="24"/>
          <w:szCs w:val="24"/>
        </w:rPr>
        <w:t>Journal of Plant Nutrition and Soil Science</w:t>
      </w:r>
      <w:r w:rsidR="00261EAE" w:rsidRPr="00174095">
        <w:rPr>
          <w:rFonts w:ascii="Times New Roman" w:hAnsi="Times New Roman"/>
          <w:i/>
          <w:sz w:val="24"/>
          <w:szCs w:val="24"/>
        </w:rPr>
        <w:t xml:space="preserve"> </w:t>
      </w:r>
      <w:r w:rsidR="00174095" w:rsidRPr="00174095">
        <w:rPr>
          <w:rFonts w:ascii="Times New Roman" w:hAnsi="Times New Roman"/>
          <w:sz w:val="24"/>
          <w:szCs w:val="24"/>
        </w:rPr>
        <w:t>180, 283–293</w:t>
      </w:r>
      <w:r w:rsidRPr="00174095">
        <w:rPr>
          <w:rFonts w:ascii="Times New Roman" w:hAnsi="Times New Roman"/>
          <w:sz w:val="24"/>
          <w:szCs w:val="24"/>
        </w:rPr>
        <w:t>.</w:t>
      </w:r>
    </w:p>
    <w:p w:rsidR="00CA2372" w:rsidRPr="00174095" w:rsidRDefault="00CA2372" w:rsidP="00174095">
      <w:pPr>
        <w:pStyle w:val="ListParagraph"/>
        <w:numPr>
          <w:ilvl w:val="0"/>
          <w:numId w:val="1"/>
        </w:numPr>
        <w:spacing w:line="360" w:lineRule="auto"/>
        <w:contextualSpacing/>
        <w:jc w:val="both"/>
        <w:rPr>
          <w:rFonts w:ascii="Times New Roman" w:hAnsi="Times New Roman"/>
          <w:sz w:val="24"/>
          <w:szCs w:val="24"/>
          <w:lang w:val="en-US"/>
        </w:rPr>
      </w:pPr>
      <w:r w:rsidRPr="00174095">
        <w:rPr>
          <w:rFonts w:ascii="Times New Roman" w:hAnsi="Times New Roman"/>
          <w:sz w:val="24"/>
          <w:szCs w:val="24"/>
          <w:lang w:val="en-US"/>
        </w:rPr>
        <w:t>Karapanos</w:t>
      </w:r>
      <w:r w:rsidRPr="00174095">
        <w:rPr>
          <w:rFonts w:ascii="Times New Roman" w:hAnsi="Times New Roman"/>
          <w:sz w:val="24"/>
          <w:szCs w:val="24"/>
        </w:rPr>
        <w:t xml:space="preserve">, </w:t>
      </w:r>
      <w:r w:rsidRPr="00174095">
        <w:rPr>
          <w:rFonts w:ascii="Times New Roman" w:hAnsi="Times New Roman"/>
          <w:sz w:val="24"/>
          <w:szCs w:val="24"/>
          <w:lang w:val="en-US"/>
        </w:rPr>
        <w:t>I</w:t>
      </w:r>
      <w:r w:rsidRPr="00174095">
        <w:rPr>
          <w:rFonts w:ascii="Times New Roman" w:hAnsi="Times New Roman"/>
          <w:sz w:val="24"/>
          <w:szCs w:val="24"/>
        </w:rPr>
        <w:t xml:space="preserve">., </w:t>
      </w:r>
      <w:r w:rsidRPr="00174095">
        <w:rPr>
          <w:rFonts w:ascii="Times New Roman" w:hAnsi="Times New Roman"/>
          <w:sz w:val="24"/>
          <w:szCs w:val="24"/>
          <w:lang w:val="en-US"/>
        </w:rPr>
        <w:t>Papandreou</w:t>
      </w:r>
      <w:r w:rsidRPr="00174095">
        <w:rPr>
          <w:rFonts w:ascii="Times New Roman" w:hAnsi="Times New Roman"/>
          <w:sz w:val="24"/>
          <w:szCs w:val="24"/>
        </w:rPr>
        <w:t xml:space="preserve">, </w:t>
      </w:r>
      <w:r w:rsidRPr="00174095">
        <w:rPr>
          <w:rFonts w:ascii="Times New Roman" w:hAnsi="Times New Roman"/>
          <w:sz w:val="24"/>
          <w:szCs w:val="24"/>
          <w:lang w:val="en-US"/>
        </w:rPr>
        <w:t>A</w:t>
      </w:r>
      <w:r w:rsidRPr="00174095">
        <w:rPr>
          <w:rFonts w:ascii="Times New Roman" w:hAnsi="Times New Roman"/>
          <w:sz w:val="24"/>
          <w:szCs w:val="24"/>
        </w:rPr>
        <w:t xml:space="preserve">., </w:t>
      </w:r>
      <w:r w:rsidRPr="00174095">
        <w:rPr>
          <w:rFonts w:ascii="Times New Roman" w:hAnsi="Times New Roman"/>
          <w:sz w:val="24"/>
          <w:szCs w:val="24"/>
          <w:lang w:val="en-US"/>
        </w:rPr>
        <w:t>Skouloudi</w:t>
      </w:r>
      <w:r w:rsidRPr="00174095">
        <w:rPr>
          <w:rFonts w:ascii="Times New Roman" w:hAnsi="Times New Roman"/>
          <w:sz w:val="24"/>
          <w:szCs w:val="24"/>
        </w:rPr>
        <w:t xml:space="preserve">, </w:t>
      </w:r>
      <w:r w:rsidRPr="00174095">
        <w:rPr>
          <w:rFonts w:ascii="Times New Roman" w:hAnsi="Times New Roman"/>
          <w:sz w:val="24"/>
          <w:szCs w:val="24"/>
          <w:lang w:val="en-US"/>
        </w:rPr>
        <w:t>M</w:t>
      </w:r>
      <w:r w:rsidRPr="00174095">
        <w:rPr>
          <w:rFonts w:ascii="Times New Roman" w:hAnsi="Times New Roman"/>
          <w:sz w:val="24"/>
          <w:szCs w:val="24"/>
        </w:rPr>
        <w:t xml:space="preserve">., </w:t>
      </w:r>
      <w:r w:rsidRPr="00174095">
        <w:rPr>
          <w:rFonts w:ascii="Times New Roman" w:hAnsi="Times New Roman"/>
          <w:sz w:val="24"/>
          <w:szCs w:val="24"/>
          <w:lang w:val="en-US"/>
        </w:rPr>
        <w:t>Makrogianni</w:t>
      </w:r>
      <w:r w:rsidRPr="00174095">
        <w:rPr>
          <w:rFonts w:ascii="Times New Roman" w:hAnsi="Times New Roman"/>
          <w:sz w:val="24"/>
          <w:szCs w:val="24"/>
        </w:rPr>
        <w:t xml:space="preserve">, </w:t>
      </w:r>
      <w:r w:rsidRPr="00174095">
        <w:rPr>
          <w:rFonts w:ascii="Times New Roman" w:hAnsi="Times New Roman"/>
          <w:sz w:val="24"/>
          <w:szCs w:val="24"/>
          <w:lang w:val="en-US"/>
        </w:rPr>
        <w:t>D</w:t>
      </w:r>
      <w:r w:rsidRPr="00174095">
        <w:rPr>
          <w:rFonts w:ascii="Times New Roman" w:hAnsi="Times New Roman"/>
          <w:sz w:val="24"/>
          <w:szCs w:val="24"/>
        </w:rPr>
        <w:t xml:space="preserve">., </w:t>
      </w:r>
      <w:r w:rsidRPr="00174095">
        <w:rPr>
          <w:rFonts w:ascii="Times New Roman" w:hAnsi="Times New Roman"/>
          <w:sz w:val="24"/>
          <w:szCs w:val="24"/>
          <w:lang w:val="en-US"/>
        </w:rPr>
        <w:t>Fernandez</w:t>
      </w:r>
      <w:r w:rsidRPr="00174095">
        <w:rPr>
          <w:rFonts w:ascii="Times New Roman" w:hAnsi="Times New Roman"/>
          <w:sz w:val="24"/>
          <w:szCs w:val="24"/>
        </w:rPr>
        <w:t xml:space="preserve">, </w:t>
      </w:r>
      <w:r w:rsidRPr="00174095">
        <w:rPr>
          <w:rFonts w:ascii="Times New Roman" w:hAnsi="Times New Roman"/>
          <w:sz w:val="24"/>
          <w:szCs w:val="24"/>
          <w:lang w:val="en-US"/>
        </w:rPr>
        <w:t>J</w:t>
      </w:r>
      <w:r w:rsidRPr="00174095">
        <w:rPr>
          <w:rFonts w:ascii="Times New Roman" w:hAnsi="Times New Roman"/>
          <w:sz w:val="24"/>
          <w:szCs w:val="24"/>
        </w:rPr>
        <w:t xml:space="preserve">., </w:t>
      </w:r>
      <w:r w:rsidRPr="00174095">
        <w:rPr>
          <w:rFonts w:ascii="Times New Roman" w:hAnsi="Times New Roman"/>
          <w:sz w:val="24"/>
          <w:szCs w:val="24"/>
          <w:lang w:val="en-US"/>
        </w:rPr>
        <w:t>da</w:t>
      </w:r>
      <w:r w:rsidRPr="00174095">
        <w:rPr>
          <w:rFonts w:ascii="Times New Roman" w:hAnsi="Times New Roman"/>
          <w:sz w:val="24"/>
          <w:szCs w:val="24"/>
        </w:rPr>
        <w:t xml:space="preserve"> </w:t>
      </w:r>
      <w:r w:rsidRPr="00174095">
        <w:rPr>
          <w:rFonts w:ascii="Times New Roman" w:hAnsi="Times New Roman"/>
          <w:sz w:val="24"/>
          <w:szCs w:val="24"/>
          <w:lang w:val="en-US"/>
        </w:rPr>
        <w:t>Gra</w:t>
      </w:r>
      <w:r w:rsidRPr="00174095">
        <w:rPr>
          <w:rFonts w:ascii="Times New Roman" w:hAnsi="Times New Roman"/>
          <w:sz w:val="24"/>
          <w:szCs w:val="24"/>
        </w:rPr>
        <w:t>ç</w:t>
      </w:r>
      <w:r w:rsidRPr="00174095">
        <w:rPr>
          <w:rFonts w:ascii="Times New Roman" w:hAnsi="Times New Roman"/>
          <w:sz w:val="24"/>
          <w:szCs w:val="24"/>
          <w:lang w:val="en-US"/>
        </w:rPr>
        <w:t>a</w:t>
      </w:r>
      <w:r w:rsidRPr="00174095">
        <w:rPr>
          <w:rFonts w:ascii="Times New Roman" w:hAnsi="Times New Roman"/>
          <w:sz w:val="24"/>
          <w:szCs w:val="24"/>
        </w:rPr>
        <w:t xml:space="preserve"> </w:t>
      </w:r>
      <w:r w:rsidRPr="00174095">
        <w:rPr>
          <w:rFonts w:ascii="Times New Roman" w:hAnsi="Times New Roman"/>
          <w:sz w:val="24"/>
          <w:szCs w:val="24"/>
          <w:lang w:val="en-US"/>
        </w:rPr>
        <w:t>Mendon</w:t>
      </w:r>
      <w:r w:rsidRPr="00174095">
        <w:rPr>
          <w:rFonts w:ascii="Times New Roman" w:hAnsi="Times New Roman"/>
          <w:sz w:val="24"/>
          <w:szCs w:val="24"/>
        </w:rPr>
        <w:t>ç</w:t>
      </w:r>
      <w:r w:rsidRPr="00174095">
        <w:rPr>
          <w:rFonts w:ascii="Times New Roman" w:hAnsi="Times New Roman"/>
          <w:sz w:val="24"/>
          <w:szCs w:val="24"/>
          <w:lang w:val="en-US"/>
        </w:rPr>
        <w:t>a</w:t>
      </w:r>
      <w:r w:rsidRPr="00174095">
        <w:rPr>
          <w:rFonts w:ascii="Times New Roman" w:hAnsi="Times New Roman"/>
          <w:sz w:val="24"/>
          <w:szCs w:val="24"/>
        </w:rPr>
        <w:t xml:space="preserve"> </w:t>
      </w:r>
      <w:r w:rsidRPr="00174095">
        <w:rPr>
          <w:rFonts w:ascii="Times New Roman" w:hAnsi="Times New Roman"/>
          <w:sz w:val="24"/>
          <w:szCs w:val="24"/>
          <w:lang w:val="en-US"/>
        </w:rPr>
        <w:t>Pereira</w:t>
      </w:r>
      <w:r w:rsidRPr="00174095">
        <w:rPr>
          <w:rFonts w:ascii="Times New Roman" w:hAnsi="Times New Roman"/>
          <w:sz w:val="24"/>
          <w:szCs w:val="24"/>
        </w:rPr>
        <w:t xml:space="preserve">, </w:t>
      </w:r>
      <w:r w:rsidRPr="00174095">
        <w:rPr>
          <w:rFonts w:ascii="Times New Roman" w:hAnsi="Times New Roman"/>
          <w:sz w:val="24"/>
          <w:szCs w:val="24"/>
          <w:lang w:val="en-US"/>
        </w:rPr>
        <w:t>M</w:t>
      </w:r>
      <w:r w:rsidRPr="00174095">
        <w:rPr>
          <w:rFonts w:ascii="Times New Roman" w:hAnsi="Times New Roman"/>
          <w:sz w:val="24"/>
          <w:szCs w:val="24"/>
        </w:rPr>
        <w:t xml:space="preserve">., </w:t>
      </w:r>
      <w:r w:rsidRPr="00174095">
        <w:rPr>
          <w:rFonts w:ascii="Times New Roman" w:hAnsi="Times New Roman"/>
          <w:sz w:val="24"/>
          <w:szCs w:val="24"/>
          <w:lang w:val="en-US"/>
        </w:rPr>
        <w:t>Ntatsi</w:t>
      </w:r>
      <w:r w:rsidRPr="00174095">
        <w:rPr>
          <w:rFonts w:ascii="Times New Roman" w:hAnsi="Times New Roman"/>
          <w:sz w:val="24"/>
          <w:szCs w:val="24"/>
        </w:rPr>
        <w:t xml:space="preserve">, </w:t>
      </w:r>
      <w:r w:rsidRPr="00174095">
        <w:rPr>
          <w:rFonts w:ascii="Times New Roman" w:hAnsi="Times New Roman"/>
          <w:sz w:val="24"/>
          <w:szCs w:val="24"/>
          <w:lang w:val="en-US"/>
        </w:rPr>
        <w:t>G</w:t>
      </w:r>
      <w:r w:rsidRPr="00174095">
        <w:rPr>
          <w:rFonts w:ascii="Times New Roman" w:hAnsi="Times New Roman"/>
          <w:sz w:val="24"/>
          <w:szCs w:val="24"/>
        </w:rPr>
        <w:t xml:space="preserve">., </w:t>
      </w:r>
      <w:r w:rsidRPr="00174095">
        <w:rPr>
          <w:rFonts w:ascii="Times New Roman" w:hAnsi="Times New Roman"/>
          <w:sz w:val="24"/>
          <w:szCs w:val="24"/>
          <w:lang w:val="en-US"/>
        </w:rPr>
        <w:t>Bebeli</w:t>
      </w:r>
      <w:r w:rsidRPr="00174095">
        <w:rPr>
          <w:rFonts w:ascii="Times New Roman" w:hAnsi="Times New Roman"/>
          <w:sz w:val="24"/>
          <w:szCs w:val="24"/>
        </w:rPr>
        <w:t xml:space="preserve">, </w:t>
      </w:r>
      <w:r w:rsidRPr="00174095">
        <w:rPr>
          <w:rFonts w:ascii="Times New Roman" w:hAnsi="Times New Roman"/>
          <w:sz w:val="24"/>
          <w:szCs w:val="24"/>
          <w:lang w:val="en-US"/>
        </w:rPr>
        <w:t>P</w:t>
      </w:r>
      <w:r w:rsidRPr="00174095">
        <w:rPr>
          <w:rFonts w:ascii="Times New Roman" w:hAnsi="Times New Roman"/>
          <w:sz w:val="24"/>
          <w:szCs w:val="24"/>
        </w:rPr>
        <w:t>.</w:t>
      </w:r>
      <w:r w:rsidRPr="00174095">
        <w:rPr>
          <w:rFonts w:ascii="Times New Roman" w:hAnsi="Times New Roman"/>
          <w:sz w:val="24"/>
          <w:szCs w:val="24"/>
          <w:lang w:val="en-US"/>
        </w:rPr>
        <w:t>J</w:t>
      </w:r>
      <w:r w:rsidRPr="00174095">
        <w:rPr>
          <w:rFonts w:ascii="Times New Roman" w:hAnsi="Times New Roman"/>
          <w:sz w:val="24"/>
          <w:szCs w:val="24"/>
        </w:rPr>
        <w:t xml:space="preserve">, </w:t>
      </w:r>
      <w:r w:rsidRPr="00174095">
        <w:rPr>
          <w:rFonts w:ascii="Times New Roman" w:hAnsi="Times New Roman"/>
          <w:sz w:val="24"/>
          <w:szCs w:val="24"/>
          <w:lang w:val="en-US"/>
        </w:rPr>
        <w:t>Savvas</w:t>
      </w:r>
      <w:r w:rsidRPr="00174095">
        <w:rPr>
          <w:rFonts w:ascii="Times New Roman" w:hAnsi="Times New Roman"/>
          <w:sz w:val="24"/>
          <w:szCs w:val="24"/>
        </w:rPr>
        <w:t xml:space="preserve">, </w:t>
      </w:r>
      <w:r w:rsidRPr="00174095">
        <w:rPr>
          <w:rFonts w:ascii="Times New Roman" w:hAnsi="Times New Roman"/>
          <w:sz w:val="24"/>
          <w:szCs w:val="24"/>
          <w:lang w:val="en-US"/>
        </w:rPr>
        <w:t>D</w:t>
      </w:r>
      <w:r w:rsidRPr="00174095">
        <w:rPr>
          <w:rFonts w:ascii="Times New Roman" w:hAnsi="Times New Roman"/>
          <w:sz w:val="24"/>
          <w:szCs w:val="24"/>
        </w:rPr>
        <w:t xml:space="preserve">. 2017. </w:t>
      </w:r>
      <w:r w:rsidR="00174095" w:rsidRPr="00174095">
        <w:rPr>
          <w:rFonts w:ascii="Times New Roman" w:hAnsi="Times New Roman"/>
          <w:sz w:val="24"/>
          <w:szCs w:val="24"/>
          <w:lang w:val="en-US"/>
        </w:rPr>
        <w:t xml:space="preserve">Cowpea fresh pods – a new legume for the market: assessment of their quality and dietary characteristics of 37 </w:t>
      </w:r>
      <w:r w:rsidR="00174095" w:rsidRPr="00174095">
        <w:rPr>
          <w:rFonts w:ascii="Times New Roman" w:hAnsi="Times New Roman"/>
          <w:sz w:val="24"/>
          <w:szCs w:val="24"/>
          <w:lang w:val="en-US"/>
        </w:rPr>
        <w:lastRenderedPageBreak/>
        <w:t>cowpea accessions grown in southern Europe</w:t>
      </w:r>
      <w:r w:rsidRPr="00174095">
        <w:rPr>
          <w:rFonts w:ascii="Times New Roman" w:hAnsi="Times New Roman"/>
          <w:sz w:val="24"/>
          <w:szCs w:val="24"/>
          <w:lang w:val="en-US"/>
        </w:rPr>
        <w:t xml:space="preserve">. </w:t>
      </w:r>
      <w:r w:rsidRPr="00174095">
        <w:rPr>
          <w:rFonts w:ascii="Times New Roman" w:hAnsi="Times New Roman"/>
          <w:i/>
          <w:iCs/>
          <w:sz w:val="24"/>
          <w:szCs w:val="24"/>
          <w:lang w:val="en-US"/>
        </w:rPr>
        <w:t xml:space="preserve">Journal of the Science of Food and </w:t>
      </w:r>
      <w:r w:rsidRPr="00174095">
        <w:rPr>
          <w:rFonts w:ascii="Times New Roman" w:hAnsi="Times New Roman"/>
          <w:i/>
          <w:sz w:val="24"/>
          <w:szCs w:val="24"/>
          <w:lang w:val="en-US"/>
        </w:rPr>
        <w:t>Agriculture</w:t>
      </w:r>
      <w:r w:rsidRPr="00174095">
        <w:rPr>
          <w:rFonts w:ascii="Times New Roman" w:hAnsi="Times New Roman"/>
          <w:sz w:val="24"/>
          <w:szCs w:val="24"/>
          <w:lang w:val="en-US"/>
        </w:rPr>
        <w:t xml:space="preserve"> </w:t>
      </w:r>
      <w:r w:rsidR="003E2432" w:rsidRPr="00174095">
        <w:rPr>
          <w:rFonts w:ascii="Times New Roman" w:hAnsi="Times New Roman"/>
          <w:sz w:val="24"/>
          <w:szCs w:val="24"/>
          <w:lang w:val="en-US"/>
        </w:rPr>
        <w:t>97, 4343-4352.</w:t>
      </w:r>
      <w:r w:rsidRPr="00174095">
        <w:rPr>
          <w:rFonts w:ascii="Times New Roman" w:hAnsi="Times New Roman"/>
          <w:sz w:val="24"/>
          <w:szCs w:val="24"/>
          <w:lang w:val="en-US"/>
        </w:rPr>
        <w:t xml:space="preserve"> </w:t>
      </w:r>
    </w:p>
    <w:p w:rsidR="00CA2372" w:rsidRPr="00882005" w:rsidRDefault="00CA2372" w:rsidP="006940FB">
      <w:pPr>
        <w:numPr>
          <w:ilvl w:val="0"/>
          <w:numId w:val="1"/>
        </w:numPr>
        <w:shd w:val="clear" w:color="auto" w:fill="FFFFFF"/>
        <w:spacing w:line="360" w:lineRule="auto"/>
        <w:jc w:val="both"/>
        <w:rPr>
          <w:rFonts w:ascii="Times New Roman" w:hAnsi="Times New Roman"/>
          <w:sz w:val="24"/>
          <w:szCs w:val="24"/>
        </w:rPr>
      </w:pPr>
      <w:r w:rsidRPr="0067583B">
        <w:rPr>
          <w:rFonts w:ascii="Times New Roman" w:hAnsi="Times New Roman"/>
          <w:sz w:val="24"/>
          <w:szCs w:val="24"/>
        </w:rPr>
        <w:t xml:space="preserve">Ntatsi, </w:t>
      </w:r>
      <w:r>
        <w:rPr>
          <w:rFonts w:ascii="Times New Roman" w:hAnsi="Times New Roman"/>
          <w:sz w:val="24"/>
          <w:szCs w:val="24"/>
        </w:rPr>
        <w:t xml:space="preserve">G., </w:t>
      </w:r>
      <w:r w:rsidRPr="0067583B">
        <w:rPr>
          <w:rFonts w:ascii="Times New Roman" w:hAnsi="Times New Roman"/>
          <w:sz w:val="24"/>
          <w:szCs w:val="24"/>
        </w:rPr>
        <w:t>Savvas</w:t>
      </w:r>
      <w:r>
        <w:rPr>
          <w:rFonts w:ascii="Times New Roman" w:hAnsi="Times New Roman"/>
          <w:sz w:val="24"/>
          <w:szCs w:val="24"/>
        </w:rPr>
        <w:t xml:space="preserve">, D., </w:t>
      </w:r>
      <w:r w:rsidRPr="0067583B">
        <w:rPr>
          <w:rFonts w:ascii="Times New Roman" w:hAnsi="Times New Roman"/>
          <w:sz w:val="24"/>
          <w:szCs w:val="24"/>
        </w:rPr>
        <w:t xml:space="preserve">Papasotiropoulos, </w:t>
      </w:r>
      <w:r>
        <w:rPr>
          <w:rFonts w:ascii="Times New Roman" w:hAnsi="Times New Roman"/>
          <w:sz w:val="24"/>
          <w:szCs w:val="24"/>
        </w:rPr>
        <w:t xml:space="preserve">V., </w:t>
      </w:r>
      <w:r w:rsidRPr="0067583B">
        <w:rPr>
          <w:rFonts w:ascii="Times New Roman" w:hAnsi="Times New Roman"/>
          <w:sz w:val="24"/>
          <w:szCs w:val="24"/>
        </w:rPr>
        <w:t xml:space="preserve">Katsileros, </w:t>
      </w:r>
      <w:r>
        <w:rPr>
          <w:rFonts w:ascii="Times New Roman" w:hAnsi="Times New Roman"/>
          <w:sz w:val="24"/>
          <w:szCs w:val="24"/>
        </w:rPr>
        <w:t xml:space="preserve">A., </w:t>
      </w:r>
      <w:r w:rsidRPr="0067583B">
        <w:rPr>
          <w:rFonts w:ascii="Times New Roman" w:hAnsi="Times New Roman"/>
          <w:sz w:val="24"/>
          <w:szCs w:val="24"/>
        </w:rPr>
        <w:t xml:space="preserve">Zuther, </w:t>
      </w:r>
      <w:r>
        <w:rPr>
          <w:rFonts w:ascii="Times New Roman" w:hAnsi="Times New Roman"/>
          <w:sz w:val="24"/>
          <w:szCs w:val="24"/>
        </w:rPr>
        <w:t xml:space="preserve">E., </w:t>
      </w:r>
      <w:r w:rsidRPr="0067583B">
        <w:rPr>
          <w:rFonts w:ascii="Times New Roman" w:hAnsi="Times New Roman"/>
          <w:sz w:val="24"/>
          <w:szCs w:val="24"/>
        </w:rPr>
        <w:t>Hincha</w:t>
      </w:r>
      <w:r>
        <w:rPr>
          <w:rFonts w:ascii="Times New Roman" w:hAnsi="Times New Roman"/>
          <w:sz w:val="24"/>
          <w:szCs w:val="24"/>
        </w:rPr>
        <w:t xml:space="preserve">, D.K., </w:t>
      </w:r>
      <w:r w:rsidRPr="0067583B">
        <w:rPr>
          <w:rFonts w:ascii="Times New Roman" w:hAnsi="Times New Roman"/>
          <w:sz w:val="24"/>
          <w:szCs w:val="24"/>
        </w:rPr>
        <w:t>Schwarz</w:t>
      </w:r>
      <w:r>
        <w:rPr>
          <w:rFonts w:ascii="Times New Roman" w:hAnsi="Times New Roman"/>
          <w:sz w:val="24"/>
          <w:szCs w:val="24"/>
        </w:rPr>
        <w:t xml:space="preserve">, D., 2017. </w:t>
      </w:r>
      <w:r w:rsidR="00174095" w:rsidRPr="00174095">
        <w:rPr>
          <w:rFonts w:ascii="Times New Roman" w:hAnsi="Times New Roman"/>
          <w:sz w:val="24"/>
          <w:szCs w:val="24"/>
        </w:rPr>
        <w:t xml:space="preserve">Rootstock </w:t>
      </w:r>
      <w:r w:rsidR="00174095">
        <w:rPr>
          <w:rFonts w:ascii="Times New Roman" w:hAnsi="Times New Roman"/>
          <w:sz w:val="24"/>
          <w:szCs w:val="24"/>
        </w:rPr>
        <w:t>s</w:t>
      </w:r>
      <w:r w:rsidR="00174095" w:rsidRPr="00174095">
        <w:rPr>
          <w:rFonts w:ascii="Times New Roman" w:hAnsi="Times New Roman"/>
          <w:sz w:val="24"/>
          <w:szCs w:val="24"/>
        </w:rPr>
        <w:t>ub-</w:t>
      </w:r>
      <w:r w:rsidR="00174095">
        <w:rPr>
          <w:rFonts w:ascii="Times New Roman" w:hAnsi="Times New Roman"/>
          <w:sz w:val="24"/>
          <w:szCs w:val="24"/>
        </w:rPr>
        <w:t>o</w:t>
      </w:r>
      <w:r w:rsidR="00174095" w:rsidRPr="00174095">
        <w:rPr>
          <w:rFonts w:ascii="Times New Roman" w:hAnsi="Times New Roman"/>
          <w:sz w:val="24"/>
          <w:szCs w:val="24"/>
        </w:rPr>
        <w:t xml:space="preserve">ptimal </w:t>
      </w:r>
      <w:r w:rsidR="00174095">
        <w:rPr>
          <w:rFonts w:ascii="Times New Roman" w:hAnsi="Times New Roman"/>
          <w:sz w:val="24"/>
          <w:szCs w:val="24"/>
        </w:rPr>
        <w:t>t</w:t>
      </w:r>
      <w:r w:rsidR="00174095" w:rsidRPr="00174095">
        <w:rPr>
          <w:rFonts w:ascii="Times New Roman" w:hAnsi="Times New Roman"/>
          <w:sz w:val="24"/>
          <w:szCs w:val="24"/>
        </w:rPr>
        <w:t>emperature tolerance determines transcriptomic responses after long-term root cooling in rootstocks and scions of grafted tomato plants</w:t>
      </w:r>
      <w:r w:rsidR="006940FB">
        <w:rPr>
          <w:rFonts w:ascii="Times New Roman" w:hAnsi="Times New Roman"/>
          <w:sz w:val="24"/>
          <w:szCs w:val="24"/>
        </w:rPr>
        <w:t>.</w:t>
      </w:r>
      <w:r w:rsidR="00174095">
        <w:rPr>
          <w:rFonts w:ascii="Times New Roman" w:hAnsi="Times New Roman"/>
          <w:sz w:val="24"/>
          <w:szCs w:val="24"/>
        </w:rPr>
        <w:t xml:space="preserve"> </w:t>
      </w:r>
      <w:r w:rsidR="006940FB" w:rsidRPr="006940FB">
        <w:rPr>
          <w:rFonts w:ascii="Times New Roman" w:hAnsi="Times New Roman"/>
          <w:i/>
          <w:sz w:val="24"/>
          <w:szCs w:val="24"/>
        </w:rPr>
        <w:t>Frontiers in Plant Science</w:t>
      </w:r>
      <w:r w:rsidR="006940FB">
        <w:rPr>
          <w:rFonts w:ascii="Times New Roman" w:hAnsi="Times New Roman"/>
          <w:sz w:val="24"/>
          <w:szCs w:val="24"/>
        </w:rPr>
        <w:t xml:space="preserve">. </w:t>
      </w:r>
      <w:r w:rsidR="006940FB" w:rsidRPr="006940FB">
        <w:rPr>
          <w:rFonts w:ascii="Times New Roman" w:hAnsi="Times New Roman"/>
          <w:sz w:val="24"/>
          <w:szCs w:val="24"/>
        </w:rPr>
        <w:t>doi.org/10.3389/fpls.2017.00911</w:t>
      </w:r>
      <w:r>
        <w:rPr>
          <w:rFonts w:ascii="Times New Roman" w:hAnsi="Times New Roman"/>
          <w:sz w:val="24"/>
          <w:szCs w:val="24"/>
        </w:rPr>
        <w:t xml:space="preserve">. </w:t>
      </w:r>
    </w:p>
    <w:p w:rsidR="00084D2D" w:rsidRPr="006940FB" w:rsidRDefault="00084D2D" w:rsidP="006940FB">
      <w:pPr>
        <w:numPr>
          <w:ilvl w:val="0"/>
          <w:numId w:val="1"/>
        </w:numPr>
        <w:shd w:val="clear" w:color="auto" w:fill="FFFFFF"/>
        <w:spacing w:line="360" w:lineRule="auto"/>
        <w:jc w:val="both"/>
        <w:rPr>
          <w:rFonts w:ascii="Times New Roman" w:hAnsi="Times New Roman"/>
          <w:sz w:val="24"/>
          <w:szCs w:val="24"/>
        </w:rPr>
      </w:pPr>
      <w:r w:rsidRPr="006940FB">
        <w:rPr>
          <w:rFonts w:ascii="Times New Roman" w:hAnsi="Times New Roman"/>
          <w:sz w:val="24"/>
          <w:szCs w:val="24"/>
        </w:rPr>
        <w:t>Neocleous, D., Ntatsi, G., Savvas, D., 201</w:t>
      </w:r>
      <w:r w:rsidR="00CD5050" w:rsidRPr="006940FB">
        <w:rPr>
          <w:rFonts w:ascii="Times New Roman" w:hAnsi="Times New Roman"/>
          <w:sz w:val="24"/>
          <w:szCs w:val="24"/>
        </w:rPr>
        <w:t>7</w:t>
      </w:r>
      <w:r w:rsidRPr="006940FB">
        <w:rPr>
          <w:rFonts w:ascii="Times New Roman" w:hAnsi="Times New Roman"/>
          <w:sz w:val="24"/>
          <w:szCs w:val="24"/>
        </w:rPr>
        <w:t xml:space="preserve">. </w:t>
      </w:r>
      <w:r w:rsidR="006940FB" w:rsidRPr="006940FB">
        <w:rPr>
          <w:rFonts w:ascii="Times New Roman" w:hAnsi="Times New Roman"/>
          <w:sz w:val="24"/>
          <w:szCs w:val="24"/>
        </w:rPr>
        <w:t>Physiological, nutritional and growth responses of melon (</w:t>
      </w:r>
      <w:r w:rsidR="006940FB" w:rsidRPr="006940FB">
        <w:rPr>
          <w:rFonts w:ascii="Times New Roman" w:hAnsi="Times New Roman"/>
          <w:i/>
          <w:sz w:val="24"/>
          <w:szCs w:val="24"/>
        </w:rPr>
        <w:t>Cucumis melo</w:t>
      </w:r>
      <w:r w:rsidR="006940FB" w:rsidRPr="006940FB">
        <w:rPr>
          <w:rFonts w:ascii="Times New Roman" w:hAnsi="Times New Roman"/>
          <w:sz w:val="24"/>
          <w:szCs w:val="24"/>
        </w:rPr>
        <w:t xml:space="preserve"> L.) to a gradual salinity buil</w:t>
      </w:r>
      <w:r w:rsidR="006702E9">
        <w:rPr>
          <w:rFonts w:ascii="Times New Roman" w:hAnsi="Times New Roman"/>
          <w:sz w:val="24"/>
          <w:szCs w:val="24"/>
        </w:rPr>
        <w:t>d</w:t>
      </w:r>
      <w:r w:rsidR="006940FB" w:rsidRPr="006940FB">
        <w:rPr>
          <w:rFonts w:ascii="Times New Roman" w:hAnsi="Times New Roman"/>
          <w:sz w:val="24"/>
          <w:szCs w:val="24"/>
        </w:rPr>
        <w:t>up in recirculating nutrient solution</w:t>
      </w:r>
      <w:r w:rsidRPr="006940FB">
        <w:rPr>
          <w:rFonts w:ascii="Times New Roman" w:hAnsi="Times New Roman"/>
          <w:sz w:val="24"/>
          <w:szCs w:val="24"/>
        </w:rPr>
        <w:t xml:space="preserve">. </w:t>
      </w:r>
      <w:r w:rsidRPr="006940FB">
        <w:rPr>
          <w:rFonts w:ascii="Times New Roman" w:hAnsi="Times New Roman"/>
          <w:i/>
          <w:sz w:val="24"/>
          <w:szCs w:val="24"/>
        </w:rPr>
        <w:t>Journal of Plant Nutrition</w:t>
      </w:r>
      <w:r w:rsidRPr="006940FB">
        <w:rPr>
          <w:rFonts w:ascii="Times New Roman" w:hAnsi="Times New Roman"/>
          <w:sz w:val="24"/>
          <w:szCs w:val="24"/>
        </w:rPr>
        <w:t xml:space="preserve"> </w:t>
      </w:r>
      <w:r w:rsidR="006940FB">
        <w:rPr>
          <w:rFonts w:ascii="Times New Roman" w:hAnsi="Times New Roman"/>
          <w:sz w:val="24"/>
          <w:szCs w:val="24"/>
        </w:rPr>
        <w:t xml:space="preserve">40, </w:t>
      </w:r>
      <w:r w:rsidR="006940FB" w:rsidRPr="006940FB">
        <w:rPr>
          <w:rFonts w:ascii="Times New Roman" w:hAnsi="Times New Roman"/>
          <w:sz w:val="24"/>
          <w:szCs w:val="24"/>
        </w:rPr>
        <w:t>2168-2180</w:t>
      </w:r>
      <w:r w:rsidRPr="006940FB">
        <w:rPr>
          <w:rFonts w:ascii="Times New Roman" w:hAnsi="Times New Roman"/>
          <w:sz w:val="24"/>
          <w:szCs w:val="24"/>
        </w:rPr>
        <w:t>.</w:t>
      </w:r>
    </w:p>
    <w:p w:rsidR="00CA2372" w:rsidRPr="00743561" w:rsidRDefault="00CA2372" w:rsidP="00CA2372">
      <w:pPr>
        <w:pStyle w:val="ListParagraph"/>
        <w:numPr>
          <w:ilvl w:val="0"/>
          <w:numId w:val="1"/>
        </w:numPr>
        <w:spacing w:line="360" w:lineRule="auto"/>
        <w:contextualSpacing/>
        <w:jc w:val="both"/>
        <w:rPr>
          <w:rFonts w:ascii="Times New Roman" w:hAnsi="Times New Roman"/>
          <w:sz w:val="24"/>
          <w:szCs w:val="24"/>
          <w:lang w:val="en-US"/>
        </w:rPr>
      </w:pPr>
      <w:r w:rsidRPr="00575493">
        <w:rPr>
          <w:rFonts w:ascii="Times New Roman" w:hAnsi="Times New Roman"/>
          <w:sz w:val="24"/>
          <w:szCs w:val="24"/>
          <w:lang w:val="en-US"/>
        </w:rPr>
        <w:t xml:space="preserve">Ntatsi, </w:t>
      </w:r>
      <w:r>
        <w:rPr>
          <w:rFonts w:ascii="Times New Roman" w:hAnsi="Times New Roman"/>
          <w:sz w:val="24"/>
          <w:szCs w:val="24"/>
          <w:lang w:val="en-US"/>
        </w:rPr>
        <w:t xml:space="preserve">G., </w:t>
      </w:r>
      <w:r w:rsidRPr="00575493">
        <w:rPr>
          <w:rFonts w:ascii="Times New Roman" w:hAnsi="Times New Roman"/>
          <w:sz w:val="24"/>
          <w:szCs w:val="24"/>
          <w:lang w:val="en-US"/>
        </w:rPr>
        <w:t>Aliferis</w:t>
      </w:r>
      <w:r>
        <w:rPr>
          <w:rFonts w:ascii="Times New Roman" w:hAnsi="Times New Roman"/>
          <w:sz w:val="24"/>
          <w:szCs w:val="24"/>
          <w:lang w:val="en-US"/>
        </w:rPr>
        <w:t>,</w:t>
      </w:r>
      <w:r w:rsidRPr="00575493">
        <w:rPr>
          <w:rFonts w:ascii="Times New Roman" w:hAnsi="Times New Roman"/>
          <w:sz w:val="24"/>
          <w:szCs w:val="24"/>
          <w:lang w:val="en-US"/>
        </w:rPr>
        <w:t xml:space="preserve"> K</w:t>
      </w:r>
      <w:r>
        <w:rPr>
          <w:rFonts w:ascii="Times New Roman" w:hAnsi="Times New Roman"/>
          <w:sz w:val="24"/>
          <w:szCs w:val="24"/>
          <w:lang w:val="en-US"/>
        </w:rPr>
        <w:t>.</w:t>
      </w:r>
      <w:r w:rsidRPr="00575493">
        <w:rPr>
          <w:rFonts w:ascii="Times New Roman" w:hAnsi="Times New Roman"/>
          <w:sz w:val="24"/>
          <w:szCs w:val="24"/>
          <w:lang w:val="en-US"/>
        </w:rPr>
        <w:t xml:space="preserve">A., Rouphael, </w:t>
      </w:r>
      <w:r>
        <w:rPr>
          <w:rFonts w:ascii="Times New Roman" w:hAnsi="Times New Roman"/>
          <w:sz w:val="24"/>
          <w:szCs w:val="24"/>
          <w:lang w:val="en-US"/>
        </w:rPr>
        <w:t xml:space="preserve">Y., </w:t>
      </w:r>
      <w:r w:rsidRPr="00575493">
        <w:rPr>
          <w:rFonts w:ascii="Times New Roman" w:hAnsi="Times New Roman"/>
          <w:sz w:val="24"/>
          <w:szCs w:val="24"/>
          <w:lang w:val="en-US"/>
        </w:rPr>
        <w:t xml:space="preserve">Napolitano, </w:t>
      </w:r>
      <w:r>
        <w:rPr>
          <w:rFonts w:ascii="Times New Roman" w:hAnsi="Times New Roman"/>
          <w:sz w:val="24"/>
          <w:szCs w:val="24"/>
          <w:lang w:val="en-US"/>
        </w:rPr>
        <w:t xml:space="preserve">F., </w:t>
      </w:r>
      <w:r w:rsidRPr="00575493">
        <w:rPr>
          <w:rFonts w:ascii="Times New Roman" w:hAnsi="Times New Roman"/>
          <w:sz w:val="24"/>
          <w:szCs w:val="24"/>
          <w:lang w:val="en-US"/>
        </w:rPr>
        <w:t xml:space="preserve">Makris, </w:t>
      </w:r>
      <w:r>
        <w:rPr>
          <w:rFonts w:ascii="Times New Roman" w:hAnsi="Times New Roman"/>
          <w:sz w:val="24"/>
          <w:szCs w:val="24"/>
          <w:lang w:val="en-US"/>
        </w:rPr>
        <w:t xml:space="preserve">K., </w:t>
      </w:r>
      <w:r w:rsidRPr="00575493">
        <w:rPr>
          <w:rFonts w:ascii="Times New Roman" w:hAnsi="Times New Roman"/>
          <w:sz w:val="24"/>
          <w:szCs w:val="24"/>
          <w:lang w:val="en-US"/>
        </w:rPr>
        <w:t xml:space="preserve">Kalala, </w:t>
      </w:r>
      <w:r>
        <w:rPr>
          <w:rFonts w:ascii="Times New Roman" w:hAnsi="Times New Roman"/>
          <w:sz w:val="24"/>
          <w:szCs w:val="24"/>
          <w:lang w:val="en-US"/>
        </w:rPr>
        <w:t xml:space="preserve">G., </w:t>
      </w:r>
      <w:r w:rsidRPr="00575493">
        <w:rPr>
          <w:rFonts w:ascii="Times New Roman" w:hAnsi="Times New Roman"/>
          <w:sz w:val="24"/>
          <w:szCs w:val="24"/>
          <w:lang w:val="en-US"/>
        </w:rPr>
        <w:t xml:space="preserve">Katopodis, </w:t>
      </w:r>
      <w:r>
        <w:rPr>
          <w:rFonts w:ascii="Times New Roman" w:hAnsi="Times New Roman"/>
          <w:sz w:val="24"/>
          <w:szCs w:val="24"/>
          <w:lang w:val="en-US"/>
        </w:rPr>
        <w:t xml:space="preserve">G., </w:t>
      </w:r>
      <w:r w:rsidRPr="00575493">
        <w:rPr>
          <w:rFonts w:ascii="Times New Roman" w:hAnsi="Times New Roman"/>
          <w:sz w:val="24"/>
          <w:szCs w:val="24"/>
          <w:lang w:val="en-US"/>
        </w:rPr>
        <w:t>Savvas</w:t>
      </w:r>
      <w:r>
        <w:rPr>
          <w:rFonts w:ascii="Times New Roman" w:hAnsi="Times New Roman"/>
          <w:sz w:val="24"/>
          <w:szCs w:val="24"/>
          <w:lang w:val="en-US"/>
        </w:rPr>
        <w:t xml:space="preserve">, D., 2017. </w:t>
      </w:r>
      <w:r w:rsidRPr="00575493">
        <w:rPr>
          <w:rFonts w:ascii="Times New Roman" w:hAnsi="Times New Roman"/>
          <w:sz w:val="24"/>
          <w:szCs w:val="24"/>
          <w:lang w:val="en-US"/>
        </w:rPr>
        <w:t xml:space="preserve">Salinity source alters mineral composition and metabolism of </w:t>
      </w:r>
      <w:r w:rsidRPr="00743561">
        <w:rPr>
          <w:rFonts w:ascii="Times New Roman" w:hAnsi="Times New Roman"/>
          <w:i/>
          <w:sz w:val="24"/>
          <w:szCs w:val="24"/>
          <w:lang w:val="en-US"/>
        </w:rPr>
        <w:t>Cichorium spinosum</w:t>
      </w:r>
      <w:r w:rsidRPr="00743561">
        <w:rPr>
          <w:rFonts w:ascii="Times New Roman" w:hAnsi="Times New Roman"/>
          <w:sz w:val="24"/>
          <w:szCs w:val="24"/>
          <w:lang w:val="en-US"/>
        </w:rPr>
        <w:t xml:space="preserve">. </w:t>
      </w:r>
      <w:r w:rsidRPr="00743561">
        <w:rPr>
          <w:rFonts w:ascii="Times New Roman" w:hAnsi="Times New Roman"/>
          <w:i/>
          <w:sz w:val="24"/>
          <w:szCs w:val="24"/>
          <w:lang w:val="en-US"/>
        </w:rPr>
        <w:t>Environ</w:t>
      </w:r>
      <w:r w:rsidR="001F5837" w:rsidRPr="00743561">
        <w:rPr>
          <w:rFonts w:ascii="Times New Roman" w:hAnsi="Times New Roman"/>
          <w:i/>
          <w:sz w:val="24"/>
          <w:szCs w:val="24"/>
          <w:lang w:val="en-US"/>
        </w:rPr>
        <w:t>mental &amp;</w:t>
      </w:r>
      <w:r w:rsidRPr="00743561">
        <w:rPr>
          <w:rFonts w:ascii="Times New Roman" w:hAnsi="Times New Roman"/>
          <w:i/>
          <w:sz w:val="24"/>
          <w:szCs w:val="24"/>
          <w:lang w:val="en-US"/>
        </w:rPr>
        <w:t xml:space="preserve"> Exp</w:t>
      </w:r>
      <w:r w:rsidR="001F5837" w:rsidRPr="00743561">
        <w:rPr>
          <w:rFonts w:ascii="Times New Roman" w:hAnsi="Times New Roman"/>
          <w:i/>
          <w:sz w:val="24"/>
          <w:szCs w:val="24"/>
          <w:lang w:val="en-US"/>
        </w:rPr>
        <w:t>erimental</w:t>
      </w:r>
      <w:r w:rsidRPr="00743561">
        <w:rPr>
          <w:rFonts w:ascii="Times New Roman" w:hAnsi="Times New Roman"/>
          <w:i/>
          <w:sz w:val="24"/>
          <w:szCs w:val="24"/>
          <w:lang w:val="en-US"/>
        </w:rPr>
        <w:t xml:space="preserve"> Bot</w:t>
      </w:r>
      <w:r w:rsidR="001F5837" w:rsidRPr="00743561">
        <w:rPr>
          <w:rFonts w:ascii="Times New Roman" w:hAnsi="Times New Roman"/>
          <w:i/>
          <w:sz w:val="24"/>
          <w:szCs w:val="24"/>
          <w:lang w:val="en-US"/>
        </w:rPr>
        <w:t>any</w:t>
      </w:r>
      <w:r w:rsidRPr="00743561">
        <w:rPr>
          <w:rFonts w:ascii="Times New Roman" w:hAnsi="Times New Roman"/>
          <w:sz w:val="24"/>
          <w:szCs w:val="24"/>
          <w:lang w:val="en-US"/>
        </w:rPr>
        <w:t xml:space="preserve"> </w:t>
      </w:r>
      <w:r w:rsidR="006940FB" w:rsidRPr="00743561">
        <w:rPr>
          <w:rFonts w:ascii="Times New Roman" w:hAnsi="Times New Roman"/>
          <w:sz w:val="24"/>
          <w:szCs w:val="24"/>
          <w:lang w:val="en-US"/>
        </w:rPr>
        <w:t>141, 113-123.</w:t>
      </w:r>
      <w:r w:rsidRPr="00743561">
        <w:rPr>
          <w:rFonts w:ascii="Times New Roman" w:hAnsi="Times New Roman"/>
          <w:sz w:val="24"/>
          <w:szCs w:val="24"/>
          <w:lang w:val="en-US"/>
        </w:rPr>
        <w:t xml:space="preserve"> </w:t>
      </w:r>
    </w:p>
    <w:p w:rsidR="00CA2372" w:rsidRPr="00743561" w:rsidRDefault="00CA2372" w:rsidP="006C563D">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 xml:space="preserve">Vasdekis, E.P., Karkabounas, A., </w:t>
      </w:r>
      <w:r w:rsidR="006C563D" w:rsidRPr="00743561">
        <w:rPr>
          <w:rFonts w:ascii="Times New Roman" w:hAnsi="Times New Roman"/>
          <w:sz w:val="24"/>
          <w:szCs w:val="24"/>
          <w:lang w:val="en-US"/>
        </w:rPr>
        <w:t xml:space="preserve">Giannakopoulos, </w:t>
      </w:r>
      <w:r w:rsidRPr="00743561">
        <w:rPr>
          <w:rFonts w:ascii="Times New Roman" w:hAnsi="Times New Roman"/>
          <w:sz w:val="24"/>
          <w:szCs w:val="24"/>
          <w:lang w:val="en-US"/>
        </w:rPr>
        <w:t>I</w:t>
      </w:r>
      <w:r w:rsidR="006C563D" w:rsidRPr="00743561">
        <w:rPr>
          <w:rFonts w:ascii="Times New Roman" w:hAnsi="Times New Roman"/>
          <w:sz w:val="24"/>
          <w:szCs w:val="24"/>
          <w:lang w:val="en-US"/>
        </w:rPr>
        <w:t xml:space="preserve">., </w:t>
      </w:r>
      <w:r w:rsidRPr="00743561">
        <w:rPr>
          <w:rFonts w:ascii="Times New Roman" w:hAnsi="Times New Roman"/>
          <w:sz w:val="24"/>
          <w:szCs w:val="24"/>
          <w:lang w:val="en-US"/>
        </w:rPr>
        <w:t>Savvas</w:t>
      </w:r>
      <w:r w:rsidR="006C563D" w:rsidRPr="00743561">
        <w:rPr>
          <w:rFonts w:ascii="Times New Roman" w:hAnsi="Times New Roman"/>
          <w:sz w:val="24"/>
          <w:szCs w:val="24"/>
          <w:lang w:val="en-US"/>
        </w:rPr>
        <w:t>, D., Lekka, M.</w:t>
      </w:r>
      <w:r w:rsidRPr="00743561">
        <w:rPr>
          <w:rFonts w:ascii="Times New Roman" w:hAnsi="Times New Roman"/>
          <w:sz w:val="24"/>
          <w:szCs w:val="24"/>
          <w:lang w:val="en-US"/>
        </w:rPr>
        <w:t>E.</w:t>
      </w:r>
      <w:r w:rsidR="006C563D" w:rsidRPr="00743561">
        <w:rPr>
          <w:rFonts w:ascii="Times New Roman" w:hAnsi="Times New Roman"/>
          <w:sz w:val="24"/>
          <w:szCs w:val="24"/>
          <w:lang w:val="en-US"/>
        </w:rPr>
        <w:t>, 201</w:t>
      </w:r>
      <w:r w:rsidR="00743561" w:rsidRPr="00743561">
        <w:rPr>
          <w:rFonts w:ascii="Times New Roman" w:hAnsi="Times New Roman"/>
          <w:sz w:val="24"/>
          <w:szCs w:val="24"/>
          <w:lang w:val="en-US"/>
        </w:rPr>
        <w:t>8</w:t>
      </w:r>
      <w:r w:rsidR="006C563D" w:rsidRPr="00743561">
        <w:rPr>
          <w:rFonts w:ascii="Times New Roman" w:hAnsi="Times New Roman"/>
          <w:sz w:val="24"/>
          <w:szCs w:val="24"/>
          <w:lang w:val="en-US"/>
        </w:rPr>
        <w:t xml:space="preserve">. Screening of mushrooms bioactivity: piceatannol was identified as a bioactive ingredient in the order Cantharellales. </w:t>
      </w:r>
      <w:r w:rsidR="006C563D" w:rsidRPr="00743561">
        <w:rPr>
          <w:rFonts w:ascii="Times New Roman" w:hAnsi="Times New Roman"/>
          <w:i/>
          <w:sz w:val="24"/>
          <w:szCs w:val="24"/>
          <w:lang w:val="en-US"/>
        </w:rPr>
        <w:t>European Food Research and Technology</w:t>
      </w:r>
      <w:r w:rsidR="006940FB" w:rsidRPr="00743561">
        <w:rPr>
          <w:rFonts w:ascii="Times New Roman" w:hAnsi="Times New Roman"/>
          <w:i/>
          <w:sz w:val="24"/>
          <w:szCs w:val="24"/>
          <w:lang w:val="en-US"/>
        </w:rPr>
        <w:t>.</w:t>
      </w:r>
      <w:r w:rsidR="006C563D" w:rsidRPr="00743561">
        <w:rPr>
          <w:rFonts w:ascii="Times New Roman" w:hAnsi="Times New Roman"/>
          <w:sz w:val="24"/>
          <w:szCs w:val="24"/>
          <w:lang w:val="en-US"/>
        </w:rPr>
        <w:t xml:space="preserve"> doi.org/10.1007/s00217-017-3007-y.</w:t>
      </w:r>
    </w:p>
    <w:p w:rsidR="00CA2372" w:rsidRPr="00743561" w:rsidRDefault="006940FB" w:rsidP="006C6E5E">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 xml:space="preserve">Ntatsi, G., Gutiérrez-Cortines, M.E., Karapanos, I., Barros, A., Weiss, J., Balliu, A., Rosa, </w:t>
      </w:r>
      <w:r w:rsidR="006C6E5E" w:rsidRPr="00743561">
        <w:rPr>
          <w:rFonts w:ascii="Times New Roman" w:hAnsi="Times New Roman"/>
          <w:sz w:val="24"/>
          <w:szCs w:val="24"/>
          <w:lang w:val="en-US"/>
        </w:rPr>
        <w:t xml:space="preserve">E.A., </w:t>
      </w:r>
      <w:r w:rsidRPr="00743561">
        <w:rPr>
          <w:rFonts w:ascii="Times New Roman" w:hAnsi="Times New Roman"/>
          <w:sz w:val="24"/>
          <w:szCs w:val="24"/>
          <w:lang w:val="en-US"/>
        </w:rPr>
        <w:t>Savvas</w:t>
      </w:r>
      <w:r w:rsidR="006C6E5E" w:rsidRPr="00743561">
        <w:rPr>
          <w:rFonts w:ascii="Times New Roman" w:hAnsi="Times New Roman"/>
          <w:sz w:val="24"/>
          <w:szCs w:val="24"/>
          <w:lang w:val="en-US"/>
        </w:rPr>
        <w:t xml:space="preserve">, D., 2018. The quality of leguminous vegetables as influenced by preharvest factors. </w:t>
      </w:r>
      <w:r w:rsidR="006C6E5E" w:rsidRPr="00743561">
        <w:rPr>
          <w:rFonts w:ascii="Times New Roman" w:hAnsi="Times New Roman"/>
          <w:i/>
          <w:sz w:val="24"/>
          <w:szCs w:val="24"/>
          <w:lang w:val="en-US"/>
        </w:rPr>
        <w:t>Scientia Horticulturae</w:t>
      </w:r>
      <w:r w:rsidR="006C6E5E" w:rsidRPr="00743561">
        <w:rPr>
          <w:rFonts w:ascii="Times New Roman" w:hAnsi="Times New Roman"/>
          <w:sz w:val="24"/>
          <w:szCs w:val="24"/>
          <w:lang w:val="en-US"/>
        </w:rPr>
        <w:t xml:space="preserve"> 232, 191-205.</w:t>
      </w:r>
    </w:p>
    <w:p w:rsidR="00FA032A" w:rsidRPr="00743561" w:rsidRDefault="00FA032A" w:rsidP="00FA032A">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 xml:space="preserve">Chatzigianni, M., Alkhaled, B., Livieratos, I., Stamatakis, A., Ntatsi, G., Savvas, D., 2018. Impact of nitrogen source and supply level on growth, yield and nutritional value of two contrasting ecotypes of </w:t>
      </w:r>
      <w:r w:rsidRPr="00743561">
        <w:rPr>
          <w:rFonts w:ascii="Times New Roman" w:hAnsi="Times New Roman"/>
          <w:i/>
          <w:sz w:val="24"/>
          <w:szCs w:val="24"/>
          <w:lang w:val="en-US"/>
        </w:rPr>
        <w:t>Cichorium spinosum</w:t>
      </w:r>
      <w:r w:rsidRPr="00743561">
        <w:rPr>
          <w:rFonts w:ascii="Times New Roman" w:hAnsi="Times New Roman"/>
          <w:sz w:val="24"/>
          <w:szCs w:val="24"/>
          <w:lang w:val="en-US"/>
        </w:rPr>
        <w:t xml:space="preserve"> L. grown hydroponically. </w:t>
      </w:r>
      <w:r w:rsidRPr="00743561">
        <w:rPr>
          <w:rFonts w:ascii="Times New Roman" w:hAnsi="Times New Roman"/>
          <w:i/>
          <w:sz w:val="24"/>
          <w:szCs w:val="24"/>
          <w:lang w:val="en-US"/>
        </w:rPr>
        <w:t>Journal of the Science of Food and Agriculture</w:t>
      </w:r>
      <w:r w:rsidRPr="00743561">
        <w:rPr>
          <w:rFonts w:ascii="Times New Roman" w:hAnsi="Times New Roman"/>
          <w:sz w:val="24"/>
          <w:szCs w:val="24"/>
          <w:lang w:val="en-US"/>
        </w:rPr>
        <w:t xml:space="preserve"> 98, 1615-1624.</w:t>
      </w:r>
    </w:p>
    <w:p w:rsidR="00690383" w:rsidRPr="00743561" w:rsidRDefault="00690383" w:rsidP="00690383">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 xml:space="preserve">Ntatsi, G., Karkanis, A., Yfantopoulos, D., Olle, M., Travlos, E., Thanopoulos, R., Bilalis, D., Bebeli, P., Savvas, D., 2018. Impact of variety and farming practices on growth, yield, weed flora and symbiotic nitrogen fixation in faba bean cultivated for fresh seed production. </w:t>
      </w:r>
      <w:r w:rsidRPr="00743561">
        <w:rPr>
          <w:rFonts w:ascii="Times New Roman" w:hAnsi="Times New Roman"/>
          <w:i/>
          <w:sz w:val="24"/>
          <w:szCs w:val="24"/>
          <w:lang w:val="en-US"/>
        </w:rPr>
        <w:t>Acta Agriculturae Scandinavica, Section B: Soil &amp; Plant Science</w:t>
      </w:r>
      <w:r w:rsidRPr="00743561">
        <w:rPr>
          <w:rFonts w:ascii="Times New Roman" w:hAnsi="Times New Roman"/>
          <w:sz w:val="24"/>
          <w:szCs w:val="24"/>
          <w:lang w:val="en-US"/>
        </w:rPr>
        <w:t xml:space="preserve"> 68, 619–630.</w:t>
      </w:r>
    </w:p>
    <w:p w:rsidR="00651FC6" w:rsidRPr="00743561" w:rsidRDefault="00651FC6" w:rsidP="00690383">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Neocleous, D., Savvas, D., 2018. Modelling Ca</w:t>
      </w:r>
      <w:r w:rsidRPr="00743561">
        <w:rPr>
          <w:rFonts w:ascii="Times New Roman" w:hAnsi="Times New Roman"/>
          <w:sz w:val="24"/>
          <w:szCs w:val="24"/>
          <w:vertAlign w:val="superscript"/>
          <w:lang w:val="en-US"/>
        </w:rPr>
        <w:t>2+</w:t>
      </w:r>
      <w:r w:rsidRPr="00743561">
        <w:rPr>
          <w:rFonts w:ascii="Times New Roman" w:hAnsi="Times New Roman"/>
          <w:sz w:val="24"/>
          <w:szCs w:val="24"/>
          <w:lang w:val="en-US"/>
        </w:rPr>
        <w:t xml:space="preserve"> accumulation in soilless zucchini crops: Physiological and agronomical responses. </w:t>
      </w:r>
      <w:r w:rsidRPr="00743561">
        <w:rPr>
          <w:rFonts w:ascii="Times New Roman" w:hAnsi="Times New Roman"/>
          <w:i/>
          <w:sz w:val="24"/>
          <w:szCs w:val="24"/>
          <w:lang w:val="en-US"/>
        </w:rPr>
        <w:t>Agricultural Water Management</w:t>
      </w:r>
      <w:r w:rsidRPr="00743561">
        <w:rPr>
          <w:rFonts w:ascii="Times New Roman" w:hAnsi="Times New Roman"/>
          <w:sz w:val="24"/>
          <w:szCs w:val="24"/>
          <w:lang w:val="en-US"/>
        </w:rPr>
        <w:t xml:space="preserve"> 203, 197-206.</w:t>
      </w:r>
    </w:p>
    <w:p w:rsidR="003E7410" w:rsidRDefault="003E7410" w:rsidP="00D17F8A">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Karkanis, A., Ntatsi, G., Lepse, L., Fernández, J.A., Vågen, I., Rewald, B., Alsi</w:t>
      </w:r>
      <w:r w:rsidRPr="00743561">
        <w:rPr>
          <w:rFonts w:ascii="Times New Roman" w:hAnsi="Times New Roman" w:hint="eastAsia"/>
          <w:sz w:val="24"/>
          <w:szCs w:val="24"/>
          <w:lang w:val="en-US"/>
        </w:rPr>
        <w:t>ņ</w:t>
      </w:r>
      <w:r w:rsidRPr="00743561">
        <w:rPr>
          <w:rFonts w:ascii="Times New Roman" w:hAnsi="Times New Roman"/>
          <w:sz w:val="24"/>
          <w:szCs w:val="24"/>
          <w:lang w:val="en-US"/>
        </w:rPr>
        <w:t xml:space="preserve">a, I., Kronberga, A., Balliu, A., Olle, M., Bodner, G., Dubova, L., Rosa, E., </w:t>
      </w:r>
      <w:r w:rsidR="007F5A7E">
        <w:rPr>
          <w:rFonts w:ascii="Times New Roman" w:hAnsi="Times New Roman"/>
          <w:sz w:val="24"/>
          <w:szCs w:val="24"/>
          <w:lang w:val="en-US"/>
        </w:rPr>
        <w:t xml:space="preserve">Savvas, D., </w:t>
      </w:r>
      <w:r w:rsidRPr="00743561">
        <w:rPr>
          <w:rFonts w:ascii="Times New Roman" w:hAnsi="Times New Roman"/>
          <w:sz w:val="24"/>
          <w:szCs w:val="24"/>
          <w:lang w:val="en-US"/>
        </w:rPr>
        <w:t xml:space="preserve">2018. </w:t>
      </w:r>
      <w:r w:rsidR="00D17F8A" w:rsidRPr="00743561">
        <w:rPr>
          <w:rFonts w:ascii="Times New Roman" w:hAnsi="Times New Roman"/>
          <w:sz w:val="24"/>
          <w:szCs w:val="24"/>
          <w:lang w:val="en-US"/>
        </w:rPr>
        <w:lastRenderedPageBreak/>
        <w:t>Faba bean cultivation - Revealing novel managing practices for more sustainable and competitive European cropping systems</w:t>
      </w:r>
      <w:r w:rsidRPr="00743561">
        <w:rPr>
          <w:rFonts w:ascii="Times New Roman" w:hAnsi="Times New Roman"/>
          <w:sz w:val="24"/>
          <w:szCs w:val="24"/>
          <w:lang w:val="en-US"/>
        </w:rPr>
        <w:t>.</w:t>
      </w:r>
      <w:r w:rsidRPr="00743561">
        <w:rPr>
          <w:rFonts w:ascii="Times New Roman" w:hAnsi="Times New Roman"/>
          <w:lang w:val="en-US"/>
        </w:rPr>
        <w:t xml:space="preserve"> </w:t>
      </w:r>
      <w:r w:rsidRPr="00743561">
        <w:rPr>
          <w:rFonts w:ascii="Times New Roman" w:hAnsi="Times New Roman"/>
          <w:i/>
          <w:sz w:val="22"/>
          <w:szCs w:val="22"/>
          <w:lang w:val="en-US"/>
        </w:rPr>
        <w:t>Frontiers in Plant Science</w:t>
      </w:r>
      <w:r w:rsidR="00D17F8A" w:rsidRPr="00743561">
        <w:rPr>
          <w:rFonts w:ascii="Times New Roman" w:hAnsi="Times New Roman"/>
          <w:sz w:val="24"/>
          <w:szCs w:val="24"/>
          <w:lang w:val="en-US"/>
        </w:rPr>
        <w:t xml:space="preserve">. </w:t>
      </w:r>
      <w:r w:rsidR="00D20BEC" w:rsidRPr="00743561">
        <w:rPr>
          <w:rFonts w:ascii="Times New Roman" w:hAnsi="Times New Roman"/>
          <w:sz w:val="24"/>
          <w:szCs w:val="24"/>
          <w:lang w:val="en-US"/>
        </w:rPr>
        <w:t xml:space="preserve">9, </w:t>
      </w:r>
      <w:r w:rsidR="00D17F8A" w:rsidRPr="00743561">
        <w:rPr>
          <w:rFonts w:ascii="Times New Roman" w:hAnsi="Times New Roman"/>
          <w:sz w:val="24"/>
          <w:szCs w:val="24"/>
          <w:lang w:val="en-US"/>
        </w:rPr>
        <w:t>1115</w:t>
      </w:r>
      <w:r w:rsidRPr="00743561">
        <w:rPr>
          <w:rFonts w:ascii="Times New Roman" w:hAnsi="Times New Roman"/>
          <w:sz w:val="24"/>
          <w:szCs w:val="24"/>
          <w:lang w:val="en-US"/>
        </w:rPr>
        <w:t>.</w:t>
      </w:r>
    </w:p>
    <w:p w:rsidR="00BD19E0" w:rsidRDefault="00BD19E0" w:rsidP="00BD19E0">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Ropokis, A., Ntatsi, G., Kittas, C., Katsoulas, N., Savvas, D., 2018. Impact of cultivar and grafting on nutrient and water uptake by sweet pepper (</w:t>
      </w:r>
      <w:r w:rsidRPr="00743561">
        <w:rPr>
          <w:rFonts w:ascii="Times New Roman" w:hAnsi="Times New Roman"/>
          <w:i/>
          <w:sz w:val="24"/>
          <w:szCs w:val="24"/>
          <w:lang w:val="en-US"/>
        </w:rPr>
        <w:t>Capsicum annuum</w:t>
      </w:r>
      <w:r w:rsidRPr="00743561">
        <w:rPr>
          <w:rFonts w:ascii="Times New Roman" w:hAnsi="Times New Roman"/>
          <w:sz w:val="24"/>
          <w:szCs w:val="24"/>
          <w:lang w:val="en-US"/>
        </w:rPr>
        <w:t xml:space="preserve"> L.) grown hydroponically under Mediterranean climatic conditions. </w:t>
      </w:r>
      <w:r w:rsidRPr="00743561">
        <w:rPr>
          <w:rFonts w:ascii="Times New Roman" w:hAnsi="Times New Roman"/>
          <w:i/>
          <w:sz w:val="24"/>
          <w:szCs w:val="24"/>
          <w:lang w:val="en-US"/>
        </w:rPr>
        <w:t xml:space="preserve">Frontiers in Plant Science </w:t>
      </w:r>
      <w:r w:rsidRPr="00743561">
        <w:rPr>
          <w:rFonts w:ascii="Times New Roman" w:hAnsi="Times New Roman"/>
          <w:sz w:val="24"/>
          <w:szCs w:val="24"/>
          <w:lang w:val="en-US"/>
        </w:rPr>
        <w:t>9, 1244.</w:t>
      </w:r>
    </w:p>
    <w:p w:rsidR="00D21D18" w:rsidRPr="00743561" w:rsidRDefault="00D21D18" w:rsidP="00D21D18">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Savvas, D.</w:t>
      </w:r>
      <w:r>
        <w:rPr>
          <w:rFonts w:ascii="Times New Roman" w:hAnsi="Times New Roman"/>
          <w:sz w:val="24"/>
          <w:szCs w:val="24"/>
          <w:lang w:val="en-US"/>
        </w:rPr>
        <w:t>,</w:t>
      </w:r>
      <w:r w:rsidRPr="00743561">
        <w:rPr>
          <w:rFonts w:ascii="Times New Roman" w:hAnsi="Times New Roman"/>
          <w:sz w:val="24"/>
          <w:szCs w:val="24"/>
          <w:lang w:val="en-US"/>
        </w:rPr>
        <w:t xml:space="preserve"> Gruda, N., 2018. Application of soilless culture technologies in the modern greenhouse industry - A review. </w:t>
      </w:r>
      <w:r w:rsidRPr="00743561">
        <w:rPr>
          <w:rFonts w:ascii="Times New Roman" w:hAnsi="Times New Roman"/>
          <w:i/>
          <w:sz w:val="24"/>
          <w:szCs w:val="24"/>
        </w:rPr>
        <w:t>European Journal of Horticultural Science</w:t>
      </w:r>
      <w:r w:rsidRPr="00743561">
        <w:rPr>
          <w:rFonts w:ascii="Times New Roman" w:hAnsi="Times New Roman"/>
          <w:sz w:val="24"/>
          <w:szCs w:val="24"/>
        </w:rPr>
        <w:t xml:space="preserve"> 83, 280-293</w:t>
      </w:r>
      <w:r w:rsidRPr="00743561">
        <w:rPr>
          <w:rFonts w:ascii="Times New Roman" w:hAnsi="Times New Roman"/>
          <w:i/>
          <w:sz w:val="24"/>
          <w:szCs w:val="24"/>
        </w:rPr>
        <w:t>.</w:t>
      </w:r>
    </w:p>
    <w:p w:rsidR="00D21D18" w:rsidRPr="00743561" w:rsidRDefault="00D21D18" w:rsidP="00D21D18">
      <w:pPr>
        <w:pStyle w:val="ListParagraph"/>
        <w:numPr>
          <w:ilvl w:val="0"/>
          <w:numId w:val="1"/>
        </w:numPr>
        <w:spacing w:line="360" w:lineRule="auto"/>
        <w:contextualSpacing/>
        <w:jc w:val="both"/>
        <w:rPr>
          <w:rFonts w:ascii="Times New Roman" w:hAnsi="Times New Roman"/>
          <w:sz w:val="24"/>
          <w:szCs w:val="24"/>
          <w:lang w:val="en-US"/>
        </w:rPr>
      </w:pPr>
      <w:r w:rsidRPr="00743561">
        <w:rPr>
          <w:rFonts w:ascii="Times New Roman" w:hAnsi="Times New Roman"/>
          <w:sz w:val="24"/>
          <w:szCs w:val="24"/>
          <w:lang w:val="en-US"/>
        </w:rPr>
        <w:t xml:space="preserve">Gruda, N., Savvas, D., Colla, G., Rouphael, Y., 2018. Impacts of genetic material and current technologies on product quality of selected greenhouse vegetables – A review. </w:t>
      </w:r>
      <w:r w:rsidRPr="00743561">
        <w:rPr>
          <w:rFonts w:ascii="Times New Roman" w:hAnsi="Times New Roman"/>
          <w:i/>
          <w:sz w:val="24"/>
          <w:szCs w:val="24"/>
        </w:rPr>
        <w:t>European Journal of Horticultural Science</w:t>
      </w:r>
      <w:r w:rsidRPr="00743561">
        <w:rPr>
          <w:rFonts w:ascii="Times New Roman" w:hAnsi="Times New Roman"/>
          <w:sz w:val="24"/>
          <w:szCs w:val="24"/>
        </w:rPr>
        <w:t xml:space="preserve"> 83, 319-328.</w:t>
      </w:r>
    </w:p>
    <w:p w:rsidR="004F129A" w:rsidRPr="00D21D18" w:rsidRDefault="004F129A" w:rsidP="00B14DDF">
      <w:pPr>
        <w:pStyle w:val="ListParagraph"/>
        <w:numPr>
          <w:ilvl w:val="0"/>
          <w:numId w:val="1"/>
        </w:numPr>
        <w:spacing w:line="360" w:lineRule="auto"/>
        <w:contextualSpacing/>
        <w:jc w:val="both"/>
        <w:rPr>
          <w:rFonts w:ascii="Times New Roman" w:hAnsi="Times New Roman"/>
          <w:sz w:val="24"/>
          <w:szCs w:val="24"/>
          <w:lang w:val="en-US"/>
        </w:rPr>
      </w:pPr>
      <w:r w:rsidRPr="00D21D18">
        <w:rPr>
          <w:rFonts w:ascii="Times New Roman" w:hAnsi="Times New Roman"/>
          <w:sz w:val="24"/>
          <w:szCs w:val="24"/>
          <w:lang w:val="en-US"/>
        </w:rPr>
        <w:t>Ntatsi, G., Karkanis, A., Yfantopoulos, D., Pappa, V.A., Konosonoka, I.H., Travlos, I., Bilalis, D., Bebeli, P., Savvas, D., 201</w:t>
      </w:r>
      <w:r w:rsidR="00D21D18">
        <w:rPr>
          <w:rFonts w:ascii="Times New Roman" w:hAnsi="Times New Roman"/>
          <w:sz w:val="24"/>
          <w:szCs w:val="24"/>
          <w:lang w:val="en-US"/>
        </w:rPr>
        <w:t>9</w:t>
      </w:r>
      <w:r w:rsidRPr="00D21D18">
        <w:rPr>
          <w:rFonts w:ascii="Times New Roman" w:hAnsi="Times New Roman"/>
          <w:sz w:val="24"/>
          <w:szCs w:val="24"/>
          <w:lang w:val="en-US"/>
        </w:rPr>
        <w:t>.</w:t>
      </w:r>
      <w:r w:rsidR="00D21D18" w:rsidRPr="00D21D18">
        <w:rPr>
          <w:rFonts w:ascii="Times New Roman" w:hAnsi="Times New Roman"/>
          <w:sz w:val="24"/>
          <w:szCs w:val="24"/>
          <w:lang w:val="en-US"/>
        </w:rPr>
        <w:t xml:space="preserve"> Evaluation of the field performance, nitrogen fixation efficiency and competitive ability of pea landraces grown under organic and conventional farming systems</w:t>
      </w:r>
      <w:r w:rsidR="00D21D18">
        <w:rPr>
          <w:rFonts w:ascii="Times New Roman" w:hAnsi="Times New Roman"/>
          <w:sz w:val="24"/>
          <w:szCs w:val="24"/>
          <w:lang w:val="en-US"/>
        </w:rPr>
        <w:t>.</w:t>
      </w:r>
      <w:r w:rsidRPr="00D21D18">
        <w:rPr>
          <w:rFonts w:ascii="Times New Roman" w:hAnsi="Times New Roman"/>
          <w:sz w:val="24"/>
          <w:szCs w:val="24"/>
          <w:lang w:val="en-US"/>
        </w:rPr>
        <w:t xml:space="preserve"> </w:t>
      </w:r>
      <w:r w:rsidRPr="00D21D18">
        <w:rPr>
          <w:rFonts w:ascii="Times New Roman" w:hAnsi="Times New Roman"/>
          <w:i/>
          <w:sz w:val="24"/>
          <w:szCs w:val="24"/>
          <w:lang w:val="en-US"/>
        </w:rPr>
        <w:t>Archives of Agronomy and Soil Science</w:t>
      </w:r>
      <w:r w:rsidRPr="00D21D18">
        <w:rPr>
          <w:rFonts w:ascii="Times New Roman" w:hAnsi="Times New Roman"/>
          <w:sz w:val="24"/>
          <w:szCs w:val="24"/>
          <w:lang w:val="en-US"/>
        </w:rPr>
        <w:t xml:space="preserve"> </w:t>
      </w:r>
      <w:r w:rsidR="00D21D18">
        <w:rPr>
          <w:rFonts w:ascii="Times New Roman" w:hAnsi="Times New Roman"/>
          <w:sz w:val="24"/>
          <w:szCs w:val="24"/>
          <w:lang w:val="en-US"/>
        </w:rPr>
        <w:t>65</w:t>
      </w:r>
      <w:r w:rsidRPr="00D21D18">
        <w:rPr>
          <w:rFonts w:ascii="Times New Roman" w:hAnsi="Times New Roman"/>
          <w:sz w:val="24"/>
          <w:szCs w:val="24"/>
          <w:lang w:val="en-US"/>
        </w:rPr>
        <w:t xml:space="preserve">, </w:t>
      </w:r>
      <w:r w:rsidR="00D21D18">
        <w:rPr>
          <w:rFonts w:ascii="Times New Roman" w:hAnsi="Times New Roman"/>
          <w:sz w:val="24"/>
          <w:szCs w:val="24"/>
          <w:lang w:val="en-US"/>
        </w:rPr>
        <w:t>294-307</w:t>
      </w:r>
      <w:r w:rsidRPr="00D21D18">
        <w:rPr>
          <w:rFonts w:ascii="Times New Roman" w:hAnsi="Times New Roman"/>
          <w:sz w:val="24"/>
          <w:szCs w:val="24"/>
          <w:lang w:val="en-US"/>
        </w:rPr>
        <w:t>.</w:t>
      </w:r>
    </w:p>
    <w:p w:rsidR="004F129A" w:rsidRPr="00BD19E0" w:rsidRDefault="00BD19E0" w:rsidP="00BD19E0">
      <w:pPr>
        <w:pStyle w:val="ListParagraph"/>
        <w:numPr>
          <w:ilvl w:val="0"/>
          <w:numId w:val="1"/>
        </w:numPr>
        <w:spacing w:line="360" w:lineRule="auto"/>
        <w:contextualSpacing/>
        <w:jc w:val="both"/>
        <w:rPr>
          <w:rFonts w:ascii="Times New Roman" w:hAnsi="Times New Roman"/>
          <w:sz w:val="24"/>
          <w:szCs w:val="24"/>
          <w:lang w:val="en-US"/>
        </w:rPr>
      </w:pPr>
      <w:r w:rsidRPr="00BD19E0">
        <w:rPr>
          <w:rFonts w:ascii="Times New Roman" w:hAnsi="Times New Roman"/>
          <w:sz w:val="24"/>
          <w:szCs w:val="24"/>
          <w:lang w:val="en-US"/>
        </w:rPr>
        <w:t>Ropokis, A., Ntatsi, G., Kittas, C., Katsoulas, N., Savvas, D., 201</w:t>
      </w:r>
      <w:r w:rsidR="002938D0">
        <w:rPr>
          <w:rFonts w:ascii="Times New Roman" w:hAnsi="Times New Roman"/>
          <w:sz w:val="24"/>
          <w:szCs w:val="24"/>
          <w:lang w:val="en-US"/>
        </w:rPr>
        <w:t>9</w:t>
      </w:r>
      <w:r w:rsidRPr="00BD19E0">
        <w:rPr>
          <w:rFonts w:ascii="Times New Roman" w:hAnsi="Times New Roman"/>
          <w:sz w:val="24"/>
          <w:szCs w:val="24"/>
          <w:lang w:val="en-US"/>
        </w:rPr>
        <w:t>. Effects of temperature and grafting on yield, nutrient uptake, and water use efficiency of a hydroponic sweet pepper crop</w:t>
      </w:r>
      <w:r>
        <w:rPr>
          <w:rFonts w:ascii="Times New Roman" w:hAnsi="Times New Roman"/>
          <w:sz w:val="24"/>
          <w:szCs w:val="24"/>
          <w:lang w:val="en-US"/>
        </w:rPr>
        <w:t xml:space="preserve">. </w:t>
      </w:r>
      <w:r w:rsidRPr="00BD19E0">
        <w:rPr>
          <w:rFonts w:ascii="Times New Roman" w:hAnsi="Times New Roman"/>
          <w:i/>
          <w:sz w:val="24"/>
          <w:szCs w:val="24"/>
          <w:lang w:val="en-US"/>
        </w:rPr>
        <w:t>Agronomy</w:t>
      </w:r>
      <w:r>
        <w:rPr>
          <w:rFonts w:ascii="Times New Roman" w:hAnsi="Times New Roman"/>
          <w:sz w:val="24"/>
          <w:szCs w:val="24"/>
          <w:lang w:val="en-US"/>
        </w:rPr>
        <w:t xml:space="preserve"> </w:t>
      </w:r>
      <w:r w:rsidRPr="00BD19E0">
        <w:rPr>
          <w:rFonts w:ascii="Times New Roman" w:hAnsi="Times New Roman"/>
          <w:sz w:val="24"/>
          <w:szCs w:val="24"/>
          <w:lang w:val="en-US"/>
        </w:rPr>
        <w:t>9, 110</w:t>
      </w:r>
      <w:r>
        <w:rPr>
          <w:rFonts w:ascii="Times New Roman" w:hAnsi="Times New Roman"/>
          <w:sz w:val="24"/>
          <w:szCs w:val="24"/>
          <w:lang w:val="en-US"/>
        </w:rPr>
        <w:t>.</w:t>
      </w:r>
    </w:p>
    <w:p w:rsidR="004F129A" w:rsidRPr="004F129A" w:rsidRDefault="004F129A" w:rsidP="004F129A">
      <w:pPr>
        <w:pStyle w:val="ListParagraph"/>
        <w:numPr>
          <w:ilvl w:val="0"/>
          <w:numId w:val="1"/>
        </w:numPr>
        <w:spacing w:line="360" w:lineRule="auto"/>
        <w:contextualSpacing/>
        <w:jc w:val="both"/>
        <w:rPr>
          <w:rFonts w:ascii="Times New Roman" w:hAnsi="Times New Roman"/>
          <w:sz w:val="24"/>
          <w:szCs w:val="24"/>
          <w:lang w:val="en-US"/>
        </w:rPr>
      </w:pPr>
      <w:r w:rsidRPr="004F129A">
        <w:rPr>
          <w:rFonts w:ascii="Times New Roman" w:hAnsi="Times New Roman"/>
          <w:sz w:val="24"/>
          <w:szCs w:val="24"/>
        </w:rPr>
        <w:t>Neocleous, D., Savvas, D., 201</w:t>
      </w:r>
      <w:r>
        <w:rPr>
          <w:rFonts w:ascii="Times New Roman" w:hAnsi="Times New Roman"/>
          <w:sz w:val="24"/>
          <w:szCs w:val="24"/>
        </w:rPr>
        <w:t>9</w:t>
      </w:r>
      <w:r w:rsidRPr="004F129A">
        <w:rPr>
          <w:rFonts w:ascii="Times New Roman" w:hAnsi="Times New Roman"/>
          <w:sz w:val="24"/>
          <w:szCs w:val="24"/>
        </w:rPr>
        <w:t>. The effects of phosphorus supply limitation on photosynthesis, biomass production, nutritional quality, and mineral nutrition in lettuce grown in a recirculating nutrient solution</w:t>
      </w:r>
      <w:r>
        <w:rPr>
          <w:rFonts w:ascii="Times New Roman" w:hAnsi="Times New Roman"/>
          <w:sz w:val="24"/>
          <w:szCs w:val="24"/>
        </w:rPr>
        <w:t xml:space="preserve">. </w:t>
      </w:r>
      <w:r w:rsidRPr="004F129A">
        <w:rPr>
          <w:rFonts w:ascii="Times New Roman" w:hAnsi="Times New Roman"/>
          <w:i/>
          <w:sz w:val="24"/>
          <w:szCs w:val="24"/>
        </w:rPr>
        <w:t>Scientia Horticulturae</w:t>
      </w:r>
      <w:r>
        <w:rPr>
          <w:rFonts w:ascii="Times New Roman" w:hAnsi="Times New Roman"/>
          <w:sz w:val="24"/>
          <w:szCs w:val="24"/>
        </w:rPr>
        <w:t xml:space="preserve"> </w:t>
      </w:r>
      <w:r w:rsidRPr="004F129A">
        <w:rPr>
          <w:rFonts w:ascii="Times New Roman" w:hAnsi="Times New Roman"/>
          <w:sz w:val="24"/>
          <w:szCs w:val="24"/>
        </w:rPr>
        <w:t>252, 379-387</w:t>
      </w:r>
      <w:r>
        <w:rPr>
          <w:rFonts w:ascii="Times New Roman" w:hAnsi="Times New Roman"/>
          <w:sz w:val="24"/>
          <w:szCs w:val="24"/>
        </w:rPr>
        <w:t>.</w:t>
      </w:r>
    </w:p>
    <w:p w:rsidR="004F129A" w:rsidRDefault="004F129A" w:rsidP="001C6D6C">
      <w:pPr>
        <w:pStyle w:val="ListParagraph"/>
        <w:numPr>
          <w:ilvl w:val="0"/>
          <w:numId w:val="1"/>
        </w:numPr>
        <w:spacing w:line="360" w:lineRule="auto"/>
        <w:contextualSpacing/>
        <w:jc w:val="both"/>
        <w:rPr>
          <w:rFonts w:ascii="Times New Roman" w:hAnsi="Times New Roman"/>
          <w:sz w:val="24"/>
          <w:szCs w:val="24"/>
          <w:lang w:val="en-US"/>
        </w:rPr>
      </w:pPr>
      <w:r w:rsidRPr="00BD19E0">
        <w:rPr>
          <w:rFonts w:ascii="Times New Roman" w:hAnsi="Times New Roman"/>
          <w:sz w:val="24"/>
          <w:szCs w:val="24"/>
          <w:lang w:val="en-US"/>
        </w:rPr>
        <w:t xml:space="preserve">Chatzigianni, M., Ntatsi, G., Theodorou, M., Stamatakis, A., Livieratos, I., Rouphael, Y., Savvas, D., 2019. </w:t>
      </w:r>
      <w:r w:rsidR="001C6D6C" w:rsidRPr="001C6D6C">
        <w:rPr>
          <w:rFonts w:ascii="Times New Roman" w:hAnsi="Times New Roman"/>
          <w:sz w:val="24"/>
          <w:szCs w:val="24"/>
          <w:lang w:val="en-US"/>
        </w:rPr>
        <w:t>Functional quality, mineral composition and biomass production in hydroponic spiny chicory (</w:t>
      </w:r>
      <w:r w:rsidR="001C6D6C" w:rsidRPr="001C6D6C">
        <w:rPr>
          <w:rFonts w:ascii="Times New Roman" w:hAnsi="Times New Roman"/>
          <w:i/>
          <w:sz w:val="24"/>
          <w:szCs w:val="24"/>
          <w:lang w:val="en-US"/>
        </w:rPr>
        <w:t>Cichorium spinosum</w:t>
      </w:r>
      <w:r w:rsidR="001C6D6C" w:rsidRPr="001C6D6C">
        <w:rPr>
          <w:rFonts w:ascii="Times New Roman" w:hAnsi="Times New Roman"/>
          <w:sz w:val="24"/>
          <w:szCs w:val="24"/>
          <w:lang w:val="en-US"/>
        </w:rPr>
        <w:t xml:space="preserve"> </w:t>
      </w:r>
      <w:r w:rsidR="001C6D6C">
        <w:rPr>
          <w:rFonts w:ascii="Times New Roman" w:hAnsi="Times New Roman"/>
          <w:sz w:val="24"/>
          <w:szCs w:val="24"/>
          <w:lang w:val="en-US"/>
        </w:rPr>
        <w:t>L</w:t>
      </w:r>
      <w:r w:rsidR="001C6D6C" w:rsidRPr="001C6D6C">
        <w:rPr>
          <w:rFonts w:ascii="Times New Roman" w:hAnsi="Times New Roman"/>
          <w:sz w:val="24"/>
          <w:szCs w:val="24"/>
          <w:lang w:val="en-US"/>
        </w:rPr>
        <w:t xml:space="preserve">.) </w:t>
      </w:r>
      <w:proofErr w:type="gramStart"/>
      <w:r w:rsidR="001C6D6C" w:rsidRPr="001C6D6C">
        <w:rPr>
          <w:rFonts w:ascii="Times New Roman" w:hAnsi="Times New Roman"/>
          <w:sz w:val="24"/>
          <w:szCs w:val="24"/>
          <w:lang w:val="en-US"/>
        </w:rPr>
        <w:t>are modulated</w:t>
      </w:r>
      <w:proofErr w:type="gramEnd"/>
      <w:r w:rsidR="001C6D6C" w:rsidRPr="001C6D6C">
        <w:rPr>
          <w:rFonts w:ascii="Times New Roman" w:hAnsi="Times New Roman"/>
          <w:sz w:val="24"/>
          <w:szCs w:val="24"/>
          <w:lang w:val="en-US"/>
        </w:rPr>
        <w:t xml:space="preserve"> interactively by ecotype, salinity and nitrogen supply</w:t>
      </w:r>
      <w:r w:rsidRPr="00BD19E0">
        <w:rPr>
          <w:rFonts w:ascii="Times New Roman" w:hAnsi="Times New Roman"/>
          <w:sz w:val="24"/>
          <w:szCs w:val="24"/>
          <w:lang w:val="en-US"/>
        </w:rPr>
        <w:t xml:space="preserve">. </w:t>
      </w:r>
      <w:r w:rsidRPr="00BD19E0">
        <w:rPr>
          <w:rFonts w:ascii="Times New Roman" w:hAnsi="Times New Roman"/>
          <w:i/>
          <w:sz w:val="24"/>
          <w:szCs w:val="24"/>
          <w:lang w:val="en-US"/>
        </w:rPr>
        <w:t>Frontiers in Plant Science</w:t>
      </w:r>
      <w:r w:rsidRPr="00BD19E0">
        <w:rPr>
          <w:rFonts w:ascii="Times New Roman" w:hAnsi="Times New Roman"/>
          <w:sz w:val="24"/>
          <w:szCs w:val="24"/>
          <w:lang w:val="en-US"/>
        </w:rPr>
        <w:t xml:space="preserve"> </w:t>
      </w:r>
      <w:r w:rsidR="001C6D6C" w:rsidRPr="001C6D6C">
        <w:rPr>
          <w:rFonts w:ascii="Times New Roman" w:hAnsi="Times New Roman"/>
          <w:sz w:val="24"/>
          <w:szCs w:val="24"/>
          <w:lang w:val="en-US"/>
        </w:rPr>
        <w:t>10,</w:t>
      </w:r>
      <w:r w:rsidR="001C6D6C">
        <w:rPr>
          <w:rFonts w:ascii="Times New Roman" w:hAnsi="Times New Roman"/>
          <w:sz w:val="24"/>
          <w:szCs w:val="24"/>
          <w:lang w:val="en-US"/>
        </w:rPr>
        <w:t xml:space="preserve"> </w:t>
      </w:r>
      <w:r w:rsidR="001C6D6C" w:rsidRPr="001C6D6C">
        <w:rPr>
          <w:rFonts w:ascii="Times New Roman" w:hAnsi="Times New Roman"/>
          <w:sz w:val="24"/>
          <w:szCs w:val="24"/>
          <w:lang w:val="en-US"/>
        </w:rPr>
        <w:t>1040</w:t>
      </w:r>
      <w:r w:rsidRPr="00BD19E0">
        <w:rPr>
          <w:rFonts w:ascii="Times New Roman" w:hAnsi="Times New Roman"/>
          <w:sz w:val="24"/>
          <w:szCs w:val="24"/>
          <w:lang w:val="en-US"/>
        </w:rPr>
        <w:t xml:space="preserve">. </w:t>
      </w:r>
    </w:p>
    <w:p w:rsidR="001C6D6C" w:rsidRDefault="001C6D6C" w:rsidP="001C6D6C">
      <w:pPr>
        <w:pStyle w:val="ListParagraph"/>
        <w:numPr>
          <w:ilvl w:val="0"/>
          <w:numId w:val="1"/>
        </w:numPr>
        <w:spacing w:line="360" w:lineRule="auto"/>
        <w:contextualSpacing/>
        <w:jc w:val="both"/>
        <w:rPr>
          <w:rFonts w:ascii="Times New Roman" w:hAnsi="Times New Roman"/>
          <w:sz w:val="24"/>
          <w:szCs w:val="24"/>
          <w:lang w:val="en-US"/>
        </w:rPr>
      </w:pPr>
      <w:r w:rsidRPr="001C6D6C">
        <w:rPr>
          <w:rFonts w:ascii="Times New Roman" w:hAnsi="Times New Roman"/>
          <w:sz w:val="24"/>
          <w:szCs w:val="24"/>
          <w:lang w:val="en-US"/>
        </w:rPr>
        <w:t xml:space="preserve">Gatsios, A., Ntatsi, G., Celi, L., Said-Pullicino, D., Tampakaki, A., Giannakou, I., </w:t>
      </w:r>
      <w:proofErr w:type="gramStart"/>
      <w:r w:rsidRPr="001C6D6C">
        <w:rPr>
          <w:rFonts w:ascii="Times New Roman" w:hAnsi="Times New Roman"/>
          <w:sz w:val="24"/>
          <w:szCs w:val="24"/>
          <w:lang w:val="en-US"/>
        </w:rPr>
        <w:t>Savvas.,</w:t>
      </w:r>
      <w:proofErr w:type="gramEnd"/>
      <w:r w:rsidRPr="001C6D6C">
        <w:rPr>
          <w:rFonts w:ascii="Times New Roman" w:hAnsi="Times New Roman"/>
          <w:sz w:val="24"/>
          <w:szCs w:val="24"/>
          <w:lang w:val="en-US"/>
        </w:rPr>
        <w:t xml:space="preserve"> D., 2019. Nitrogen nutrition optimization in organic greenhouse tomato </w:t>
      </w:r>
      <w:proofErr w:type="gramStart"/>
      <w:r w:rsidRPr="001C6D6C">
        <w:rPr>
          <w:rFonts w:ascii="Times New Roman" w:hAnsi="Times New Roman"/>
          <w:sz w:val="24"/>
          <w:szCs w:val="24"/>
          <w:lang w:val="en-US"/>
        </w:rPr>
        <w:t>through the use of</w:t>
      </w:r>
      <w:proofErr w:type="gramEnd"/>
      <w:r w:rsidRPr="001C6D6C">
        <w:rPr>
          <w:rFonts w:ascii="Times New Roman" w:hAnsi="Times New Roman"/>
          <w:sz w:val="24"/>
          <w:szCs w:val="24"/>
          <w:lang w:val="en-US"/>
        </w:rPr>
        <w:t xml:space="preserve"> legume plants as green manure or intercrops. Agronomy, 9(11), 766</w:t>
      </w:r>
      <w:r>
        <w:rPr>
          <w:rFonts w:ascii="Times New Roman" w:hAnsi="Times New Roman"/>
          <w:sz w:val="24"/>
          <w:szCs w:val="24"/>
          <w:lang w:val="en-US"/>
        </w:rPr>
        <w:t>.</w:t>
      </w:r>
    </w:p>
    <w:p w:rsidR="001C6D6C" w:rsidRDefault="001C6D6C" w:rsidP="001C6D6C">
      <w:pPr>
        <w:pStyle w:val="ListParagraph"/>
        <w:numPr>
          <w:ilvl w:val="0"/>
          <w:numId w:val="1"/>
        </w:numPr>
        <w:spacing w:line="360" w:lineRule="auto"/>
        <w:contextualSpacing/>
        <w:jc w:val="both"/>
        <w:rPr>
          <w:rFonts w:ascii="Times New Roman" w:hAnsi="Times New Roman"/>
          <w:sz w:val="24"/>
          <w:szCs w:val="24"/>
          <w:lang w:val="en-US"/>
        </w:rPr>
      </w:pPr>
      <w:r w:rsidRPr="001C6D6C">
        <w:rPr>
          <w:rFonts w:ascii="Times New Roman" w:hAnsi="Times New Roman"/>
          <w:sz w:val="24"/>
          <w:szCs w:val="24"/>
          <w:lang w:val="en-US"/>
        </w:rPr>
        <w:t>Tzortzakis, N., Nicola, S., Savvas, D., Voogt, W., 2020. Editorial: Soilless cultivation through an intensive crop production scheme. Management strategies, challenges and future directions. Frontiers in Plant Science 11,</w:t>
      </w:r>
      <w:r>
        <w:rPr>
          <w:rFonts w:ascii="Times New Roman" w:hAnsi="Times New Roman"/>
          <w:sz w:val="24"/>
          <w:szCs w:val="24"/>
          <w:lang w:val="en-US"/>
        </w:rPr>
        <w:t xml:space="preserve"> </w:t>
      </w:r>
      <w:r w:rsidRPr="001C6D6C">
        <w:rPr>
          <w:rFonts w:ascii="Times New Roman" w:hAnsi="Times New Roman"/>
          <w:sz w:val="24"/>
          <w:szCs w:val="24"/>
          <w:lang w:val="en-US"/>
        </w:rPr>
        <w:t>363</w:t>
      </w:r>
      <w:r>
        <w:rPr>
          <w:rFonts w:ascii="Times New Roman" w:hAnsi="Times New Roman"/>
          <w:sz w:val="24"/>
          <w:szCs w:val="24"/>
          <w:lang w:val="en-US"/>
        </w:rPr>
        <w:t xml:space="preserve">. </w:t>
      </w:r>
    </w:p>
    <w:p w:rsidR="001C6D6C" w:rsidRPr="001C6D6C" w:rsidRDefault="001C6D6C" w:rsidP="001C6D6C">
      <w:pPr>
        <w:pStyle w:val="ListParagraph"/>
        <w:numPr>
          <w:ilvl w:val="0"/>
          <w:numId w:val="1"/>
        </w:numPr>
        <w:spacing w:line="360" w:lineRule="auto"/>
        <w:contextualSpacing/>
        <w:jc w:val="both"/>
        <w:rPr>
          <w:rFonts w:ascii="Times New Roman" w:hAnsi="Times New Roman"/>
          <w:sz w:val="24"/>
          <w:szCs w:val="24"/>
          <w:lang w:val="en-US"/>
        </w:rPr>
      </w:pPr>
      <w:r w:rsidRPr="001C6D6C">
        <w:rPr>
          <w:rFonts w:ascii="Times New Roman" w:hAnsi="Times New Roman"/>
          <w:sz w:val="24"/>
          <w:szCs w:val="24"/>
          <w:lang w:val="en-US"/>
        </w:rPr>
        <w:t xml:space="preserve">Ntatsi, G., Aliferis, K.A., Panagiotopoulou, A., Rouphael, Y., Savvas, D., 2020. </w:t>
      </w:r>
      <w:r w:rsidRPr="001C6D6C">
        <w:rPr>
          <w:rFonts w:ascii="Times New Roman" w:hAnsi="Times New Roman"/>
          <w:sz w:val="24"/>
          <w:szCs w:val="24"/>
          <w:vertAlign w:val="superscript"/>
          <w:lang w:val="en-US"/>
        </w:rPr>
        <w:t>1</w:t>
      </w:r>
      <w:r w:rsidRPr="001C6D6C">
        <w:rPr>
          <w:rFonts w:ascii="Times New Roman" w:hAnsi="Times New Roman"/>
          <w:sz w:val="24"/>
          <w:szCs w:val="24"/>
          <w:lang w:val="en-US"/>
        </w:rPr>
        <w:t>H NMR metabolic profiling dataset of spiny chicory (</w:t>
      </w:r>
      <w:r w:rsidRPr="001C6D6C">
        <w:rPr>
          <w:rFonts w:ascii="Times New Roman" w:hAnsi="Times New Roman"/>
          <w:i/>
          <w:sz w:val="24"/>
          <w:szCs w:val="24"/>
          <w:lang w:val="en-US"/>
        </w:rPr>
        <w:t>Cichorium spinosum</w:t>
      </w:r>
      <w:r w:rsidRPr="001C6D6C">
        <w:rPr>
          <w:rFonts w:ascii="Times New Roman" w:hAnsi="Times New Roman"/>
          <w:sz w:val="24"/>
          <w:szCs w:val="24"/>
          <w:lang w:val="en-US"/>
        </w:rPr>
        <w:t xml:space="preserve"> L.) exposed to abiotic stresses. Data in Brief 30,105622</w:t>
      </w:r>
      <w:r>
        <w:rPr>
          <w:rFonts w:ascii="Times New Roman" w:hAnsi="Times New Roman"/>
          <w:sz w:val="24"/>
          <w:szCs w:val="24"/>
          <w:lang w:val="en-US"/>
        </w:rPr>
        <w:t>.</w:t>
      </w:r>
    </w:p>
    <w:p w:rsidR="009044D3" w:rsidRPr="004F129A" w:rsidRDefault="009044D3" w:rsidP="009044D3">
      <w:pPr>
        <w:shd w:val="clear" w:color="auto" w:fill="FFFFFF"/>
        <w:spacing w:line="360" w:lineRule="auto"/>
        <w:ind w:left="570"/>
        <w:jc w:val="both"/>
        <w:rPr>
          <w:rFonts w:ascii="Times New Roman" w:hAnsi="Times New Roman"/>
          <w:sz w:val="24"/>
          <w:szCs w:val="24"/>
          <w:lang w:val="en-US"/>
        </w:rPr>
      </w:pPr>
    </w:p>
    <w:p w:rsidR="00272902" w:rsidRPr="001C6D6C" w:rsidRDefault="005B50BC" w:rsidP="009044D3">
      <w:pPr>
        <w:tabs>
          <w:tab w:val="left" w:pos="3119"/>
          <w:tab w:val="left" w:pos="3686"/>
        </w:tabs>
        <w:spacing w:line="360" w:lineRule="auto"/>
        <w:ind w:left="570"/>
        <w:jc w:val="both"/>
        <w:rPr>
          <w:rFonts w:ascii="Times New Roman" w:hAnsi="Times New Roman"/>
          <w:b/>
          <w:sz w:val="24"/>
          <w:u w:val="single"/>
          <w:lang w:val="en-US"/>
        </w:rPr>
      </w:pPr>
      <w:r w:rsidRPr="001C6D6C">
        <w:rPr>
          <w:rFonts w:ascii="Calibri" w:hAnsi="Calibri"/>
          <w:sz w:val="24"/>
          <w:szCs w:val="24"/>
          <w:lang w:val="en-US"/>
        </w:rPr>
        <w:t xml:space="preserve"> </w:t>
      </w:r>
      <w:r w:rsidR="00272902" w:rsidRPr="00793BB0">
        <w:rPr>
          <w:rFonts w:ascii="Times New Roman" w:hAnsi="Times New Roman"/>
          <w:b/>
          <w:sz w:val="24"/>
          <w:u w:val="single"/>
          <w:lang w:val="en-US"/>
        </w:rPr>
        <w:t>III</w:t>
      </w:r>
      <w:r w:rsidR="00272902" w:rsidRPr="001C6D6C">
        <w:rPr>
          <w:rFonts w:ascii="Times New Roman" w:hAnsi="Times New Roman"/>
          <w:b/>
          <w:sz w:val="24"/>
          <w:u w:val="single"/>
          <w:lang w:val="en-US"/>
        </w:rPr>
        <w:t xml:space="preserve">. </w:t>
      </w:r>
      <w:r w:rsidR="00272902" w:rsidRPr="00793BB0">
        <w:rPr>
          <w:rFonts w:ascii="Times New Roman" w:hAnsi="Times New Roman"/>
          <w:b/>
          <w:sz w:val="24"/>
          <w:u w:val="single"/>
          <w:lang w:val="el-GR"/>
        </w:rPr>
        <w:t>ΔΗΜΟΣΙΕΥΣΕΙΣ</w:t>
      </w:r>
      <w:r w:rsidR="00272902" w:rsidRPr="001C6D6C">
        <w:rPr>
          <w:rFonts w:ascii="Times New Roman" w:hAnsi="Times New Roman"/>
          <w:b/>
          <w:sz w:val="24"/>
          <w:u w:val="single"/>
          <w:lang w:val="en-US"/>
        </w:rPr>
        <w:t xml:space="preserve"> </w:t>
      </w:r>
      <w:r w:rsidR="00272902" w:rsidRPr="00793BB0">
        <w:rPr>
          <w:rFonts w:ascii="Times New Roman" w:hAnsi="Times New Roman"/>
          <w:b/>
          <w:sz w:val="24"/>
          <w:u w:val="single"/>
          <w:lang w:val="el-GR"/>
        </w:rPr>
        <w:t>ΣΕ</w:t>
      </w:r>
      <w:r w:rsidR="00272902" w:rsidRPr="001C6D6C">
        <w:rPr>
          <w:rFonts w:ascii="Times New Roman" w:hAnsi="Times New Roman"/>
          <w:b/>
          <w:sz w:val="24"/>
          <w:u w:val="single"/>
          <w:lang w:val="en-US"/>
        </w:rPr>
        <w:t xml:space="preserve"> </w:t>
      </w:r>
      <w:r w:rsidR="00272902" w:rsidRPr="00793BB0">
        <w:rPr>
          <w:rFonts w:ascii="Times New Roman" w:hAnsi="Times New Roman"/>
          <w:b/>
          <w:sz w:val="24"/>
          <w:u w:val="single"/>
          <w:lang w:val="el-GR"/>
        </w:rPr>
        <w:t>ΔΙΕΘΝΗ</w:t>
      </w:r>
      <w:r w:rsidR="00272902" w:rsidRPr="001C6D6C">
        <w:rPr>
          <w:rFonts w:ascii="Times New Roman" w:hAnsi="Times New Roman"/>
          <w:b/>
          <w:sz w:val="24"/>
          <w:u w:val="single"/>
          <w:lang w:val="en-US"/>
        </w:rPr>
        <w:t xml:space="preserve"> </w:t>
      </w:r>
      <w:r w:rsidR="00272902" w:rsidRPr="00793BB0">
        <w:rPr>
          <w:rFonts w:ascii="Times New Roman" w:hAnsi="Times New Roman"/>
          <w:b/>
          <w:sz w:val="24"/>
          <w:u w:val="single"/>
          <w:lang w:val="el-GR"/>
        </w:rPr>
        <w:t>ΠΕΡΙΟΔΙΚΑ</w:t>
      </w:r>
      <w:r w:rsidR="00272902" w:rsidRPr="001C6D6C">
        <w:rPr>
          <w:rFonts w:ascii="Times New Roman" w:hAnsi="Times New Roman"/>
          <w:b/>
          <w:sz w:val="24"/>
          <w:u w:val="single"/>
          <w:lang w:val="en-US"/>
        </w:rPr>
        <w:t xml:space="preserve"> </w:t>
      </w:r>
      <w:r w:rsidR="00272902" w:rsidRPr="00793BB0">
        <w:rPr>
          <w:rFonts w:ascii="Times New Roman" w:hAnsi="Times New Roman"/>
          <w:b/>
          <w:sz w:val="24"/>
          <w:u w:val="single"/>
          <w:lang w:val="el-GR"/>
        </w:rPr>
        <w:t>ΧΩΡΙΣ</w:t>
      </w:r>
      <w:r w:rsidR="00272902" w:rsidRPr="001C6D6C">
        <w:rPr>
          <w:rFonts w:ascii="Times New Roman" w:hAnsi="Times New Roman"/>
          <w:b/>
          <w:sz w:val="24"/>
          <w:u w:val="single"/>
          <w:lang w:val="en-US"/>
        </w:rPr>
        <w:t xml:space="preserve"> </w:t>
      </w:r>
      <w:r w:rsidR="00272902" w:rsidRPr="00793BB0">
        <w:rPr>
          <w:rFonts w:ascii="Times New Roman" w:hAnsi="Times New Roman"/>
          <w:b/>
          <w:sz w:val="24"/>
          <w:u w:val="single"/>
          <w:lang w:val="en-US"/>
        </w:rPr>
        <w:t>IMPACT</w:t>
      </w:r>
      <w:r w:rsidR="00272902" w:rsidRPr="001C6D6C">
        <w:rPr>
          <w:rFonts w:ascii="Times New Roman" w:hAnsi="Times New Roman"/>
          <w:b/>
          <w:sz w:val="24"/>
          <w:u w:val="single"/>
          <w:lang w:val="en-US"/>
        </w:rPr>
        <w:t xml:space="preserve"> </w:t>
      </w:r>
      <w:r w:rsidR="00272902" w:rsidRPr="00793BB0">
        <w:rPr>
          <w:rFonts w:ascii="Times New Roman" w:hAnsi="Times New Roman"/>
          <w:b/>
          <w:sz w:val="24"/>
          <w:u w:val="single"/>
          <w:lang w:val="en-US"/>
        </w:rPr>
        <w:t>FACTOR</w:t>
      </w:r>
    </w:p>
    <w:p w:rsidR="00272902" w:rsidRPr="00793BB0" w:rsidRDefault="00272902" w:rsidP="00272902">
      <w:pPr>
        <w:pStyle w:val="BodyTextIndent"/>
        <w:numPr>
          <w:ilvl w:val="0"/>
          <w:numId w:val="3"/>
        </w:numPr>
        <w:tabs>
          <w:tab w:val="clear" w:pos="360"/>
          <w:tab w:val="num" w:pos="567"/>
        </w:tabs>
        <w:spacing w:line="360" w:lineRule="auto"/>
        <w:ind w:left="567" w:hanging="567"/>
        <w:rPr>
          <w:rFonts w:ascii="Times New Roman" w:hAnsi="Times New Roman"/>
          <w:lang w:val="en-US"/>
        </w:rPr>
      </w:pPr>
      <w:r w:rsidRPr="00793BB0">
        <w:rPr>
          <w:rFonts w:ascii="Times New Roman" w:hAnsi="Times New Roman"/>
          <w:snapToGrid/>
          <w:lang w:val="en-US"/>
        </w:rPr>
        <w:t xml:space="preserve">Savvas, D., 2003. Hydroponics: A modern technology supporting the application of integrated crop management in greenhouse. </w:t>
      </w:r>
      <w:r w:rsidRPr="00793BB0">
        <w:rPr>
          <w:rFonts w:ascii="Times New Roman" w:hAnsi="Times New Roman"/>
          <w:i/>
          <w:snapToGrid/>
          <w:lang w:val="en-US"/>
        </w:rPr>
        <w:t>Journal of Food, Agriculture &amp; Environment</w:t>
      </w:r>
      <w:r w:rsidRPr="00793BB0">
        <w:rPr>
          <w:rFonts w:ascii="Times New Roman" w:hAnsi="Times New Roman"/>
          <w:snapToGrid/>
          <w:lang w:val="en-US"/>
        </w:rPr>
        <w:t xml:space="preserve">, 1. WFL Publisher, </w:t>
      </w:r>
      <w:smartTag w:uri="urn:schemas-microsoft-com:office:smarttags" w:element="place">
        <w:smartTag w:uri="urn:schemas-microsoft-com:office:smarttags" w:element="City">
          <w:r w:rsidRPr="00793BB0">
            <w:rPr>
              <w:rFonts w:ascii="Times New Roman" w:hAnsi="Times New Roman"/>
              <w:snapToGrid/>
              <w:lang w:val="en-US"/>
            </w:rPr>
            <w:t>Helsinki</w:t>
          </w:r>
        </w:smartTag>
        <w:r w:rsidRPr="00793BB0">
          <w:rPr>
            <w:rFonts w:ascii="Times New Roman" w:hAnsi="Times New Roman"/>
            <w:snapToGrid/>
            <w:lang w:val="en-US"/>
          </w:rPr>
          <w:t xml:space="preserve">, </w:t>
        </w:r>
        <w:smartTag w:uri="urn:schemas-microsoft-com:office:smarttags" w:element="country-region">
          <w:r w:rsidRPr="00793BB0">
            <w:rPr>
              <w:rFonts w:ascii="Times New Roman" w:hAnsi="Times New Roman"/>
              <w:snapToGrid/>
              <w:lang w:val="en-US"/>
            </w:rPr>
            <w:t>Finland</w:t>
          </w:r>
        </w:smartTag>
      </w:smartTag>
      <w:r w:rsidRPr="00793BB0">
        <w:rPr>
          <w:rFonts w:ascii="Times New Roman" w:hAnsi="Times New Roman"/>
          <w:snapToGrid/>
          <w:lang w:val="en-US"/>
        </w:rPr>
        <w:t>: pp. 80-86.</w:t>
      </w:r>
    </w:p>
    <w:p w:rsidR="002F50C0" w:rsidRPr="00793BB0" w:rsidRDefault="00272902" w:rsidP="002F50C0">
      <w:pPr>
        <w:pStyle w:val="BodyTextIndent"/>
        <w:numPr>
          <w:ilvl w:val="0"/>
          <w:numId w:val="3"/>
        </w:numPr>
        <w:tabs>
          <w:tab w:val="clear" w:pos="360"/>
          <w:tab w:val="num" w:pos="567"/>
        </w:tabs>
        <w:spacing w:line="360" w:lineRule="auto"/>
        <w:ind w:left="567" w:hanging="567"/>
        <w:rPr>
          <w:rFonts w:ascii="Times New Roman" w:hAnsi="Times New Roman"/>
          <w:szCs w:val="24"/>
        </w:rPr>
      </w:pPr>
      <w:r w:rsidRPr="00793BB0">
        <w:rPr>
          <w:rFonts w:ascii="Times New Roman" w:hAnsi="Times New Roman"/>
          <w:lang w:val="en-US"/>
        </w:rPr>
        <w:t xml:space="preserve">Liopa-Tsakalidis, A., Sakkopoulos, E., Savvas, D., Sideridis, A.B., Tzimas, J., 2005. HydroNet: An intelligent hydroponics web service environment. </w:t>
      </w:r>
      <w:r w:rsidRPr="00793BB0">
        <w:rPr>
          <w:rFonts w:ascii="Times New Roman" w:hAnsi="Times New Roman"/>
          <w:i/>
          <w:lang w:val="en-US"/>
        </w:rPr>
        <w:t>Neural, Parallel and Scientific Computations</w:t>
      </w:r>
      <w:r w:rsidRPr="00793BB0">
        <w:rPr>
          <w:rFonts w:ascii="Times New Roman" w:hAnsi="Times New Roman"/>
          <w:lang w:val="en-US"/>
        </w:rPr>
        <w:t>, 13: 15-36.</w:t>
      </w:r>
    </w:p>
    <w:p w:rsidR="002F50C0" w:rsidRPr="00793BB0" w:rsidRDefault="002F50C0" w:rsidP="002F50C0">
      <w:pPr>
        <w:pStyle w:val="BodyTextIndent"/>
        <w:numPr>
          <w:ilvl w:val="0"/>
          <w:numId w:val="3"/>
        </w:numPr>
        <w:tabs>
          <w:tab w:val="clear" w:pos="360"/>
          <w:tab w:val="num" w:pos="567"/>
        </w:tabs>
        <w:spacing w:line="360" w:lineRule="auto"/>
        <w:ind w:left="567" w:hanging="567"/>
        <w:rPr>
          <w:rFonts w:ascii="Times New Roman" w:hAnsi="Times New Roman"/>
          <w:szCs w:val="24"/>
        </w:rPr>
      </w:pPr>
      <w:r w:rsidRPr="00793BB0">
        <w:rPr>
          <w:rFonts w:ascii="Times New Roman" w:hAnsi="Times New Roman"/>
          <w:szCs w:val="24"/>
          <w:lang w:val="pt-BR"/>
        </w:rPr>
        <w:t xml:space="preserve">Passam, H.C., Karapanos, I.C., Bebeli, P.J., Savvas, D., 2007. </w:t>
      </w:r>
      <w:r w:rsidRPr="00793BB0">
        <w:rPr>
          <w:rFonts w:ascii="Times New Roman" w:hAnsi="Times New Roman"/>
          <w:szCs w:val="24"/>
        </w:rPr>
        <w:t xml:space="preserve">A review of recent research on tomato nutrition, breeding and post-harvest technology with reference to fruit quality. </w:t>
      </w:r>
      <w:r w:rsidRPr="00793BB0">
        <w:rPr>
          <w:rFonts w:ascii="Times New Roman" w:hAnsi="Times New Roman"/>
          <w:i/>
          <w:szCs w:val="24"/>
        </w:rPr>
        <w:t xml:space="preserve">European Journal of Plant Science </w:t>
      </w:r>
      <w:r w:rsidR="000A2163" w:rsidRPr="00793BB0">
        <w:rPr>
          <w:rFonts w:ascii="Times New Roman" w:hAnsi="Times New Roman"/>
          <w:i/>
          <w:szCs w:val="24"/>
        </w:rPr>
        <w:t>&amp;</w:t>
      </w:r>
      <w:r w:rsidRPr="00793BB0">
        <w:rPr>
          <w:rFonts w:ascii="Times New Roman" w:hAnsi="Times New Roman"/>
          <w:i/>
          <w:szCs w:val="24"/>
        </w:rPr>
        <w:t xml:space="preserve"> Biotechnology</w:t>
      </w:r>
      <w:r w:rsidRPr="00793BB0">
        <w:rPr>
          <w:rFonts w:ascii="Times New Roman" w:hAnsi="Times New Roman"/>
          <w:szCs w:val="24"/>
        </w:rPr>
        <w:t xml:space="preserve"> 1, 1-21. </w:t>
      </w:r>
    </w:p>
    <w:p w:rsidR="001D5B0F" w:rsidRDefault="001D5B0F" w:rsidP="002F50C0">
      <w:pPr>
        <w:pStyle w:val="BodyTextIndent"/>
        <w:numPr>
          <w:ilvl w:val="0"/>
          <w:numId w:val="3"/>
        </w:numPr>
        <w:tabs>
          <w:tab w:val="clear" w:pos="360"/>
          <w:tab w:val="num" w:pos="567"/>
        </w:tabs>
        <w:spacing w:line="360" w:lineRule="auto"/>
        <w:ind w:left="567" w:hanging="567"/>
        <w:rPr>
          <w:rFonts w:ascii="Times New Roman" w:hAnsi="Times New Roman"/>
          <w:szCs w:val="24"/>
        </w:rPr>
      </w:pPr>
      <w:r w:rsidRPr="00793BB0">
        <w:rPr>
          <w:rFonts w:ascii="Times New Roman" w:hAnsi="Times New Roman"/>
          <w:szCs w:val="24"/>
        </w:rPr>
        <w:t xml:space="preserve">Savvas, </w:t>
      </w:r>
      <w:r w:rsidRPr="00793BB0">
        <w:rPr>
          <w:rFonts w:ascii="Times New Roman" w:hAnsi="Times New Roman"/>
          <w:szCs w:val="24"/>
          <w:lang w:val="en-US"/>
        </w:rPr>
        <w:t>D.,</w:t>
      </w:r>
      <w:r w:rsidRPr="00793BB0">
        <w:rPr>
          <w:rFonts w:ascii="Times New Roman" w:hAnsi="Times New Roman"/>
          <w:szCs w:val="24"/>
        </w:rPr>
        <w:t xml:space="preserve"> G. Ntatsi, H.C. Passam, 2008. </w:t>
      </w:r>
      <w:r w:rsidR="00CE7BB3" w:rsidRPr="00793BB0">
        <w:rPr>
          <w:rFonts w:ascii="Times New Roman" w:hAnsi="Times New Roman"/>
          <w:szCs w:val="24"/>
        </w:rPr>
        <w:t>Plant nutrition and physiological disorders in greenhouse grown tomato, pepper and eggplant.</w:t>
      </w:r>
      <w:r w:rsidRPr="00793BB0">
        <w:rPr>
          <w:rFonts w:ascii="Times New Roman" w:hAnsi="Times New Roman"/>
          <w:szCs w:val="24"/>
        </w:rPr>
        <w:t xml:space="preserve"> </w:t>
      </w:r>
      <w:r w:rsidRPr="00793BB0">
        <w:rPr>
          <w:rFonts w:ascii="Times New Roman" w:hAnsi="Times New Roman"/>
          <w:i/>
          <w:szCs w:val="24"/>
        </w:rPr>
        <w:t>European Journal of Plant Science and Biotechnology</w:t>
      </w:r>
      <w:r w:rsidRPr="00793BB0">
        <w:rPr>
          <w:rFonts w:ascii="Times New Roman" w:hAnsi="Times New Roman"/>
          <w:szCs w:val="24"/>
        </w:rPr>
        <w:t xml:space="preserve"> </w:t>
      </w:r>
      <w:r w:rsidR="000A2163" w:rsidRPr="00793BB0">
        <w:rPr>
          <w:rFonts w:ascii="Times New Roman" w:hAnsi="Times New Roman"/>
          <w:szCs w:val="24"/>
        </w:rPr>
        <w:t>2, 45-61.</w:t>
      </w:r>
    </w:p>
    <w:p w:rsidR="00851A47" w:rsidRDefault="00851A47" w:rsidP="00851A47">
      <w:pPr>
        <w:pStyle w:val="BodyTextIndent"/>
        <w:numPr>
          <w:ilvl w:val="0"/>
          <w:numId w:val="3"/>
        </w:numPr>
        <w:tabs>
          <w:tab w:val="clear" w:pos="360"/>
          <w:tab w:val="num" w:pos="567"/>
        </w:tabs>
        <w:spacing w:line="360" w:lineRule="auto"/>
        <w:ind w:left="567" w:hanging="567"/>
        <w:rPr>
          <w:rFonts w:ascii="Times New Roman" w:hAnsi="Times New Roman"/>
          <w:szCs w:val="24"/>
        </w:rPr>
      </w:pPr>
      <w:r w:rsidRPr="00F50D89">
        <w:rPr>
          <w:rFonts w:ascii="Times New Roman" w:hAnsi="Times New Roman"/>
          <w:szCs w:val="24"/>
        </w:rPr>
        <w:t xml:space="preserve">Bilalis, </w:t>
      </w:r>
      <w:r>
        <w:rPr>
          <w:rFonts w:ascii="Times New Roman" w:hAnsi="Times New Roman"/>
          <w:szCs w:val="24"/>
        </w:rPr>
        <w:t xml:space="preserve">D., </w:t>
      </w:r>
      <w:r w:rsidRPr="00F50D89">
        <w:rPr>
          <w:rFonts w:ascii="Times New Roman" w:hAnsi="Times New Roman"/>
          <w:szCs w:val="24"/>
        </w:rPr>
        <w:t xml:space="preserve">Karkanis, </w:t>
      </w:r>
      <w:r>
        <w:rPr>
          <w:rFonts w:ascii="Times New Roman" w:hAnsi="Times New Roman"/>
          <w:szCs w:val="24"/>
        </w:rPr>
        <w:t xml:space="preserve">A., </w:t>
      </w:r>
      <w:r w:rsidRPr="00F50D89">
        <w:rPr>
          <w:rFonts w:ascii="Times New Roman" w:hAnsi="Times New Roman"/>
          <w:szCs w:val="24"/>
        </w:rPr>
        <w:t xml:space="preserve">Savvas, </w:t>
      </w:r>
      <w:r>
        <w:rPr>
          <w:rFonts w:ascii="Times New Roman" w:hAnsi="Times New Roman"/>
          <w:szCs w:val="24"/>
        </w:rPr>
        <w:t xml:space="preserve">D., </w:t>
      </w:r>
      <w:r w:rsidRPr="00F50D89">
        <w:rPr>
          <w:rFonts w:ascii="Times New Roman" w:hAnsi="Times New Roman"/>
          <w:szCs w:val="24"/>
        </w:rPr>
        <w:t xml:space="preserve">Kontopoulou, </w:t>
      </w:r>
      <w:r>
        <w:rPr>
          <w:rFonts w:ascii="Times New Roman" w:hAnsi="Times New Roman"/>
          <w:szCs w:val="24"/>
        </w:rPr>
        <w:t xml:space="preserve">Ch.K., </w:t>
      </w:r>
      <w:r w:rsidRPr="00F50D89">
        <w:rPr>
          <w:rFonts w:ascii="Times New Roman" w:hAnsi="Times New Roman"/>
          <w:szCs w:val="24"/>
        </w:rPr>
        <w:t>Efthimiadou</w:t>
      </w:r>
      <w:r>
        <w:rPr>
          <w:rFonts w:ascii="Times New Roman" w:hAnsi="Times New Roman"/>
          <w:szCs w:val="24"/>
        </w:rPr>
        <w:t xml:space="preserve">, A., 2014. </w:t>
      </w:r>
      <w:r w:rsidRPr="00ED0365">
        <w:rPr>
          <w:rFonts w:ascii="Times New Roman" w:hAnsi="Times New Roman"/>
          <w:szCs w:val="24"/>
        </w:rPr>
        <w:t>Effects of fertilization and salinity on weed flora in common bean (</w:t>
      </w:r>
      <w:r w:rsidRPr="00851A47">
        <w:rPr>
          <w:rFonts w:ascii="Times New Roman" w:hAnsi="Times New Roman"/>
          <w:szCs w:val="24"/>
        </w:rPr>
        <w:t>Phaseolus vulgaris</w:t>
      </w:r>
      <w:r w:rsidRPr="00ED0365">
        <w:rPr>
          <w:rFonts w:ascii="Times New Roman" w:hAnsi="Times New Roman"/>
          <w:szCs w:val="24"/>
        </w:rPr>
        <w:t xml:space="preserve"> L.) grown following organic or conventional cultural practices</w:t>
      </w:r>
      <w:r>
        <w:rPr>
          <w:rFonts w:ascii="Times New Roman" w:hAnsi="Times New Roman"/>
          <w:szCs w:val="24"/>
        </w:rPr>
        <w:t xml:space="preserve">. </w:t>
      </w:r>
      <w:r w:rsidRPr="00EA487A">
        <w:rPr>
          <w:rFonts w:ascii="Times New Roman" w:hAnsi="Times New Roman"/>
          <w:i/>
          <w:szCs w:val="24"/>
        </w:rPr>
        <w:t>Australian Journal of Crop Science</w:t>
      </w:r>
      <w:r>
        <w:rPr>
          <w:rFonts w:ascii="Times New Roman" w:hAnsi="Times New Roman"/>
          <w:szCs w:val="24"/>
        </w:rPr>
        <w:t xml:space="preserve"> 8, 178-182.</w:t>
      </w:r>
    </w:p>
    <w:p w:rsidR="00FD160D" w:rsidRDefault="00FD160D" w:rsidP="002F50C0">
      <w:pPr>
        <w:pStyle w:val="BodyTextIndent"/>
        <w:numPr>
          <w:ilvl w:val="0"/>
          <w:numId w:val="3"/>
        </w:numPr>
        <w:tabs>
          <w:tab w:val="clear" w:pos="360"/>
          <w:tab w:val="num" w:pos="567"/>
        </w:tabs>
        <w:spacing w:line="360" w:lineRule="auto"/>
        <w:ind w:left="567" w:hanging="567"/>
        <w:rPr>
          <w:rFonts w:ascii="Times New Roman" w:hAnsi="Times New Roman"/>
          <w:szCs w:val="24"/>
        </w:rPr>
      </w:pPr>
      <w:r>
        <w:rPr>
          <w:rFonts w:ascii="Times New Roman" w:hAnsi="Times New Roman"/>
          <w:szCs w:val="24"/>
          <w:lang w:val="el-GR"/>
        </w:rPr>
        <w:t>Β</w:t>
      </w:r>
      <w:r w:rsidRPr="00FD160D">
        <w:rPr>
          <w:rFonts w:ascii="Times New Roman" w:hAnsi="Times New Roman"/>
          <w:szCs w:val="24"/>
        </w:rPr>
        <w:t xml:space="preserve">ilalis, </w:t>
      </w:r>
      <w:r w:rsidR="00CF482D">
        <w:rPr>
          <w:rFonts w:ascii="Times New Roman" w:hAnsi="Times New Roman"/>
          <w:szCs w:val="24"/>
          <w:lang w:val="en-US"/>
        </w:rPr>
        <w:t>D</w:t>
      </w:r>
      <w:r w:rsidRPr="00FD160D">
        <w:rPr>
          <w:rFonts w:ascii="Times New Roman" w:hAnsi="Times New Roman"/>
          <w:szCs w:val="24"/>
        </w:rPr>
        <w:t xml:space="preserve">., </w:t>
      </w:r>
      <w:r w:rsidR="00CF482D">
        <w:rPr>
          <w:rFonts w:ascii="Times New Roman" w:hAnsi="Times New Roman"/>
          <w:szCs w:val="24"/>
          <w:lang w:val="en-US"/>
        </w:rPr>
        <w:t>K</w:t>
      </w:r>
      <w:r w:rsidRPr="00FD160D">
        <w:rPr>
          <w:rFonts w:ascii="Times New Roman" w:hAnsi="Times New Roman"/>
          <w:szCs w:val="24"/>
        </w:rPr>
        <w:t xml:space="preserve">arkanis, </w:t>
      </w:r>
      <w:r w:rsidR="00CF482D">
        <w:rPr>
          <w:rFonts w:ascii="Times New Roman" w:hAnsi="Times New Roman"/>
          <w:szCs w:val="24"/>
          <w:lang w:val="en-US"/>
        </w:rPr>
        <w:t>A</w:t>
      </w:r>
      <w:r w:rsidRPr="00FD160D">
        <w:rPr>
          <w:rFonts w:ascii="Times New Roman" w:hAnsi="Times New Roman"/>
          <w:szCs w:val="24"/>
        </w:rPr>
        <w:t xml:space="preserve">., </w:t>
      </w:r>
      <w:r w:rsidR="00CF482D">
        <w:rPr>
          <w:rFonts w:ascii="Times New Roman" w:hAnsi="Times New Roman"/>
          <w:szCs w:val="24"/>
          <w:lang w:val="en-US"/>
        </w:rPr>
        <w:t>A</w:t>
      </w:r>
      <w:r w:rsidRPr="00FD160D">
        <w:rPr>
          <w:rFonts w:ascii="Times New Roman" w:hAnsi="Times New Roman"/>
          <w:szCs w:val="24"/>
        </w:rPr>
        <w:t xml:space="preserve">ngelopoulou, </w:t>
      </w:r>
      <w:r w:rsidR="00CF482D">
        <w:rPr>
          <w:rFonts w:ascii="Times New Roman" w:hAnsi="Times New Roman"/>
          <w:szCs w:val="24"/>
          <w:lang w:val="en-US"/>
        </w:rPr>
        <w:t>F</w:t>
      </w:r>
      <w:r w:rsidRPr="00FD160D">
        <w:rPr>
          <w:rFonts w:ascii="Times New Roman" w:hAnsi="Times New Roman"/>
          <w:szCs w:val="24"/>
        </w:rPr>
        <w:t xml:space="preserve">., </w:t>
      </w:r>
      <w:r w:rsidR="00CF482D">
        <w:rPr>
          <w:rFonts w:ascii="Times New Roman" w:hAnsi="Times New Roman"/>
          <w:szCs w:val="24"/>
          <w:lang w:val="en-US"/>
        </w:rPr>
        <w:t>T</w:t>
      </w:r>
      <w:r w:rsidRPr="00FD160D">
        <w:rPr>
          <w:rFonts w:ascii="Times New Roman" w:hAnsi="Times New Roman"/>
          <w:szCs w:val="24"/>
        </w:rPr>
        <w:t xml:space="preserve">ravlos, </w:t>
      </w:r>
      <w:r w:rsidR="00CF482D">
        <w:rPr>
          <w:rFonts w:ascii="Times New Roman" w:hAnsi="Times New Roman"/>
          <w:szCs w:val="24"/>
          <w:lang w:val="en-US"/>
        </w:rPr>
        <w:t>I</w:t>
      </w:r>
      <w:r w:rsidRPr="00FD160D">
        <w:rPr>
          <w:rFonts w:ascii="Times New Roman" w:hAnsi="Times New Roman"/>
          <w:szCs w:val="24"/>
        </w:rPr>
        <w:t xml:space="preserve">., </w:t>
      </w:r>
      <w:r w:rsidR="00CF482D">
        <w:rPr>
          <w:rFonts w:ascii="Times New Roman" w:hAnsi="Times New Roman"/>
          <w:szCs w:val="24"/>
          <w:lang w:val="en-US"/>
        </w:rPr>
        <w:t>A</w:t>
      </w:r>
      <w:r w:rsidRPr="00FD160D">
        <w:rPr>
          <w:rFonts w:ascii="Times New Roman" w:hAnsi="Times New Roman"/>
          <w:szCs w:val="24"/>
        </w:rPr>
        <w:t xml:space="preserve">ntoniadis, </w:t>
      </w:r>
      <w:r w:rsidR="00CF482D">
        <w:rPr>
          <w:rFonts w:ascii="Times New Roman" w:hAnsi="Times New Roman"/>
          <w:szCs w:val="24"/>
          <w:lang w:val="en-US"/>
        </w:rPr>
        <w:t>A</w:t>
      </w:r>
      <w:r w:rsidRPr="00FD160D">
        <w:rPr>
          <w:rFonts w:ascii="Times New Roman" w:hAnsi="Times New Roman"/>
          <w:szCs w:val="24"/>
        </w:rPr>
        <w:t xml:space="preserve">., </w:t>
      </w:r>
      <w:r w:rsidR="00CF482D">
        <w:rPr>
          <w:rFonts w:ascii="Times New Roman" w:hAnsi="Times New Roman"/>
          <w:szCs w:val="24"/>
          <w:lang w:val="en-US"/>
        </w:rPr>
        <w:t>N</w:t>
      </w:r>
      <w:r w:rsidRPr="00FD160D">
        <w:rPr>
          <w:rFonts w:ascii="Times New Roman" w:hAnsi="Times New Roman"/>
          <w:szCs w:val="24"/>
        </w:rPr>
        <w:t xml:space="preserve">tatsi, </w:t>
      </w:r>
      <w:r w:rsidR="00CF482D">
        <w:rPr>
          <w:rFonts w:ascii="Times New Roman" w:hAnsi="Times New Roman"/>
          <w:szCs w:val="24"/>
          <w:lang w:val="en-US"/>
        </w:rPr>
        <w:t>G</w:t>
      </w:r>
      <w:r w:rsidRPr="00FD160D">
        <w:rPr>
          <w:rFonts w:ascii="Times New Roman" w:hAnsi="Times New Roman"/>
          <w:szCs w:val="24"/>
        </w:rPr>
        <w:t xml:space="preserve">., </w:t>
      </w:r>
      <w:r w:rsidR="00CF482D">
        <w:rPr>
          <w:rFonts w:ascii="Times New Roman" w:hAnsi="Times New Roman"/>
          <w:szCs w:val="24"/>
          <w:lang w:val="en-US"/>
        </w:rPr>
        <w:t>L</w:t>
      </w:r>
      <w:r w:rsidRPr="00FD160D">
        <w:rPr>
          <w:rFonts w:ascii="Times New Roman" w:hAnsi="Times New Roman"/>
          <w:szCs w:val="24"/>
        </w:rPr>
        <w:t xml:space="preserve">azaridi, </w:t>
      </w:r>
      <w:r w:rsidR="00CF482D">
        <w:rPr>
          <w:rFonts w:ascii="Times New Roman" w:hAnsi="Times New Roman"/>
          <w:szCs w:val="24"/>
        </w:rPr>
        <w:t>E., S</w:t>
      </w:r>
      <w:r w:rsidRPr="00FD160D">
        <w:rPr>
          <w:rFonts w:ascii="Times New Roman" w:hAnsi="Times New Roman"/>
          <w:szCs w:val="24"/>
        </w:rPr>
        <w:t>avvas</w:t>
      </w:r>
      <w:r w:rsidR="00CF482D">
        <w:rPr>
          <w:rFonts w:ascii="Times New Roman" w:hAnsi="Times New Roman"/>
          <w:szCs w:val="24"/>
        </w:rPr>
        <w:t xml:space="preserve">, D., 2015. </w:t>
      </w:r>
      <w:r w:rsidR="00CF482D" w:rsidRPr="00CF482D">
        <w:rPr>
          <w:rFonts w:ascii="Times New Roman" w:hAnsi="Times New Roman"/>
          <w:szCs w:val="24"/>
        </w:rPr>
        <w:t>Effect of organic and mineral fertilization on root growth and mycorrhizal colonization of pea crops (</w:t>
      </w:r>
      <w:r w:rsidR="00CF482D" w:rsidRPr="00CF482D">
        <w:rPr>
          <w:rFonts w:ascii="Times New Roman" w:hAnsi="Times New Roman"/>
          <w:i/>
          <w:szCs w:val="24"/>
        </w:rPr>
        <w:t>Pisum sativum</w:t>
      </w:r>
      <w:r w:rsidR="00CF482D" w:rsidRPr="00CF482D">
        <w:rPr>
          <w:rFonts w:ascii="Times New Roman" w:hAnsi="Times New Roman"/>
          <w:szCs w:val="24"/>
        </w:rPr>
        <w:t xml:space="preserve"> L.)</w:t>
      </w:r>
      <w:r w:rsidR="00CF482D">
        <w:rPr>
          <w:rFonts w:ascii="Times New Roman" w:hAnsi="Times New Roman"/>
          <w:szCs w:val="24"/>
        </w:rPr>
        <w:t xml:space="preserve">. </w:t>
      </w:r>
      <w:r w:rsidR="00CF482D" w:rsidRPr="00CF482D">
        <w:rPr>
          <w:rFonts w:ascii="Times New Roman" w:hAnsi="Times New Roman"/>
          <w:i/>
          <w:szCs w:val="24"/>
        </w:rPr>
        <w:t>Bulletin UASVM Horticulture</w:t>
      </w:r>
      <w:r w:rsidR="00CF482D">
        <w:rPr>
          <w:rFonts w:ascii="Times New Roman" w:hAnsi="Times New Roman"/>
          <w:szCs w:val="24"/>
        </w:rPr>
        <w:t xml:space="preserve"> 72(2), 288-294.</w:t>
      </w:r>
      <w:r w:rsidR="00CF482D" w:rsidRPr="00CF482D">
        <w:t xml:space="preserve"> </w:t>
      </w:r>
      <w:r w:rsidR="00CF482D" w:rsidRPr="00CF482D">
        <w:rPr>
          <w:rFonts w:ascii="Times New Roman" w:hAnsi="Times New Roman"/>
          <w:szCs w:val="24"/>
        </w:rPr>
        <w:t>DOI:10.15835/buasvmcn-hort:11497</w:t>
      </w:r>
      <w:r w:rsidR="00CF482D">
        <w:rPr>
          <w:rFonts w:ascii="Times New Roman" w:hAnsi="Times New Roman"/>
          <w:szCs w:val="24"/>
        </w:rPr>
        <w:t>.</w:t>
      </w:r>
    </w:p>
    <w:p w:rsidR="00CF482D" w:rsidRPr="00793BB0" w:rsidRDefault="00CF482D" w:rsidP="002F50C0">
      <w:pPr>
        <w:pStyle w:val="BodyTextIndent"/>
        <w:numPr>
          <w:ilvl w:val="0"/>
          <w:numId w:val="3"/>
        </w:numPr>
        <w:tabs>
          <w:tab w:val="clear" w:pos="360"/>
          <w:tab w:val="num" w:pos="567"/>
        </w:tabs>
        <w:spacing w:line="360" w:lineRule="auto"/>
        <w:ind w:left="567" w:hanging="567"/>
        <w:rPr>
          <w:rFonts w:ascii="Times New Roman" w:hAnsi="Times New Roman"/>
          <w:szCs w:val="24"/>
        </w:rPr>
      </w:pPr>
      <w:r>
        <w:rPr>
          <w:rFonts w:ascii="Times New Roman" w:hAnsi="Times New Roman"/>
          <w:szCs w:val="24"/>
          <w:lang w:val="el-GR"/>
        </w:rPr>
        <w:t>Β</w:t>
      </w:r>
      <w:r w:rsidRPr="00FD160D">
        <w:rPr>
          <w:rFonts w:ascii="Times New Roman" w:hAnsi="Times New Roman"/>
          <w:szCs w:val="24"/>
        </w:rPr>
        <w:t xml:space="preserve">ilalis, </w:t>
      </w:r>
      <w:r>
        <w:rPr>
          <w:rFonts w:ascii="Times New Roman" w:hAnsi="Times New Roman"/>
          <w:szCs w:val="24"/>
          <w:lang w:val="en-US"/>
        </w:rPr>
        <w:t>D</w:t>
      </w:r>
      <w:r w:rsidRPr="00FD160D">
        <w:rPr>
          <w:rFonts w:ascii="Times New Roman" w:hAnsi="Times New Roman"/>
          <w:szCs w:val="24"/>
        </w:rPr>
        <w:t xml:space="preserve">., </w:t>
      </w:r>
      <w:r>
        <w:rPr>
          <w:rFonts w:ascii="Times New Roman" w:hAnsi="Times New Roman"/>
          <w:szCs w:val="24"/>
          <w:lang w:val="en-US"/>
        </w:rPr>
        <w:t>K</w:t>
      </w:r>
      <w:r w:rsidRPr="00FD160D">
        <w:rPr>
          <w:rFonts w:ascii="Times New Roman" w:hAnsi="Times New Roman"/>
          <w:szCs w:val="24"/>
        </w:rPr>
        <w:t xml:space="preserve">arkanis, </w:t>
      </w:r>
      <w:r>
        <w:rPr>
          <w:rFonts w:ascii="Times New Roman" w:hAnsi="Times New Roman"/>
          <w:szCs w:val="24"/>
          <w:lang w:val="en-US"/>
        </w:rPr>
        <w:t>A</w:t>
      </w:r>
      <w:r w:rsidRPr="00FD160D">
        <w:rPr>
          <w:rFonts w:ascii="Times New Roman" w:hAnsi="Times New Roman"/>
          <w:szCs w:val="24"/>
        </w:rPr>
        <w:t xml:space="preserve">., </w:t>
      </w:r>
      <w:r>
        <w:rPr>
          <w:rFonts w:ascii="Times New Roman" w:hAnsi="Times New Roman"/>
          <w:szCs w:val="24"/>
          <w:lang w:val="en-US"/>
        </w:rPr>
        <w:t>T</w:t>
      </w:r>
      <w:r w:rsidRPr="00FD160D">
        <w:rPr>
          <w:rFonts w:ascii="Times New Roman" w:hAnsi="Times New Roman"/>
          <w:szCs w:val="24"/>
        </w:rPr>
        <w:t xml:space="preserve">ravlos, </w:t>
      </w:r>
      <w:r>
        <w:rPr>
          <w:rFonts w:ascii="Times New Roman" w:hAnsi="Times New Roman"/>
          <w:szCs w:val="24"/>
          <w:lang w:val="en-US"/>
        </w:rPr>
        <w:t>I</w:t>
      </w:r>
      <w:r w:rsidRPr="00FD160D">
        <w:rPr>
          <w:rFonts w:ascii="Times New Roman" w:hAnsi="Times New Roman"/>
          <w:szCs w:val="24"/>
        </w:rPr>
        <w:t xml:space="preserve">., </w:t>
      </w:r>
      <w:r>
        <w:rPr>
          <w:rFonts w:ascii="Times New Roman" w:hAnsi="Times New Roman"/>
          <w:szCs w:val="24"/>
          <w:lang w:val="en-US"/>
        </w:rPr>
        <w:t>A</w:t>
      </w:r>
      <w:r w:rsidRPr="00FD160D">
        <w:rPr>
          <w:rFonts w:ascii="Times New Roman" w:hAnsi="Times New Roman"/>
          <w:szCs w:val="24"/>
        </w:rPr>
        <w:t xml:space="preserve">ntoniadis, </w:t>
      </w:r>
      <w:r>
        <w:rPr>
          <w:rFonts w:ascii="Times New Roman" w:hAnsi="Times New Roman"/>
          <w:szCs w:val="24"/>
          <w:lang w:val="en-US"/>
        </w:rPr>
        <w:t>A</w:t>
      </w:r>
      <w:r w:rsidRPr="00FD160D">
        <w:rPr>
          <w:rFonts w:ascii="Times New Roman" w:hAnsi="Times New Roman"/>
          <w:szCs w:val="24"/>
        </w:rPr>
        <w:t xml:space="preserve">., </w:t>
      </w:r>
      <w:r>
        <w:rPr>
          <w:rFonts w:ascii="Times New Roman" w:hAnsi="Times New Roman"/>
          <w:szCs w:val="24"/>
          <w:lang w:val="en-US"/>
        </w:rPr>
        <w:t>N</w:t>
      </w:r>
      <w:r w:rsidRPr="00FD160D">
        <w:rPr>
          <w:rFonts w:ascii="Times New Roman" w:hAnsi="Times New Roman"/>
          <w:szCs w:val="24"/>
        </w:rPr>
        <w:t xml:space="preserve">tatsi, </w:t>
      </w:r>
      <w:r>
        <w:rPr>
          <w:rFonts w:ascii="Times New Roman" w:hAnsi="Times New Roman"/>
          <w:szCs w:val="24"/>
          <w:lang w:val="en-US"/>
        </w:rPr>
        <w:t>G</w:t>
      </w:r>
      <w:r w:rsidRPr="00FD160D">
        <w:rPr>
          <w:rFonts w:ascii="Times New Roman" w:hAnsi="Times New Roman"/>
          <w:szCs w:val="24"/>
        </w:rPr>
        <w:t xml:space="preserve">., </w:t>
      </w:r>
      <w:r>
        <w:rPr>
          <w:rFonts w:ascii="Times New Roman" w:hAnsi="Times New Roman"/>
          <w:szCs w:val="24"/>
          <w:lang w:val="en-US"/>
        </w:rPr>
        <w:t>Bebeli</w:t>
      </w:r>
      <w:r w:rsidRPr="00FD160D">
        <w:rPr>
          <w:rFonts w:ascii="Times New Roman" w:hAnsi="Times New Roman"/>
          <w:szCs w:val="24"/>
        </w:rPr>
        <w:t xml:space="preserve">, </w:t>
      </w:r>
      <w:r>
        <w:rPr>
          <w:rFonts w:ascii="Times New Roman" w:hAnsi="Times New Roman"/>
          <w:szCs w:val="24"/>
        </w:rPr>
        <w:t>P., S</w:t>
      </w:r>
      <w:r w:rsidRPr="00FD160D">
        <w:rPr>
          <w:rFonts w:ascii="Times New Roman" w:hAnsi="Times New Roman"/>
          <w:szCs w:val="24"/>
        </w:rPr>
        <w:t>avvas</w:t>
      </w:r>
      <w:r>
        <w:rPr>
          <w:rFonts w:ascii="Times New Roman" w:hAnsi="Times New Roman"/>
          <w:szCs w:val="24"/>
        </w:rPr>
        <w:t xml:space="preserve">, D., 2015. </w:t>
      </w:r>
      <w:r w:rsidRPr="00CF482D">
        <w:rPr>
          <w:rFonts w:ascii="Times New Roman" w:hAnsi="Times New Roman"/>
          <w:szCs w:val="24"/>
        </w:rPr>
        <w:t xml:space="preserve">Wild </w:t>
      </w:r>
      <w:r>
        <w:rPr>
          <w:rFonts w:ascii="Times New Roman" w:hAnsi="Times New Roman"/>
          <w:szCs w:val="24"/>
        </w:rPr>
        <w:t>m</w:t>
      </w:r>
      <w:r w:rsidRPr="00CF482D">
        <w:rPr>
          <w:rFonts w:ascii="Times New Roman" w:hAnsi="Times New Roman"/>
          <w:szCs w:val="24"/>
        </w:rPr>
        <w:t>ustard (</w:t>
      </w:r>
      <w:r w:rsidRPr="00CF482D">
        <w:rPr>
          <w:rFonts w:ascii="Times New Roman" w:hAnsi="Times New Roman"/>
          <w:i/>
          <w:szCs w:val="24"/>
        </w:rPr>
        <w:t>Sinapis arvensis</w:t>
      </w:r>
      <w:r w:rsidRPr="00CF482D">
        <w:rPr>
          <w:rFonts w:ascii="Times New Roman" w:hAnsi="Times New Roman"/>
          <w:szCs w:val="24"/>
        </w:rPr>
        <w:t xml:space="preserve"> L.) and corn poppy (</w:t>
      </w:r>
      <w:r w:rsidRPr="00CF482D">
        <w:rPr>
          <w:rFonts w:ascii="Times New Roman" w:hAnsi="Times New Roman"/>
          <w:i/>
          <w:szCs w:val="24"/>
        </w:rPr>
        <w:t>Papaver rhoeas</w:t>
      </w:r>
      <w:r w:rsidRPr="00CF482D">
        <w:rPr>
          <w:rFonts w:ascii="Times New Roman" w:hAnsi="Times New Roman"/>
          <w:szCs w:val="24"/>
        </w:rPr>
        <w:t xml:space="preserve"> L.) competition with four pea varieties cultivated following conventional or organic farming practices</w:t>
      </w:r>
      <w:r>
        <w:rPr>
          <w:rFonts w:ascii="Times New Roman" w:hAnsi="Times New Roman"/>
          <w:szCs w:val="24"/>
        </w:rPr>
        <w:t xml:space="preserve">. </w:t>
      </w:r>
      <w:r w:rsidRPr="00CF482D">
        <w:rPr>
          <w:rFonts w:ascii="Times New Roman" w:hAnsi="Times New Roman"/>
          <w:i/>
          <w:szCs w:val="24"/>
        </w:rPr>
        <w:t>Bulletin UASVM Horticulture</w:t>
      </w:r>
      <w:r>
        <w:rPr>
          <w:rFonts w:ascii="Times New Roman" w:hAnsi="Times New Roman"/>
          <w:szCs w:val="24"/>
        </w:rPr>
        <w:t xml:space="preserve"> 72(2), 443-444. </w:t>
      </w:r>
      <w:r w:rsidRPr="00CF482D">
        <w:rPr>
          <w:rFonts w:ascii="Times New Roman" w:hAnsi="Times New Roman"/>
          <w:szCs w:val="24"/>
        </w:rPr>
        <w:t>DOI:10.15835/buasvmcn-hort:11633</w:t>
      </w:r>
      <w:r>
        <w:rPr>
          <w:rFonts w:ascii="Times New Roman" w:hAnsi="Times New Roman"/>
          <w:szCs w:val="24"/>
        </w:rPr>
        <w:t xml:space="preserve">. </w:t>
      </w:r>
    </w:p>
    <w:p w:rsidR="003E1C27" w:rsidRPr="00FD160D" w:rsidRDefault="003E1C27" w:rsidP="00106943">
      <w:pPr>
        <w:spacing w:line="360" w:lineRule="auto"/>
        <w:jc w:val="both"/>
        <w:rPr>
          <w:rFonts w:ascii="Times New Roman" w:hAnsi="Times New Roman"/>
          <w:b/>
          <w:sz w:val="24"/>
          <w:u w:val="single"/>
        </w:rPr>
      </w:pPr>
    </w:p>
    <w:p w:rsidR="004F2B0F" w:rsidRPr="00CF482D" w:rsidRDefault="004F2B0F">
      <w:pPr>
        <w:numPr>
          <w:ilvl w:val="12"/>
          <w:numId w:val="0"/>
        </w:numPr>
        <w:tabs>
          <w:tab w:val="left" w:pos="3119"/>
          <w:tab w:val="left" w:pos="3686"/>
        </w:tabs>
        <w:spacing w:line="360" w:lineRule="auto"/>
        <w:ind w:left="568" w:hanging="568"/>
        <w:jc w:val="center"/>
        <w:rPr>
          <w:rFonts w:ascii="Times New Roman" w:hAnsi="Times New Roman"/>
          <w:b/>
          <w:sz w:val="24"/>
          <w:u w:val="single"/>
        </w:rPr>
      </w:pPr>
      <w:r w:rsidRPr="00793BB0">
        <w:rPr>
          <w:rFonts w:ascii="Times New Roman" w:hAnsi="Times New Roman"/>
          <w:b/>
          <w:sz w:val="24"/>
          <w:u w:val="single"/>
          <w:lang w:val="en-US"/>
        </w:rPr>
        <w:t>I</w:t>
      </w:r>
      <w:r w:rsidR="00E545F0" w:rsidRPr="00793BB0">
        <w:rPr>
          <w:rFonts w:ascii="Times New Roman" w:hAnsi="Times New Roman"/>
          <w:b/>
          <w:sz w:val="24"/>
          <w:u w:val="single"/>
          <w:lang w:val="en-US"/>
        </w:rPr>
        <w:t>V</w:t>
      </w:r>
      <w:r w:rsidRPr="00CF482D">
        <w:rPr>
          <w:rFonts w:ascii="Times New Roman" w:hAnsi="Times New Roman"/>
          <w:b/>
          <w:sz w:val="24"/>
          <w:u w:val="single"/>
        </w:rPr>
        <w:t xml:space="preserve">. </w:t>
      </w:r>
      <w:r w:rsidRPr="00793BB0">
        <w:rPr>
          <w:rFonts w:ascii="Times New Roman" w:hAnsi="Times New Roman"/>
          <w:b/>
          <w:sz w:val="24"/>
          <w:u w:val="single"/>
          <w:lang w:val="el-GR"/>
        </w:rPr>
        <w:t>ΔΗΜΟΣΙΕΥΣΕΙΣ</w:t>
      </w:r>
      <w:r w:rsidRPr="00CF482D">
        <w:rPr>
          <w:rFonts w:ascii="Times New Roman" w:hAnsi="Times New Roman"/>
          <w:b/>
          <w:sz w:val="24"/>
          <w:u w:val="single"/>
        </w:rPr>
        <w:t xml:space="preserve"> </w:t>
      </w:r>
      <w:r w:rsidR="002F50C0" w:rsidRPr="00793BB0">
        <w:rPr>
          <w:rFonts w:ascii="Times New Roman" w:hAnsi="Times New Roman"/>
          <w:b/>
          <w:sz w:val="24"/>
          <w:u w:val="single"/>
          <w:lang w:val="el-GR"/>
        </w:rPr>
        <w:t>ΣΕ</w:t>
      </w:r>
      <w:r w:rsidR="002F50C0" w:rsidRPr="00CF482D">
        <w:rPr>
          <w:rFonts w:ascii="Times New Roman" w:hAnsi="Times New Roman"/>
          <w:b/>
          <w:sz w:val="24"/>
          <w:u w:val="single"/>
        </w:rPr>
        <w:t xml:space="preserve"> </w:t>
      </w:r>
      <w:r w:rsidR="002F50C0" w:rsidRPr="00793BB0">
        <w:rPr>
          <w:rFonts w:ascii="Times New Roman" w:hAnsi="Times New Roman"/>
          <w:b/>
          <w:sz w:val="24"/>
          <w:u w:val="single"/>
          <w:lang w:val="el-GR"/>
        </w:rPr>
        <w:t>ΑΓΓΛΟΦΩΝΑ</w:t>
      </w:r>
      <w:r w:rsidR="002F50C0" w:rsidRPr="00CF482D">
        <w:rPr>
          <w:rFonts w:ascii="Times New Roman" w:hAnsi="Times New Roman"/>
          <w:b/>
          <w:sz w:val="24"/>
          <w:u w:val="single"/>
        </w:rPr>
        <w:t xml:space="preserve"> </w:t>
      </w:r>
      <w:r w:rsidR="002F50C0" w:rsidRPr="00793BB0">
        <w:rPr>
          <w:rFonts w:ascii="Times New Roman" w:hAnsi="Times New Roman"/>
          <w:b/>
          <w:sz w:val="24"/>
          <w:u w:val="single"/>
          <w:lang w:val="el-GR"/>
        </w:rPr>
        <w:t>ΒΙΒΛΙΑ</w:t>
      </w:r>
      <w:r w:rsidR="002F50C0" w:rsidRPr="00CF482D">
        <w:rPr>
          <w:rFonts w:ascii="Times New Roman" w:hAnsi="Times New Roman"/>
          <w:b/>
          <w:sz w:val="24"/>
          <w:u w:val="single"/>
        </w:rPr>
        <w:t xml:space="preserve"> </w:t>
      </w:r>
    </w:p>
    <w:p w:rsidR="004F2B0F" w:rsidRPr="00793BB0" w:rsidRDefault="004F2B0F" w:rsidP="00FE5A30">
      <w:pPr>
        <w:pStyle w:val="BodyTextIndent"/>
        <w:numPr>
          <w:ilvl w:val="0"/>
          <w:numId w:val="18"/>
        </w:numPr>
        <w:tabs>
          <w:tab w:val="clear" w:pos="720"/>
          <w:tab w:val="num" w:pos="567"/>
        </w:tabs>
        <w:spacing w:line="360" w:lineRule="auto"/>
        <w:ind w:left="567" w:hanging="567"/>
        <w:rPr>
          <w:rFonts w:ascii="Times New Roman" w:hAnsi="Times New Roman"/>
          <w:snapToGrid/>
          <w:szCs w:val="24"/>
          <w:lang w:val="en-US"/>
        </w:rPr>
      </w:pPr>
      <w:r w:rsidRPr="00793BB0">
        <w:rPr>
          <w:rFonts w:ascii="Times New Roman" w:hAnsi="Times New Roman"/>
          <w:snapToGrid/>
          <w:szCs w:val="24"/>
          <w:lang w:val="en-US"/>
        </w:rPr>
        <w:t xml:space="preserve">Savvas, D., 2001. Nutritional Management of Vegetables and Ornamental Plants in Hydroponics. </w:t>
      </w:r>
      <w:r w:rsidRPr="00793BB0">
        <w:rPr>
          <w:rFonts w:ascii="Times New Roman" w:hAnsi="Times New Roman"/>
          <w:i/>
          <w:snapToGrid/>
          <w:szCs w:val="24"/>
          <w:lang w:val="en-US"/>
        </w:rPr>
        <w:t>In: Dris, R. Niskanen, R., and S.M. Jain (Eds). Crop Management and Postharvest Handling of Horticultural Products. Volume I: Quality Management.</w:t>
      </w:r>
      <w:r w:rsidRPr="00793BB0">
        <w:rPr>
          <w:rFonts w:ascii="Times New Roman" w:hAnsi="Times New Roman"/>
          <w:snapToGrid/>
          <w:szCs w:val="24"/>
          <w:lang w:val="en-US"/>
        </w:rPr>
        <w:t xml:space="preserve"> Science Publishers, </w:t>
      </w:r>
      <w:smartTag w:uri="urn:schemas-microsoft-com:office:smarttags" w:element="place">
        <w:smartTag w:uri="urn:schemas-microsoft-com:office:smarttags" w:element="City">
          <w:r w:rsidRPr="00793BB0">
            <w:rPr>
              <w:rFonts w:ascii="Times New Roman" w:hAnsi="Times New Roman"/>
              <w:snapToGrid/>
              <w:szCs w:val="24"/>
              <w:lang w:val="en-US"/>
            </w:rPr>
            <w:t>Enfield</w:t>
          </w:r>
        </w:smartTag>
        <w:r w:rsidRPr="00793BB0">
          <w:rPr>
            <w:rFonts w:ascii="Times New Roman" w:hAnsi="Times New Roman"/>
            <w:snapToGrid/>
            <w:szCs w:val="24"/>
            <w:lang w:val="en-US"/>
          </w:rPr>
          <w:t xml:space="preserve">, </w:t>
        </w:r>
        <w:smartTag w:uri="urn:schemas-microsoft-com:office:smarttags" w:element="State">
          <w:r w:rsidRPr="00793BB0">
            <w:rPr>
              <w:rFonts w:ascii="Times New Roman" w:hAnsi="Times New Roman"/>
              <w:snapToGrid/>
              <w:szCs w:val="24"/>
              <w:lang w:val="en-US"/>
            </w:rPr>
            <w:t>N.H.</w:t>
          </w:r>
        </w:smartTag>
        <w:r w:rsidRPr="00793BB0">
          <w:rPr>
            <w:rFonts w:ascii="Times New Roman" w:hAnsi="Times New Roman"/>
            <w:snapToGrid/>
            <w:szCs w:val="24"/>
            <w:lang w:val="en-US"/>
          </w:rPr>
          <w:t xml:space="preserve">, </w:t>
        </w:r>
        <w:smartTag w:uri="urn:schemas-microsoft-com:office:smarttags" w:element="country-region">
          <w:r w:rsidRPr="00793BB0">
            <w:rPr>
              <w:rFonts w:ascii="Times New Roman" w:hAnsi="Times New Roman"/>
              <w:snapToGrid/>
              <w:szCs w:val="24"/>
              <w:lang w:val="en-US"/>
            </w:rPr>
            <w:t>U.S.A.</w:t>
          </w:r>
        </w:smartTag>
      </w:smartTag>
      <w:r w:rsidRPr="00793BB0">
        <w:rPr>
          <w:rFonts w:ascii="Times New Roman" w:hAnsi="Times New Roman"/>
          <w:snapToGrid/>
          <w:szCs w:val="24"/>
          <w:lang w:val="en-US"/>
        </w:rPr>
        <w:t xml:space="preserve">: pp. 37-87.   </w:t>
      </w:r>
    </w:p>
    <w:p w:rsidR="004F2B0F" w:rsidRPr="00793BB0" w:rsidRDefault="004F2B0F" w:rsidP="00FE5A30">
      <w:pPr>
        <w:pStyle w:val="BodyTextIndent"/>
        <w:numPr>
          <w:ilvl w:val="0"/>
          <w:numId w:val="18"/>
        </w:numPr>
        <w:tabs>
          <w:tab w:val="clear" w:pos="720"/>
          <w:tab w:val="num" w:pos="567"/>
        </w:tabs>
        <w:spacing w:line="360" w:lineRule="auto"/>
        <w:ind w:left="567" w:hanging="567"/>
        <w:rPr>
          <w:rFonts w:ascii="Times New Roman" w:hAnsi="Times New Roman"/>
          <w:snapToGrid/>
          <w:szCs w:val="24"/>
          <w:lang w:val="en-US"/>
        </w:rPr>
      </w:pPr>
      <w:r w:rsidRPr="00793BB0">
        <w:rPr>
          <w:rFonts w:ascii="Times New Roman" w:hAnsi="Times New Roman"/>
          <w:snapToGrid/>
          <w:szCs w:val="24"/>
          <w:lang w:val="en-US"/>
        </w:rPr>
        <w:lastRenderedPageBreak/>
        <w:t xml:space="preserve">Savvas, D., 2002. General </w:t>
      </w:r>
      <w:r w:rsidR="00386971" w:rsidRPr="00793BB0">
        <w:rPr>
          <w:rFonts w:ascii="Times New Roman" w:hAnsi="Times New Roman"/>
          <w:snapToGrid/>
          <w:szCs w:val="24"/>
          <w:lang w:val="en-US"/>
        </w:rPr>
        <w:t>I</w:t>
      </w:r>
      <w:r w:rsidRPr="00793BB0">
        <w:rPr>
          <w:rFonts w:ascii="Times New Roman" w:hAnsi="Times New Roman"/>
          <w:snapToGrid/>
          <w:szCs w:val="24"/>
          <w:lang w:val="en-US"/>
        </w:rPr>
        <w:t xml:space="preserve">ntroduction. </w:t>
      </w:r>
      <w:r w:rsidRPr="00793BB0">
        <w:rPr>
          <w:rFonts w:ascii="Times New Roman" w:hAnsi="Times New Roman"/>
          <w:i/>
          <w:snapToGrid/>
          <w:szCs w:val="24"/>
          <w:lang w:val="en-US"/>
        </w:rPr>
        <w:t>In: Savvas, D. and H.C. Passam (Eds). Hydroponic Production of Vegetables and Ornamentals.</w:t>
      </w:r>
      <w:r w:rsidRPr="00793BB0">
        <w:rPr>
          <w:rFonts w:ascii="Times New Roman" w:hAnsi="Times New Roman"/>
          <w:snapToGrid/>
          <w:szCs w:val="24"/>
          <w:lang w:val="en-US"/>
        </w:rPr>
        <w:t xml:space="preserve"> Embryo Publications, </w:t>
      </w:r>
      <w:smartTag w:uri="urn:schemas-microsoft-com:office:smarttags" w:element="place">
        <w:smartTag w:uri="urn:schemas-microsoft-com:office:smarttags" w:element="City">
          <w:r w:rsidRPr="00793BB0">
            <w:rPr>
              <w:rFonts w:ascii="Times New Roman" w:hAnsi="Times New Roman"/>
              <w:snapToGrid/>
              <w:szCs w:val="24"/>
              <w:lang w:val="en-US"/>
            </w:rPr>
            <w:t>Athens</w:t>
          </w:r>
        </w:smartTag>
        <w:r w:rsidRPr="00793BB0">
          <w:rPr>
            <w:rFonts w:ascii="Times New Roman" w:hAnsi="Times New Roman"/>
            <w:snapToGrid/>
            <w:szCs w:val="24"/>
            <w:lang w:val="en-US"/>
          </w:rPr>
          <w:t xml:space="preserve">, </w:t>
        </w:r>
        <w:smartTag w:uri="urn:schemas-microsoft-com:office:smarttags" w:element="country-region">
          <w:r w:rsidRPr="00793BB0">
            <w:rPr>
              <w:rFonts w:ascii="Times New Roman" w:hAnsi="Times New Roman"/>
              <w:snapToGrid/>
              <w:szCs w:val="24"/>
              <w:lang w:val="en-US"/>
            </w:rPr>
            <w:t>Greece</w:t>
          </w:r>
        </w:smartTag>
      </w:smartTag>
      <w:r w:rsidRPr="00793BB0">
        <w:rPr>
          <w:rFonts w:ascii="Times New Roman" w:hAnsi="Times New Roman"/>
          <w:snapToGrid/>
          <w:szCs w:val="24"/>
          <w:lang w:val="en-US"/>
        </w:rPr>
        <w:t>: pp. 15-23.</w:t>
      </w:r>
    </w:p>
    <w:p w:rsidR="00B6215F" w:rsidRPr="00480EAE" w:rsidRDefault="004F2B0F" w:rsidP="00FE5A30">
      <w:pPr>
        <w:pStyle w:val="BodyTextIndent"/>
        <w:numPr>
          <w:ilvl w:val="0"/>
          <w:numId w:val="18"/>
        </w:numPr>
        <w:tabs>
          <w:tab w:val="clear" w:pos="720"/>
          <w:tab w:val="num" w:pos="567"/>
        </w:tabs>
        <w:spacing w:line="360" w:lineRule="auto"/>
        <w:ind w:left="567" w:hanging="567"/>
        <w:rPr>
          <w:rFonts w:ascii="Times New Roman" w:hAnsi="Times New Roman"/>
          <w:szCs w:val="24"/>
        </w:rPr>
      </w:pPr>
      <w:r w:rsidRPr="00683E6E">
        <w:rPr>
          <w:rFonts w:ascii="Times New Roman" w:hAnsi="Times New Roman"/>
          <w:snapToGrid/>
          <w:szCs w:val="24"/>
          <w:lang w:val="de-DE"/>
        </w:rPr>
        <w:t xml:space="preserve">Savvas, D., 2002. Nutrient </w:t>
      </w:r>
      <w:r w:rsidR="00386971" w:rsidRPr="00683E6E">
        <w:rPr>
          <w:rFonts w:ascii="Times New Roman" w:hAnsi="Times New Roman"/>
          <w:snapToGrid/>
          <w:szCs w:val="24"/>
          <w:lang w:val="de-DE"/>
        </w:rPr>
        <w:t>S</w:t>
      </w:r>
      <w:r w:rsidRPr="00683E6E">
        <w:rPr>
          <w:rFonts w:ascii="Times New Roman" w:hAnsi="Times New Roman"/>
          <w:snapToGrid/>
          <w:szCs w:val="24"/>
          <w:lang w:val="de-DE"/>
        </w:rPr>
        <w:t xml:space="preserve">olution </w:t>
      </w:r>
      <w:r w:rsidR="00386971" w:rsidRPr="00683E6E">
        <w:rPr>
          <w:rFonts w:ascii="Times New Roman" w:hAnsi="Times New Roman"/>
          <w:snapToGrid/>
          <w:szCs w:val="24"/>
          <w:lang w:val="de-DE"/>
        </w:rPr>
        <w:t>R</w:t>
      </w:r>
      <w:r w:rsidRPr="00683E6E">
        <w:rPr>
          <w:rFonts w:ascii="Times New Roman" w:hAnsi="Times New Roman"/>
          <w:snapToGrid/>
          <w:szCs w:val="24"/>
          <w:lang w:val="de-DE"/>
        </w:rPr>
        <w:t xml:space="preserve">ecycling. </w:t>
      </w:r>
      <w:r w:rsidRPr="00793BB0">
        <w:rPr>
          <w:rFonts w:ascii="Times New Roman" w:hAnsi="Times New Roman"/>
          <w:i/>
          <w:snapToGrid/>
          <w:szCs w:val="24"/>
          <w:lang w:val="en-US"/>
        </w:rPr>
        <w:t>In: Savvas, D., and H.C. Passam (Eds). Hydroponic Production of Vegetables and Ornamentals.</w:t>
      </w:r>
      <w:r w:rsidRPr="00793BB0">
        <w:rPr>
          <w:rFonts w:ascii="Times New Roman" w:hAnsi="Times New Roman"/>
          <w:snapToGrid/>
          <w:szCs w:val="24"/>
          <w:lang w:val="en-US"/>
        </w:rPr>
        <w:t xml:space="preserve"> Embryo Publications, </w:t>
      </w:r>
      <w:smartTag w:uri="urn:schemas-microsoft-com:office:smarttags" w:element="place">
        <w:smartTag w:uri="urn:schemas-microsoft-com:office:smarttags" w:element="City">
          <w:r w:rsidRPr="00793BB0">
            <w:rPr>
              <w:rFonts w:ascii="Times New Roman" w:hAnsi="Times New Roman"/>
              <w:snapToGrid/>
              <w:szCs w:val="24"/>
              <w:lang w:val="en-US"/>
            </w:rPr>
            <w:t>Athens</w:t>
          </w:r>
        </w:smartTag>
        <w:r w:rsidRPr="00793BB0">
          <w:rPr>
            <w:rFonts w:ascii="Times New Roman" w:hAnsi="Times New Roman"/>
            <w:snapToGrid/>
            <w:szCs w:val="24"/>
            <w:lang w:val="en-US"/>
          </w:rPr>
          <w:t xml:space="preserve">, </w:t>
        </w:r>
        <w:smartTag w:uri="urn:schemas-microsoft-com:office:smarttags" w:element="country-region">
          <w:r w:rsidRPr="00793BB0">
            <w:rPr>
              <w:rFonts w:ascii="Times New Roman" w:hAnsi="Times New Roman"/>
              <w:snapToGrid/>
              <w:szCs w:val="24"/>
              <w:lang w:val="en-US"/>
            </w:rPr>
            <w:t>Greece</w:t>
          </w:r>
        </w:smartTag>
      </w:smartTag>
      <w:r w:rsidRPr="00793BB0">
        <w:rPr>
          <w:rFonts w:ascii="Times New Roman" w:hAnsi="Times New Roman"/>
          <w:snapToGrid/>
          <w:szCs w:val="24"/>
          <w:lang w:val="en-US"/>
        </w:rPr>
        <w:t>: pp. 299-343.</w:t>
      </w:r>
    </w:p>
    <w:p w:rsidR="00C01B50" w:rsidRPr="00F142EE" w:rsidRDefault="00C01B50" w:rsidP="00FE5A30">
      <w:pPr>
        <w:pStyle w:val="BodyTextIndent"/>
        <w:numPr>
          <w:ilvl w:val="0"/>
          <w:numId w:val="18"/>
        </w:numPr>
        <w:tabs>
          <w:tab w:val="clear" w:pos="720"/>
          <w:tab w:val="num" w:pos="567"/>
        </w:tabs>
        <w:spacing w:line="360" w:lineRule="auto"/>
        <w:ind w:left="567" w:hanging="567"/>
        <w:rPr>
          <w:rFonts w:ascii="Times New Roman" w:hAnsi="Times New Roman"/>
          <w:szCs w:val="24"/>
        </w:rPr>
      </w:pPr>
      <w:r w:rsidRPr="00F142EE">
        <w:rPr>
          <w:rFonts w:ascii="Times New Roman" w:hAnsi="Times New Roman"/>
          <w:szCs w:val="24"/>
        </w:rPr>
        <w:t xml:space="preserve">Gianquinto, G.P., Muñoz, P., Pardossi, A., </w:t>
      </w:r>
      <w:r w:rsidR="00AD5ACF" w:rsidRPr="00F142EE">
        <w:rPr>
          <w:rFonts w:ascii="Times New Roman" w:hAnsi="Times New Roman"/>
          <w:szCs w:val="24"/>
        </w:rPr>
        <w:t xml:space="preserve">Ramazzotti, S., </w:t>
      </w:r>
      <w:r w:rsidRPr="00F142EE">
        <w:rPr>
          <w:rFonts w:ascii="Times New Roman" w:hAnsi="Times New Roman"/>
          <w:szCs w:val="24"/>
        </w:rPr>
        <w:t>Savvas, D., 201</w:t>
      </w:r>
      <w:r w:rsidR="00AD5ACF" w:rsidRPr="00F142EE">
        <w:rPr>
          <w:rFonts w:ascii="Times New Roman" w:hAnsi="Times New Roman"/>
          <w:szCs w:val="24"/>
        </w:rPr>
        <w:t>3</w:t>
      </w:r>
      <w:r w:rsidRPr="00F142EE">
        <w:rPr>
          <w:rFonts w:ascii="Times New Roman" w:hAnsi="Times New Roman"/>
          <w:szCs w:val="24"/>
        </w:rPr>
        <w:t xml:space="preserve">. </w:t>
      </w:r>
      <w:r w:rsidR="00616858" w:rsidRPr="00F142EE">
        <w:rPr>
          <w:rFonts w:ascii="Times New Roman" w:hAnsi="Times New Roman"/>
          <w:szCs w:val="24"/>
        </w:rPr>
        <w:t xml:space="preserve">Chapter </w:t>
      </w:r>
      <w:r w:rsidR="00CA6770">
        <w:rPr>
          <w:rFonts w:ascii="Times New Roman" w:hAnsi="Times New Roman"/>
          <w:szCs w:val="24"/>
        </w:rPr>
        <w:t>10</w:t>
      </w:r>
      <w:r w:rsidR="00616858" w:rsidRPr="00F142EE">
        <w:rPr>
          <w:rFonts w:ascii="Times New Roman" w:hAnsi="Times New Roman"/>
          <w:szCs w:val="24"/>
        </w:rPr>
        <w:t xml:space="preserve">: Soil fertility and plant nutrition. In: Good Agricultural Practices </w:t>
      </w:r>
      <w:r w:rsidR="00AD5ACF" w:rsidRPr="00F142EE">
        <w:rPr>
          <w:rFonts w:ascii="Times New Roman" w:hAnsi="Times New Roman"/>
          <w:szCs w:val="24"/>
        </w:rPr>
        <w:t>for</w:t>
      </w:r>
      <w:r w:rsidR="00616858" w:rsidRPr="00F142EE">
        <w:rPr>
          <w:rFonts w:ascii="Times New Roman" w:hAnsi="Times New Roman"/>
          <w:szCs w:val="24"/>
        </w:rPr>
        <w:t xml:space="preserve"> Greenhouse Vegetable Crops</w:t>
      </w:r>
      <w:r w:rsidR="00AD5ACF" w:rsidRPr="00F142EE">
        <w:rPr>
          <w:rFonts w:ascii="Times New Roman" w:hAnsi="Times New Roman"/>
          <w:szCs w:val="24"/>
        </w:rPr>
        <w:t>. Principles for Mediterranean Climate Areas. Food and Agriculture Organization of the United Nations</w:t>
      </w:r>
      <w:r w:rsidR="00616858" w:rsidRPr="00F142EE">
        <w:rPr>
          <w:rFonts w:ascii="Times New Roman" w:hAnsi="Times New Roman"/>
          <w:szCs w:val="24"/>
        </w:rPr>
        <w:t xml:space="preserve">, </w:t>
      </w:r>
      <w:r w:rsidR="00CA6770">
        <w:rPr>
          <w:rFonts w:ascii="Times New Roman" w:hAnsi="Times New Roman"/>
          <w:szCs w:val="24"/>
        </w:rPr>
        <w:t xml:space="preserve">Plant Production and Protection Paper 217, </w:t>
      </w:r>
      <w:r w:rsidR="00AD5ACF" w:rsidRPr="00F142EE">
        <w:rPr>
          <w:rFonts w:ascii="Times New Roman" w:hAnsi="Times New Roman"/>
          <w:szCs w:val="24"/>
        </w:rPr>
        <w:t>Rome,</w:t>
      </w:r>
      <w:r w:rsidR="00616858" w:rsidRPr="00F142EE">
        <w:rPr>
          <w:rFonts w:ascii="Times New Roman" w:hAnsi="Times New Roman"/>
          <w:szCs w:val="24"/>
        </w:rPr>
        <w:t xml:space="preserve"> pp</w:t>
      </w:r>
      <w:r w:rsidR="00AD5ACF" w:rsidRPr="00F142EE">
        <w:rPr>
          <w:rFonts w:ascii="Times New Roman" w:hAnsi="Times New Roman"/>
          <w:szCs w:val="24"/>
        </w:rPr>
        <w:t xml:space="preserve">. </w:t>
      </w:r>
      <w:r w:rsidR="00CA6770">
        <w:rPr>
          <w:rFonts w:ascii="Times New Roman" w:hAnsi="Times New Roman"/>
          <w:szCs w:val="24"/>
        </w:rPr>
        <w:t>205-269</w:t>
      </w:r>
      <w:r w:rsidR="00AD5ACF" w:rsidRPr="00F142EE">
        <w:rPr>
          <w:rFonts w:ascii="Times New Roman" w:hAnsi="Times New Roman"/>
          <w:szCs w:val="24"/>
        </w:rPr>
        <w:t>.</w:t>
      </w:r>
      <w:r w:rsidR="00AB71E2" w:rsidRPr="00AB71E2">
        <w:rPr>
          <w:rFonts w:ascii="Times New Roman" w:hAnsi="Times New Roman"/>
          <w:szCs w:val="24"/>
        </w:rPr>
        <w:t xml:space="preserve"> </w:t>
      </w:r>
      <w:r w:rsidR="00AB71E2">
        <w:rPr>
          <w:rFonts w:ascii="Times New Roman" w:hAnsi="Times New Roman"/>
          <w:szCs w:val="24"/>
        </w:rPr>
        <w:t>(</w:t>
      </w:r>
      <w:hyperlink r:id="rId11" w:history="1">
        <w:r w:rsidR="00AB71E2" w:rsidRPr="00C83970">
          <w:rPr>
            <w:rStyle w:val="Hyperlink"/>
            <w:rFonts w:ascii="Times New Roman" w:hAnsi="Times New Roman"/>
            <w:szCs w:val="24"/>
          </w:rPr>
          <w:t>http://www.fao.org/3/a-i3284e.pdf</w:t>
        </w:r>
      </w:hyperlink>
      <w:r w:rsidR="00AB71E2">
        <w:rPr>
          <w:rFonts w:ascii="Times New Roman" w:hAnsi="Times New Roman"/>
          <w:szCs w:val="24"/>
        </w:rPr>
        <w:t>)</w:t>
      </w:r>
    </w:p>
    <w:p w:rsidR="007B743C" w:rsidRDefault="00616858" w:rsidP="00FE5A30">
      <w:pPr>
        <w:pStyle w:val="BodyTextIndent"/>
        <w:numPr>
          <w:ilvl w:val="0"/>
          <w:numId w:val="18"/>
        </w:numPr>
        <w:tabs>
          <w:tab w:val="clear" w:pos="720"/>
          <w:tab w:val="num" w:pos="567"/>
        </w:tabs>
        <w:spacing w:line="360" w:lineRule="auto"/>
        <w:ind w:left="567" w:hanging="567"/>
        <w:rPr>
          <w:rFonts w:ascii="Times New Roman" w:hAnsi="Times New Roman"/>
          <w:szCs w:val="24"/>
        </w:rPr>
      </w:pPr>
      <w:r w:rsidRPr="00F142EE">
        <w:rPr>
          <w:rFonts w:ascii="Times New Roman" w:hAnsi="Times New Roman"/>
          <w:szCs w:val="24"/>
        </w:rPr>
        <w:t>Savvas, D., Gianquinto, G.P., Tüzel, Y., Gruda, N., 201</w:t>
      </w:r>
      <w:r w:rsidR="00AD5ACF" w:rsidRPr="00F142EE">
        <w:rPr>
          <w:rFonts w:ascii="Times New Roman" w:hAnsi="Times New Roman"/>
          <w:szCs w:val="24"/>
        </w:rPr>
        <w:t>3</w:t>
      </w:r>
      <w:r w:rsidRPr="00F142EE">
        <w:rPr>
          <w:rFonts w:ascii="Times New Roman" w:hAnsi="Times New Roman"/>
          <w:szCs w:val="24"/>
        </w:rPr>
        <w:t xml:space="preserve">. Soilless Culture. In: </w:t>
      </w:r>
      <w:r w:rsidR="00F142EE" w:rsidRPr="00F142EE">
        <w:rPr>
          <w:rFonts w:ascii="Times New Roman" w:hAnsi="Times New Roman"/>
          <w:szCs w:val="24"/>
        </w:rPr>
        <w:t xml:space="preserve">Good Agricultural Practices for Greenhouse Vegetable Crops. Principles for Mediterranean Climate Areas. Food and Agriculture Organization of the United Nations, </w:t>
      </w:r>
      <w:r w:rsidR="00CA6770">
        <w:rPr>
          <w:rFonts w:ascii="Times New Roman" w:hAnsi="Times New Roman"/>
          <w:szCs w:val="24"/>
        </w:rPr>
        <w:t xml:space="preserve">Plant Production and Protection Paper 217, </w:t>
      </w:r>
      <w:r w:rsidR="00F142EE" w:rsidRPr="00F142EE">
        <w:rPr>
          <w:rFonts w:ascii="Times New Roman" w:hAnsi="Times New Roman"/>
          <w:szCs w:val="24"/>
        </w:rPr>
        <w:t>Rome, pp. 3</w:t>
      </w:r>
      <w:r w:rsidR="00CA6770">
        <w:rPr>
          <w:rFonts w:ascii="Times New Roman" w:hAnsi="Times New Roman"/>
          <w:szCs w:val="24"/>
        </w:rPr>
        <w:t>03</w:t>
      </w:r>
      <w:r w:rsidR="00F142EE" w:rsidRPr="00F142EE">
        <w:rPr>
          <w:rFonts w:ascii="Times New Roman" w:hAnsi="Times New Roman"/>
          <w:szCs w:val="24"/>
        </w:rPr>
        <w:t>-3</w:t>
      </w:r>
      <w:r w:rsidR="00CA6770">
        <w:rPr>
          <w:rFonts w:ascii="Times New Roman" w:hAnsi="Times New Roman"/>
          <w:szCs w:val="24"/>
        </w:rPr>
        <w:t>54</w:t>
      </w:r>
      <w:r w:rsidR="009B397E">
        <w:rPr>
          <w:rFonts w:ascii="Times New Roman" w:hAnsi="Times New Roman"/>
          <w:szCs w:val="24"/>
        </w:rPr>
        <w:t>,</w:t>
      </w:r>
      <w:r w:rsidR="007B743C">
        <w:rPr>
          <w:rFonts w:ascii="Times New Roman" w:hAnsi="Times New Roman"/>
          <w:szCs w:val="24"/>
        </w:rPr>
        <w:t xml:space="preserve"> (</w:t>
      </w:r>
      <w:hyperlink r:id="rId12" w:history="1">
        <w:r w:rsidR="007B743C" w:rsidRPr="00C83970">
          <w:rPr>
            <w:rStyle w:val="Hyperlink"/>
            <w:rFonts w:ascii="Times New Roman" w:hAnsi="Times New Roman"/>
            <w:szCs w:val="24"/>
          </w:rPr>
          <w:t>http://www.fao.org/3/a-i3284e.pdf</w:t>
        </w:r>
      </w:hyperlink>
      <w:r w:rsidR="007B743C">
        <w:rPr>
          <w:rFonts w:ascii="Times New Roman" w:hAnsi="Times New Roman"/>
          <w:szCs w:val="24"/>
        </w:rPr>
        <w:t>)</w:t>
      </w:r>
      <w:r w:rsidR="009B397E">
        <w:rPr>
          <w:rFonts w:ascii="Times New Roman" w:hAnsi="Times New Roman"/>
          <w:szCs w:val="24"/>
        </w:rPr>
        <w:t>.</w:t>
      </w:r>
    </w:p>
    <w:p w:rsidR="00AA639A" w:rsidRDefault="00AA639A" w:rsidP="00FE5A30">
      <w:pPr>
        <w:pStyle w:val="BodyTextIndent"/>
        <w:numPr>
          <w:ilvl w:val="0"/>
          <w:numId w:val="18"/>
        </w:numPr>
        <w:tabs>
          <w:tab w:val="clear" w:pos="720"/>
          <w:tab w:val="num" w:pos="567"/>
        </w:tabs>
        <w:spacing w:line="360" w:lineRule="auto"/>
        <w:ind w:left="567" w:hanging="567"/>
        <w:rPr>
          <w:rFonts w:ascii="Times New Roman" w:hAnsi="Times New Roman"/>
          <w:szCs w:val="24"/>
        </w:rPr>
      </w:pPr>
      <w:r>
        <w:rPr>
          <w:rFonts w:ascii="Times New Roman" w:hAnsi="Times New Roman"/>
          <w:szCs w:val="24"/>
        </w:rPr>
        <w:t xml:space="preserve">Savvas, D., Ntatsi, G., Barouchas, P., 2017. Soil conservation, soil fertility and plant nutrition management. </w:t>
      </w:r>
      <w:r w:rsidRPr="00F142EE">
        <w:rPr>
          <w:rFonts w:ascii="Times New Roman" w:hAnsi="Times New Roman"/>
          <w:szCs w:val="24"/>
        </w:rPr>
        <w:t xml:space="preserve">In: Good Agricultural Practices for Greenhouse Vegetable </w:t>
      </w:r>
      <w:r>
        <w:rPr>
          <w:rFonts w:ascii="Times New Roman" w:hAnsi="Times New Roman"/>
          <w:szCs w:val="24"/>
        </w:rPr>
        <w:t>Production in the South East European Countries</w:t>
      </w:r>
      <w:r w:rsidRPr="00F142EE">
        <w:rPr>
          <w:rFonts w:ascii="Times New Roman" w:hAnsi="Times New Roman"/>
          <w:szCs w:val="24"/>
        </w:rPr>
        <w:t xml:space="preserve">. Food and Agriculture Organization of the United Nations, </w:t>
      </w:r>
      <w:r>
        <w:rPr>
          <w:rFonts w:ascii="Times New Roman" w:hAnsi="Times New Roman"/>
          <w:szCs w:val="24"/>
        </w:rPr>
        <w:t xml:space="preserve">Plant Production and Protection Paper 230, </w:t>
      </w:r>
      <w:r w:rsidRPr="00F142EE">
        <w:rPr>
          <w:rFonts w:ascii="Times New Roman" w:hAnsi="Times New Roman"/>
          <w:szCs w:val="24"/>
        </w:rPr>
        <w:t xml:space="preserve">Rome, pp. </w:t>
      </w:r>
      <w:r>
        <w:rPr>
          <w:rFonts w:ascii="Times New Roman" w:hAnsi="Times New Roman"/>
          <w:szCs w:val="24"/>
        </w:rPr>
        <w:t>53-77.</w:t>
      </w:r>
    </w:p>
    <w:p w:rsidR="00FE5A30" w:rsidRPr="00FE5A30" w:rsidRDefault="00E5109D" w:rsidP="00FE5A30">
      <w:pPr>
        <w:pStyle w:val="BodyTextIndent"/>
        <w:numPr>
          <w:ilvl w:val="0"/>
          <w:numId w:val="18"/>
        </w:numPr>
        <w:tabs>
          <w:tab w:val="clear" w:pos="720"/>
          <w:tab w:val="num" w:pos="567"/>
        </w:tabs>
        <w:spacing w:line="360" w:lineRule="auto"/>
        <w:ind w:left="567" w:hanging="567"/>
        <w:rPr>
          <w:rFonts w:ascii="Times New Roman" w:hAnsi="Times New Roman"/>
          <w:szCs w:val="24"/>
          <w:lang w:val="de-DE"/>
        </w:rPr>
      </w:pPr>
      <w:r w:rsidRPr="00FE5A30">
        <w:rPr>
          <w:rFonts w:ascii="Times New Roman" w:hAnsi="Times New Roman"/>
          <w:szCs w:val="24"/>
          <w:lang w:val="de-DE"/>
        </w:rPr>
        <w:t>Rouphael, Y., Venema, J.H., Edelstein, M., Savvas, D., Colla, G., Ntatsi, G., Ben-Hur, M., Kumar, P., Schwarz, D.,</w:t>
      </w:r>
      <w:r w:rsidR="00375856" w:rsidRPr="00FE5A30">
        <w:rPr>
          <w:rFonts w:ascii="Times New Roman" w:hAnsi="Times New Roman"/>
          <w:szCs w:val="24"/>
          <w:lang w:val="de-DE"/>
        </w:rPr>
        <w:t xml:space="preserve"> </w:t>
      </w:r>
      <w:r w:rsidRPr="00FE5A30">
        <w:rPr>
          <w:rFonts w:ascii="Times New Roman" w:hAnsi="Times New Roman"/>
          <w:szCs w:val="24"/>
          <w:lang w:val="de-DE"/>
        </w:rPr>
        <w:t>201</w:t>
      </w:r>
      <w:r w:rsidR="00375856" w:rsidRPr="00FE5A30">
        <w:rPr>
          <w:rFonts w:ascii="Times New Roman" w:hAnsi="Times New Roman"/>
          <w:szCs w:val="24"/>
          <w:lang w:val="de-DE"/>
        </w:rPr>
        <w:t>7</w:t>
      </w:r>
      <w:r w:rsidRPr="00FE5A30">
        <w:rPr>
          <w:rFonts w:ascii="Times New Roman" w:hAnsi="Times New Roman"/>
          <w:szCs w:val="24"/>
          <w:lang w:val="de-DE"/>
        </w:rPr>
        <w:t>.</w:t>
      </w:r>
      <w:r w:rsidR="00375856" w:rsidRPr="00FE5A30">
        <w:rPr>
          <w:rFonts w:ascii="Times New Roman" w:hAnsi="Times New Roman"/>
          <w:szCs w:val="24"/>
          <w:lang w:val="de-DE"/>
        </w:rPr>
        <w:t xml:space="preserve"> </w:t>
      </w:r>
      <w:r w:rsidR="00375856" w:rsidRPr="00FE5A30">
        <w:rPr>
          <w:rFonts w:ascii="Times New Roman" w:hAnsi="Times New Roman"/>
          <w:szCs w:val="24"/>
          <w:lang w:val="en-US"/>
        </w:rPr>
        <w:t>Grafting as a Tool for Toletance of Abiotic Stress. In: Colla, G.; Pérez-Alfocea, F.; Schwarz, D. (Eds): Vegetable Grafting: Principles and Practices. CABI, Oxfordshire, UK, pp. 171-215.</w:t>
      </w:r>
    </w:p>
    <w:p w:rsidR="00FE5A30" w:rsidRPr="007F5A7E" w:rsidRDefault="00FE5A30" w:rsidP="00FE5A30">
      <w:pPr>
        <w:pStyle w:val="BodyTextIndent"/>
        <w:numPr>
          <w:ilvl w:val="0"/>
          <w:numId w:val="18"/>
        </w:numPr>
        <w:tabs>
          <w:tab w:val="num" w:pos="567"/>
        </w:tabs>
        <w:spacing w:line="360" w:lineRule="auto"/>
        <w:ind w:left="567" w:hanging="567"/>
        <w:rPr>
          <w:rFonts w:ascii="Times New Roman" w:hAnsi="Times New Roman"/>
          <w:szCs w:val="24"/>
          <w:lang w:val="en-US"/>
        </w:rPr>
      </w:pPr>
      <w:r w:rsidRPr="007F5A7E">
        <w:rPr>
          <w:rFonts w:ascii="Times New Roman" w:hAnsi="Times New Roman"/>
          <w:szCs w:val="24"/>
          <w:lang w:val="en-US"/>
        </w:rPr>
        <w:t>Savvas, D., Neocleous, D., 2019. Developments in soilless/hydroponic cultivation of vegetables</w:t>
      </w:r>
      <w:r w:rsidRPr="00FE5A30">
        <w:rPr>
          <w:rFonts w:ascii="Times New Roman" w:hAnsi="Times New Roman"/>
          <w:szCs w:val="24"/>
          <w:lang w:val="en-US"/>
        </w:rPr>
        <w:t>. In: Hochmuth, G. (Ed.). Achieving sustainable cultivation of vegetables</w:t>
      </w:r>
      <w:r>
        <w:rPr>
          <w:rFonts w:ascii="Times New Roman" w:hAnsi="Times New Roman"/>
          <w:szCs w:val="24"/>
          <w:lang w:val="en-US"/>
        </w:rPr>
        <w:t xml:space="preserve">. </w:t>
      </w:r>
      <w:r w:rsidRPr="00FE5A30">
        <w:rPr>
          <w:rFonts w:ascii="Times New Roman" w:hAnsi="Times New Roman"/>
          <w:szCs w:val="24"/>
          <w:lang w:val="en-US"/>
        </w:rPr>
        <w:t>Burleigh Dodds Sc</w:t>
      </w:r>
      <w:r>
        <w:rPr>
          <w:rFonts w:ascii="Times New Roman" w:hAnsi="Times New Roman"/>
          <w:szCs w:val="24"/>
          <w:lang w:val="en-US"/>
        </w:rPr>
        <w:t>ience Publishing, Cambridge, UK.</w:t>
      </w:r>
    </w:p>
    <w:p w:rsidR="00376C4A" w:rsidRDefault="00376C4A" w:rsidP="00B6215F">
      <w:pPr>
        <w:pStyle w:val="BodyTextIndent"/>
        <w:spacing w:line="360" w:lineRule="auto"/>
        <w:ind w:left="360" w:firstLine="0"/>
        <w:rPr>
          <w:rFonts w:ascii="Times New Roman" w:hAnsi="Times New Roman"/>
          <w:szCs w:val="24"/>
        </w:rPr>
      </w:pPr>
    </w:p>
    <w:p w:rsidR="004F2B0F" w:rsidRPr="007F5A7E" w:rsidRDefault="004F2B0F">
      <w:pPr>
        <w:numPr>
          <w:ilvl w:val="12"/>
          <w:numId w:val="0"/>
        </w:numPr>
        <w:tabs>
          <w:tab w:val="left" w:pos="3119"/>
          <w:tab w:val="left" w:pos="3686"/>
        </w:tabs>
        <w:spacing w:line="360" w:lineRule="auto"/>
        <w:ind w:left="568" w:hanging="568"/>
        <w:jc w:val="center"/>
        <w:rPr>
          <w:rFonts w:ascii="Times New Roman" w:hAnsi="Times New Roman"/>
          <w:b/>
          <w:sz w:val="24"/>
          <w:u w:val="single"/>
          <w:lang w:val="el-GR"/>
        </w:rPr>
      </w:pPr>
      <w:r w:rsidRPr="00793BB0">
        <w:rPr>
          <w:rFonts w:ascii="Times New Roman" w:hAnsi="Times New Roman"/>
          <w:b/>
          <w:sz w:val="24"/>
          <w:u w:val="single"/>
          <w:lang w:val="en-US"/>
        </w:rPr>
        <w:t>V</w:t>
      </w:r>
      <w:r w:rsidRPr="007F5A7E">
        <w:rPr>
          <w:rFonts w:ascii="Times New Roman" w:hAnsi="Times New Roman"/>
          <w:b/>
          <w:sz w:val="24"/>
          <w:u w:val="single"/>
          <w:lang w:val="el-GR"/>
        </w:rPr>
        <w:t xml:space="preserve">. </w:t>
      </w:r>
      <w:r w:rsidRPr="00793BB0">
        <w:rPr>
          <w:rFonts w:ascii="Times New Roman" w:hAnsi="Times New Roman"/>
          <w:b/>
          <w:sz w:val="24"/>
          <w:u w:val="single"/>
          <w:lang w:val="el-GR"/>
        </w:rPr>
        <w:t>ΔΗΜΟΣΙΕΥΣΕΙΣ</w:t>
      </w:r>
      <w:r w:rsidRPr="007F5A7E">
        <w:rPr>
          <w:rFonts w:ascii="Times New Roman" w:hAnsi="Times New Roman"/>
          <w:b/>
          <w:sz w:val="24"/>
          <w:u w:val="single"/>
          <w:lang w:val="el-GR"/>
        </w:rPr>
        <w:t xml:space="preserve"> </w:t>
      </w:r>
      <w:r w:rsidRPr="00793BB0">
        <w:rPr>
          <w:rFonts w:ascii="Times New Roman" w:hAnsi="Times New Roman"/>
          <w:b/>
          <w:sz w:val="24"/>
          <w:u w:val="single"/>
          <w:lang w:val="el-GR"/>
        </w:rPr>
        <w:t>ΣΕ</w:t>
      </w:r>
      <w:r w:rsidRPr="007F5A7E">
        <w:rPr>
          <w:rFonts w:ascii="Times New Roman" w:hAnsi="Times New Roman"/>
          <w:b/>
          <w:sz w:val="24"/>
          <w:u w:val="single"/>
          <w:lang w:val="el-GR"/>
        </w:rPr>
        <w:t xml:space="preserve"> </w:t>
      </w:r>
      <w:r w:rsidRPr="00793BB0">
        <w:rPr>
          <w:rFonts w:ascii="Times New Roman" w:hAnsi="Times New Roman"/>
          <w:b/>
          <w:sz w:val="24"/>
          <w:u w:val="single"/>
          <w:lang w:val="el-GR"/>
        </w:rPr>
        <w:t>ΠΛΗΡΗ</w:t>
      </w:r>
      <w:r w:rsidRPr="007F5A7E">
        <w:rPr>
          <w:rFonts w:ascii="Times New Roman" w:hAnsi="Times New Roman"/>
          <w:b/>
          <w:sz w:val="24"/>
          <w:u w:val="single"/>
          <w:lang w:val="el-GR"/>
        </w:rPr>
        <w:t xml:space="preserve"> </w:t>
      </w:r>
      <w:r w:rsidRPr="00793BB0">
        <w:rPr>
          <w:rFonts w:ascii="Times New Roman" w:hAnsi="Times New Roman"/>
          <w:b/>
          <w:sz w:val="24"/>
          <w:u w:val="single"/>
          <w:lang w:val="el-GR"/>
        </w:rPr>
        <w:t>ΠΡΑΚΤΙΚΑ</w:t>
      </w:r>
      <w:r w:rsidRPr="007F5A7E">
        <w:rPr>
          <w:rFonts w:ascii="Times New Roman" w:hAnsi="Times New Roman"/>
          <w:b/>
          <w:sz w:val="24"/>
          <w:u w:val="single"/>
          <w:lang w:val="el-GR"/>
        </w:rPr>
        <w:t xml:space="preserve"> </w:t>
      </w:r>
      <w:r w:rsidRPr="00793BB0">
        <w:rPr>
          <w:rFonts w:ascii="Times New Roman" w:hAnsi="Times New Roman"/>
          <w:b/>
          <w:sz w:val="24"/>
          <w:u w:val="single"/>
          <w:lang w:val="el-GR"/>
        </w:rPr>
        <w:t>ΔΙΕΘΝΩΝ</w:t>
      </w:r>
      <w:r w:rsidRPr="007F5A7E">
        <w:rPr>
          <w:rFonts w:ascii="Times New Roman" w:hAnsi="Times New Roman"/>
          <w:b/>
          <w:sz w:val="24"/>
          <w:u w:val="single"/>
          <w:lang w:val="el-GR"/>
        </w:rPr>
        <w:t xml:space="preserve"> </w:t>
      </w:r>
      <w:r w:rsidRPr="00793BB0">
        <w:rPr>
          <w:rFonts w:ascii="Times New Roman" w:hAnsi="Times New Roman"/>
          <w:b/>
          <w:sz w:val="24"/>
          <w:u w:val="single"/>
          <w:lang w:val="el-GR"/>
        </w:rPr>
        <w:t>ΣΥΝΕΔΡΙΩΝ</w:t>
      </w:r>
    </w:p>
    <w:p w:rsidR="004F2B0F" w:rsidRDefault="004F2B0F" w:rsidP="009C604C">
      <w:pPr>
        <w:numPr>
          <w:ilvl w:val="0"/>
          <w:numId w:val="5"/>
        </w:numPr>
        <w:tabs>
          <w:tab w:val="clear" w:pos="360"/>
          <w:tab w:val="num" w:pos="567"/>
          <w:tab w:val="left" w:pos="3119"/>
          <w:tab w:val="left" w:pos="3686"/>
        </w:tabs>
        <w:spacing w:line="360" w:lineRule="auto"/>
        <w:ind w:left="567" w:hanging="567"/>
        <w:jc w:val="both"/>
        <w:rPr>
          <w:rFonts w:ascii="Times New Roman" w:hAnsi="Times New Roman"/>
          <w:sz w:val="24"/>
          <w:lang w:val="en-US"/>
        </w:rPr>
      </w:pPr>
      <w:r w:rsidRPr="00793BB0">
        <w:rPr>
          <w:rFonts w:ascii="Times New Roman" w:hAnsi="Times New Roman"/>
          <w:sz w:val="24"/>
          <w:lang w:val="en-US"/>
        </w:rPr>
        <w:t xml:space="preserve">Gizas, G., Savvas, D., and </w:t>
      </w:r>
      <w:smartTag w:uri="urn:schemas-microsoft-com:office:smarttags" w:element="place">
        <w:r w:rsidRPr="00793BB0">
          <w:rPr>
            <w:rFonts w:ascii="Times New Roman" w:hAnsi="Times New Roman"/>
            <w:sz w:val="24"/>
            <w:lang w:val="en-US"/>
          </w:rPr>
          <w:t>I.</w:t>
        </w:r>
      </w:smartTag>
      <w:r w:rsidRPr="00793BB0">
        <w:rPr>
          <w:rFonts w:ascii="Times New Roman" w:hAnsi="Times New Roman"/>
          <w:sz w:val="24"/>
          <w:lang w:val="en-US"/>
        </w:rPr>
        <w:t xml:space="preserve"> Mitsios, 1999. Availability of macrocations in perlite and pumice as influenced by the application of nutrient solutions having different cation concentration ratios. Acta Horticulturae, 548: 277-284. </w:t>
      </w:r>
    </w:p>
    <w:p w:rsidR="004F2B0F" w:rsidRPr="005B643F" w:rsidRDefault="004F2B0F" w:rsidP="009C604C">
      <w:pPr>
        <w:numPr>
          <w:ilvl w:val="0"/>
          <w:numId w:val="5"/>
        </w:numPr>
        <w:tabs>
          <w:tab w:val="clear" w:pos="360"/>
          <w:tab w:val="num" w:pos="567"/>
          <w:tab w:val="left" w:pos="3119"/>
          <w:tab w:val="left" w:pos="3686"/>
        </w:tabs>
        <w:spacing w:line="360" w:lineRule="auto"/>
        <w:ind w:left="567" w:hanging="567"/>
        <w:jc w:val="both"/>
        <w:rPr>
          <w:rFonts w:ascii="Times New Roman" w:hAnsi="Times New Roman"/>
          <w:sz w:val="24"/>
          <w:lang w:val="en-US"/>
        </w:rPr>
      </w:pPr>
      <w:r w:rsidRPr="00793BB0">
        <w:rPr>
          <w:rFonts w:ascii="Times New Roman" w:hAnsi="Times New Roman"/>
          <w:sz w:val="24"/>
          <w:lang w:val="en-US"/>
        </w:rPr>
        <w:t xml:space="preserve">Savvas, D., 2001. </w:t>
      </w:r>
      <w:r w:rsidRPr="00793BB0">
        <w:rPr>
          <w:rFonts w:ascii="Times New Roman" w:hAnsi="Times New Roman"/>
          <w:sz w:val="24"/>
        </w:rPr>
        <w:t>Nutritional management of gerbera (</w:t>
      </w:r>
      <w:r w:rsidRPr="00793BB0">
        <w:rPr>
          <w:rFonts w:ascii="Times New Roman" w:hAnsi="Times New Roman"/>
          <w:i/>
          <w:sz w:val="24"/>
        </w:rPr>
        <w:t>Gerbera jamesoni</w:t>
      </w:r>
      <w:r w:rsidRPr="00793BB0">
        <w:rPr>
          <w:rFonts w:ascii="Times New Roman" w:hAnsi="Times New Roman"/>
          <w:sz w:val="24"/>
        </w:rPr>
        <w:t>) grown in a closed soilless culture system. Acta Horticulturae, 554: 175-182.</w:t>
      </w:r>
    </w:p>
    <w:p w:rsidR="00D333E4" w:rsidRPr="00793BB0" w:rsidRDefault="00D333E4" w:rsidP="009C604C">
      <w:pPr>
        <w:numPr>
          <w:ilvl w:val="0"/>
          <w:numId w:val="5"/>
        </w:numPr>
        <w:tabs>
          <w:tab w:val="clear" w:pos="360"/>
          <w:tab w:val="num" w:pos="567"/>
          <w:tab w:val="left" w:pos="3119"/>
          <w:tab w:val="left" w:pos="3686"/>
        </w:tabs>
        <w:spacing w:line="360" w:lineRule="auto"/>
        <w:ind w:left="567" w:hanging="567"/>
        <w:jc w:val="both"/>
        <w:rPr>
          <w:sz w:val="24"/>
          <w:vertAlign w:val="superscript"/>
          <w:lang w:val="en-US"/>
        </w:rPr>
      </w:pPr>
      <w:r w:rsidRPr="00793BB0">
        <w:rPr>
          <w:rFonts w:ascii="Times New Roman" w:hAnsi="Times New Roman"/>
          <w:sz w:val="24"/>
          <w:lang w:val="en-US"/>
        </w:rPr>
        <w:lastRenderedPageBreak/>
        <w:t xml:space="preserve">Savvas, D. and </w:t>
      </w:r>
      <w:smartTag w:uri="urn:schemas-microsoft-com:office:smarttags" w:element="place">
        <w:r w:rsidRPr="00793BB0">
          <w:rPr>
            <w:rFonts w:ascii="Times New Roman" w:hAnsi="Times New Roman"/>
            <w:sz w:val="24"/>
            <w:lang w:val="en-US"/>
          </w:rPr>
          <w:t>I.</w:t>
        </w:r>
      </w:smartTag>
      <w:r w:rsidRPr="00793BB0">
        <w:rPr>
          <w:rFonts w:ascii="Times New Roman" w:hAnsi="Times New Roman"/>
          <w:sz w:val="24"/>
          <w:lang w:val="en-US"/>
        </w:rPr>
        <w:t xml:space="preserve"> Tsirogiannis, 2002. Computer-controlled recycling of nutrient solutions in hydroponics by means of two alternative models. In: Proccedings, 1</w:t>
      </w:r>
      <w:r w:rsidRPr="00793BB0">
        <w:rPr>
          <w:rFonts w:ascii="Times New Roman" w:hAnsi="Times New Roman"/>
          <w:sz w:val="24"/>
          <w:vertAlign w:val="superscript"/>
          <w:lang w:val="en-US"/>
        </w:rPr>
        <w:t>st</w:t>
      </w:r>
      <w:r w:rsidRPr="00793BB0">
        <w:rPr>
          <w:rFonts w:ascii="Times New Roman" w:hAnsi="Times New Roman"/>
          <w:sz w:val="24"/>
          <w:lang w:val="en-US"/>
        </w:rPr>
        <w:t xml:space="preserve"> Conference of Hellenic Association of Information &amp; Computer Technologies in Agriculture, Food &amp; Environment. 6-7 June 2002, AUA, </w:t>
      </w:r>
      <w:smartTag w:uri="urn:schemas-microsoft-com:office:smarttags" w:element="place">
        <w:smartTag w:uri="urn:schemas-microsoft-com:office:smarttags" w:element="City">
          <w:r w:rsidRPr="00793BB0">
            <w:rPr>
              <w:rFonts w:ascii="Times New Roman" w:hAnsi="Times New Roman"/>
              <w:sz w:val="24"/>
              <w:lang w:val="en-US"/>
            </w:rPr>
            <w:t>Athens</w:t>
          </w:r>
        </w:smartTag>
        <w:r w:rsidRPr="00793BB0">
          <w:rPr>
            <w:rFonts w:ascii="Times New Roman" w:hAnsi="Times New Roman"/>
            <w:sz w:val="24"/>
            <w:lang w:val="en-US"/>
          </w:rPr>
          <w:t xml:space="preserve">, </w:t>
        </w:r>
        <w:smartTag w:uri="urn:schemas-microsoft-com:office:smarttags" w:element="country-region">
          <w:r w:rsidRPr="00793BB0">
            <w:rPr>
              <w:rFonts w:ascii="Times New Roman" w:hAnsi="Times New Roman"/>
              <w:sz w:val="24"/>
              <w:lang w:val="en-US"/>
            </w:rPr>
            <w:t>Greece</w:t>
          </w:r>
        </w:smartTag>
      </w:smartTag>
      <w:r w:rsidRPr="00793BB0">
        <w:rPr>
          <w:rFonts w:ascii="Times New Roman" w:hAnsi="Times New Roman"/>
          <w:sz w:val="24"/>
          <w:lang w:val="en-US"/>
        </w:rPr>
        <w:t>. pp. 253-260.</w:t>
      </w:r>
    </w:p>
    <w:p w:rsidR="00D333E4" w:rsidRPr="00793BB0" w:rsidRDefault="00D333E4" w:rsidP="009C604C">
      <w:pPr>
        <w:numPr>
          <w:ilvl w:val="0"/>
          <w:numId w:val="5"/>
        </w:numPr>
        <w:tabs>
          <w:tab w:val="clear" w:pos="360"/>
          <w:tab w:val="num" w:pos="567"/>
          <w:tab w:val="left" w:pos="3119"/>
          <w:tab w:val="left" w:pos="3686"/>
        </w:tabs>
        <w:spacing w:line="360" w:lineRule="auto"/>
        <w:ind w:left="567" w:hanging="567"/>
        <w:jc w:val="both"/>
        <w:rPr>
          <w:sz w:val="24"/>
          <w:vertAlign w:val="superscript"/>
          <w:lang w:val="en-US"/>
        </w:rPr>
      </w:pPr>
      <w:r w:rsidRPr="00793BB0">
        <w:rPr>
          <w:rFonts w:ascii="Times New Roman" w:hAnsi="Times New Roman"/>
          <w:sz w:val="24"/>
          <w:lang w:val="en-US"/>
        </w:rPr>
        <w:t>Liopa-Tsakalidis, A., Mavrogianopoulos, G.N., Passam, H.C., Savvas, D., Sideridis, A.B., and C.P. Yialouris, 2002. An integrated management information system in hydroponics. In: Proccedings, 1</w:t>
      </w:r>
      <w:r w:rsidRPr="00793BB0">
        <w:rPr>
          <w:rFonts w:ascii="Times New Roman" w:hAnsi="Times New Roman"/>
          <w:sz w:val="24"/>
          <w:vertAlign w:val="superscript"/>
          <w:lang w:val="en-US"/>
        </w:rPr>
        <w:t>st</w:t>
      </w:r>
      <w:r w:rsidRPr="00793BB0">
        <w:rPr>
          <w:rFonts w:ascii="Times New Roman" w:hAnsi="Times New Roman"/>
          <w:sz w:val="24"/>
          <w:lang w:val="en-US"/>
        </w:rPr>
        <w:t xml:space="preserve"> Conference of Hellenic Association. 6-7 June 2002, AUA, </w:t>
      </w:r>
      <w:smartTag w:uri="urn:schemas-microsoft-com:office:smarttags" w:element="place">
        <w:smartTag w:uri="urn:schemas-microsoft-com:office:smarttags" w:element="City">
          <w:r w:rsidRPr="00793BB0">
            <w:rPr>
              <w:rFonts w:ascii="Times New Roman" w:hAnsi="Times New Roman"/>
              <w:sz w:val="24"/>
              <w:lang w:val="en-US"/>
            </w:rPr>
            <w:t>Athens</w:t>
          </w:r>
        </w:smartTag>
        <w:r w:rsidRPr="00793BB0">
          <w:rPr>
            <w:rFonts w:ascii="Times New Roman" w:hAnsi="Times New Roman"/>
            <w:sz w:val="24"/>
            <w:lang w:val="en-US"/>
          </w:rPr>
          <w:t xml:space="preserve">, </w:t>
        </w:r>
        <w:smartTag w:uri="urn:schemas-microsoft-com:office:smarttags" w:element="country-region">
          <w:r w:rsidRPr="00793BB0">
            <w:rPr>
              <w:rFonts w:ascii="Times New Roman" w:hAnsi="Times New Roman"/>
              <w:sz w:val="24"/>
              <w:lang w:val="en-US"/>
            </w:rPr>
            <w:t>Greece</w:t>
          </w:r>
        </w:smartTag>
      </w:smartTag>
      <w:r w:rsidRPr="00793BB0">
        <w:rPr>
          <w:rFonts w:ascii="Times New Roman" w:hAnsi="Times New Roman"/>
          <w:sz w:val="24"/>
          <w:lang w:val="en-US"/>
        </w:rPr>
        <w:t>. pp. 556-564.</w:t>
      </w:r>
    </w:p>
    <w:p w:rsidR="00D333E4" w:rsidRPr="005B643F" w:rsidRDefault="00D333E4" w:rsidP="009C604C">
      <w:pPr>
        <w:numPr>
          <w:ilvl w:val="0"/>
          <w:numId w:val="5"/>
        </w:numPr>
        <w:tabs>
          <w:tab w:val="clear" w:pos="360"/>
          <w:tab w:val="num" w:pos="567"/>
          <w:tab w:val="left" w:pos="3119"/>
          <w:tab w:val="left" w:pos="3686"/>
        </w:tabs>
        <w:spacing w:line="360" w:lineRule="auto"/>
        <w:ind w:left="567" w:hanging="567"/>
        <w:jc w:val="both"/>
        <w:rPr>
          <w:sz w:val="24"/>
          <w:vertAlign w:val="superscript"/>
          <w:lang w:val="en-US"/>
        </w:rPr>
      </w:pPr>
      <w:r w:rsidRPr="00793BB0">
        <w:rPr>
          <w:rFonts w:ascii="Times New Roman" w:hAnsi="Times New Roman"/>
          <w:sz w:val="24"/>
          <w:szCs w:val="24"/>
          <w:lang w:val="pt-BR"/>
        </w:rPr>
        <w:t xml:space="preserve">Stamatakis, A., D. Savvas, N. Papadantonakis, N. Lydakis-Simantiris, P. Kefalas, 2003. </w:t>
      </w:r>
      <w:r w:rsidRPr="00793BB0">
        <w:rPr>
          <w:rFonts w:ascii="Times New Roman" w:hAnsi="Times New Roman"/>
          <w:sz w:val="24"/>
        </w:rPr>
        <w:t xml:space="preserve">Effects of silicon and salinity on fruit yield and quality of tomato grown hydroponically. </w:t>
      </w:r>
      <w:r w:rsidRPr="00793BB0">
        <w:rPr>
          <w:rFonts w:ascii="Times New Roman" w:hAnsi="Times New Roman"/>
          <w:color w:val="000000"/>
          <w:sz w:val="24"/>
        </w:rPr>
        <w:t>Acta Horticulturae</w:t>
      </w:r>
      <w:r w:rsidRPr="00793BB0">
        <w:rPr>
          <w:color w:val="000000"/>
          <w:sz w:val="24"/>
          <w:lang w:val="en-US"/>
        </w:rPr>
        <w:t>, 609: 141-149.</w:t>
      </w:r>
    </w:p>
    <w:p w:rsidR="004F2B0F" w:rsidRPr="005B643F" w:rsidRDefault="004F2B0F" w:rsidP="009C604C">
      <w:pPr>
        <w:numPr>
          <w:ilvl w:val="0"/>
          <w:numId w:val="5"/>
        </w:numPr>
        <w:tabs>
          <w:tab w:val="clear" w:pos="360"/>
          <w:tab w:val="num" w:pos="567"/>
          <w:tab w:val="left" w:pos="3119"/>
          <w:tab w:val="left" w:pos="3686"/>
        </w:tabs>
        <w:spacing w:line="360" w:lineRule="auto"/>
        <w:ind w:left="567" w:hanging="567"/>
        <w:jc w:val="both"/>
        <w:rPr>
          <w:lang w:val="en-US"/>
        </w:rPr>
      </w:pPr>
      <w:r w:rsidRPr="00793BB0">
        <w:rPr>
          <w:sz w:val="24"/>
          <w:lang w:val="pt-BR"/>
        </w:rPr>
        <w:t>Savvas, D., K. Samantouros, D. Paralemos, G. Vlachakos, M. Stamatakis, and C.</w:t>
      </w:r>
      <w:r w:rsidRPr="00793BB0">
        <w:rPr>
          <w:rFonts w:ascii="Times New Roman" w:hAnsi="Times New Roman"/>
          <w:sz w:val="24"/>
          <w:lang w:val="pt-BR"/>
        </w:rPr>
        <w:t xml:space="preserve"> </w:t>
      </w:r>
      <w:r w:rsidRPr="00793BB0">
        <w:rPr>
          <w:sz w:val="24"/>
          <w:lang w:val="pt-BR"/>
        </w:rPr>
        <w:t>Vassilatos, 200</w:t>
      </w:r>
      <w:r w:rsidR="00D333E4" w:rsidRPr="00793BB0">
        <w:rPr>
          <w:sz w:val="24"/>
          <w:lang w:val="pt-BR"/>
        </w:rPr>
        <w:t>4</w:t>
      </w:r>
      <w:r w:rsidRPr="00793BB0">
        <w:rPr>
          <w:sz w:val="24"/>
          <w:lang w:val="pt-BR"/>
        </w:rPr>
        <w:t xml:space="preserve">. </w:t>
      </w:r>
      <w:r w:rsidRPr="00793BB0">
        <w:rPr>
          <w:rFonts w:ascii="Times New Roman" w:hAnsi="Times New Roman"/>
          <w:sz w:val="24"/>
          <w:lang w:val="en-US"/>
        </w:rPr>
        <w:t xml:space="preserve">Yield and nutrient status in the root environment of tomatoes grown on chemically active and inactive inorganic substrates. </w:t>
      </w:r>
      <w:r w:rsidR="00C4166A" w:rsidRPr="00793BB0">
        <w:rPr>
          <w:rFonts w:ascii="Times New Roman" w:hAnsi="Times New Roman"/>
          <w:sz w:val="24"/>
        </w:rPr>
        <w:t xml:space="preserve">Acta Horticulturae 644: 377-383. </w:t>
      </w:r>
    </w:p>
    <w:p w:rsidR="00EE2A8A" w:rsidRPr="005B643F" w:rsidRDefault="00EE2A8A" w:rsidP="009C604C">
      <w:pPr>
        <w:numPr>
          <w:ilvl w:val="0"/>
          <w:numId w:val="5"/>
        </w:numPr>
        <w:tabs>
          <w:tab w:val="clear" w:pos="360"/>
          <w:tab w:val="num" w:pos="567"/>
        </w:tabs>
        <w:spacing w:line="360" w:lineRule="auto"/>
        <w:ind w:left="567" w:hanging="567"/>
        <w:jc w:val="both"/>
        <w:rPr>
          <w:b/>
        </w:rPr>
      </w:pPr>
      <w:r w:rsidRPr="00793BB0">
        <w:rPr>
          <w:rFonts w:ascii="Times New Roman" w:hAnsi="Times New Roman"/>
          <w:sz w:val="24"/>
          <w:szCs w:val="24"/>
          <w:lang w:val="pt-BR"/>
        </w:rPr>
        <w:t xml:space="preserve">Anastasiou, A., K.P. Ferentinos, K.G. Arvanitis, N. Sigrimis, D. Savvas, 2005. </w:t>
      </w:r>
      <w:r w:rsidRPr="00793BB0">
        <w:rPr>
          <w:rFonts w:ascii="Times New Roman" w:hAnsi="Times New Roman"/>
          <w:sz w:val="24"/>
          <w:szCs w:val="24"/>
        </w:rPr>
        <w:t>DSS-Hortimed for on-line management of hydroponic systems. Acta Horticulturae 691: 267-274.</w:t>
      </w:r>
    </w:p>
    <w:p w:rsidR="003E1C27" w:rsidRPr="005B643F" w:rsidRDefault="0039707C" w:rsidP="003E1C27">
      <w:pPr>
        <w:numPr>
          <w:ilvl w:val="0"/>
          <w:numId w:val="5"/>
        </w:numPr>
        <w:tabs>
          <w:tab w:val="clear" w:pos="360"/>
          <w:tab w:val="num" w:pos="567"/>
        </w:tabs>
        <w:spacing w:line="360" w:lineRule="auto"/>
        <w:ind w:left="567" w:hanging="567"/>
        <w:jc w:val="both"/>
        <w:rPr>
          <w:rFonts w:ascii="Times New Roman" w:hAnsi="Times New Roman"/>
          <w:b/>
          <w:sz w:val="24"/>
          <w:szCs w:val="24"/>
          <w:lang w:val="el-GR"/>
        </w:rPr>
      </w:pPr>
      <w:r w:rsidRPr="00362C9B">
        <w:rPr>
          <w:rFonts w:ascii="Times New Roman" w:hAnsi="Times New Roman"/>
          <w:sz w:val="24"/>
          <w:szCs w:val="24"/>
        </w:rPr>
        <w:t>Savvas, D., V.A. Pappa, G. Gizas</w:t>
      </w:r>
      <w:r w:rsidR="00564FE2" w:rsidRPr="00E8299B">
        <w:rPr>
          <w:rFonts w:ascii="Times New Roman" w:hAnsi="Times New Roman"/>
          <w:sz w:val="24"/>
          <w:szCs w:val="24"/>
          <w:lang w:val="en-US"/>
        </w:rPr>
        <w:t xml:space="preserve">, </w:t>
      </w:r>
      <w:r w:rsidRPr="00362C9B">
        <w:rPr>
          <w:rFonts w:ascii="Times New Roman" w:hAnsi="Times New Roman"/>
          <w:sz w:val="24"/>
          <w:szCs w:val="24"/>
        </w:rPr>
        <w:t>L. Maglaras, 200</w:t>
      </w:r>
      <w:r w:rsidR="00EE2A8A" w:rsidRPr="00362C9B">
        <w:rPr>
          <w:rFonts w:ascii="Times New Roman" w:hAnsi="Times New Roman"/>
          <w:sz w:val="24"/>
          <w:szCs w:val="24"/>
        </w:rPr>
        <w:t>6</w:t>
      </w:r>
      <w:r w:rsidRPr="00362C9B">
        <w:rPr>
          <w:rFonts w:ascii="Times New Roman" w:hAnsi="Times New Roman"/>
          <w:sz w:val="24"/>
          <w:szCs w:val="24"/>
        </w:rPr>
        <w:t>.</w:t>
      </w:r>
      <w:r w:rsidRPr="00362C9B">
        <w:rPr>
          <w:rFonts w:ascii="Times New Roman" w:hAnsi="Times New Roman"/>
          <w:sz w:val="24"/>
          <w:szCs w:val="24"/>
          <w:lang w:val="en-US"/>
        </w:rPr>
        <w:t xml:space="preserve"> Influence of NaCl concentration in the irrigation water on salt accumulation in the root zone and yield in a cucumber crop grown in a closed hydroponic system</w:t>
      </w:r>
      <w:r w:rsidRPr="00362C9B">
        <w:rPr>
          <w:rFonts w:ascii="Times New Roman" w:hAnsi="Times New Roman"/>
          <w:sz w:val="24"/>
          <w:szCs w:val="24"/>
        </w:rPr>
        <w:t xml:space="preserve">. </w:t>
      </w:r>
      <w:r w:rsidRPr="00362C9B">
        <w:rPr>
          <w:rFonts w:ascii="Times New Roman" w:hAnsi="Times New Roman"/>
          <w:sz w:val="24"/>
          <w:szCs w:val="24"/>
          <w:lang w:val="en-US"/>
        </w:rPr>
        <w:t xml:space="preserve">Acta Horticulturae </w:t>
      </w:r>
      <w:r w:rsidR="008C1C60" w:rsidRPr="00362C9B">
        <w:rPr>
          <w:rFonts w:ascii="Times New Roman" w:hAnsi="Times New Roman"/>
          <w:sz w:val="24"/>
          <w:szCs w:val="24"/>
          <w:lang w:val="en-US"/>
        </w:rPr>
        <w:t>697: 93-99.</w:t>
      </w:r>
    </w:p>
    <w:p w:rsidR="005B643F" w:rsidRDefault="00D333E4" w:rsidP="009C604C">
      <w:pPr>
        <w:numPr>
          <w:ilvl w:val="0"/>
          <w:numId w:val="5"/>
        </w:numPr>
        <w:tabs>
          <w:tab w:val="clear" w:pos="360"/>
          <w:tab w:val="num" w:pos="567"/>
        </w:tabs>
        <w:spacing w:line="360" w:lineRule="auto"/>
        <w:ind w:left="567" w:hanging="567"/>
        <w:jc w:val="both"/>
        <w:rPr>
          <w:rFonts w:ascii="Times New Roman" w:hAnsi="Times New Roman"/>
          <w:sz w:val="24"/>
          <w:szCs w:val="24"/>
          <w:lang w:val="en-US"/>
        </w:rPr>
      </w:pPr>
      <w:r w:rsidRPr="00793BB0">
        <w:rPr>
          <w:rFonts w:ascii="Times New Roman" w:hAnsi="Times New Roman"/>
          <w:sz w:val="24"/>
          <w:szCs w:val="24"/>
        </w:rPr>
        <w:t>Savvas</w:t>
      </w:r>
      <w:r w:rsidRPr="00362C9B">
        <w:rPr>
          <w:rFonts w:ascii="Times New Roman" w:hAnsi="Times New Roman"/>
          <w:sz w:val="24"/>
          <w:szCs w:val="24"/>
          <w:lang w:val="en-US"/>
        </w:rPr>
        <w:t xml:space="preserve">, </w:t>
      </w:r>
      <w:r w:rsidRPr="00793BB0">
        <w:rPr>
          <w:rFonts w:ascii="Times New Roman" w:hAnsi="Times New Roman"/>
          <w:sz w:val="24"/>
          <w:szCs w:val="24"/>
        </w:rPr>
        <w:t>D</w:t>
      </w:r>
      <w:r w:rsidRPr="00362C9B">
        <w:rPr>
          <w:rFonts w:ascii="Times New Roman" w:hAnsi="Times New Roman"/>
          <w:sz w:val="24"/>
          <w:szCs w:val="24"/>
          <w:lang w:val="en-US"/>
        </w:rPr>
        <w:t xml:space="preserve">., </w:t>
      </w:r>
      <w:r w:rsidRPr="00793BB0">
        <w:rPr>
          <w:rFonts w:ascii="Times New Roman" w:hAnsi="Times New Roman"/>
          <w:sz w:val="24"/>
          <w:szCs w:val="24"/>
        </w:rPr>
        <w:t>I</w:t>
      </w:r>
      <w:r w:rsidRPr="00362C9B">
        <w:rPr>
          <w:rFonts w:ascii="Times New Roman" w:hAnsi="Times New Roman"/>
          <w:sz w:val="24"/>
          <w:szCs w:val="24"/>
          <w:lang w:val="en-US"/>
        </w:rPr>
        <w:t>.</w:t>
      </w:r>
      <w:r w:rsidRPr="00793BB0">
        <w:rPr>
          <w:rFonts w:ascii="Times New Roman" w:hAnsi="Times New Roman"/>
          <w:sz w:val="24"/>
          <w:szCs w:val="24"/>
        </w:rPr>
        <w:t>L</w:t>
      </w:r>
      <w:r w:rsidRPr="00362C9B">
        <w:rPr>
          <w:rFonts w:ascii="Times New Roman" w:hAnsi="Times New Roman"/>
          <w:sz w:val="24"/>
          <w:szCs w:val="24"/>
          <w:lang w:val="en-US"/>
        </w:rPr>
        <w:t xml:space="preserve">. </w:t>
      </w:r>
      <w:r w:rsidRPr="00793BB0">
        <w:rPr>
          <w:rFonts w:ascii="Times New Roman" w:hAnsi="Times New Roman"/>
          <w:sz w:val="24"/>
          <w:szCs w:val="24"/>
        </w:rPr>
        <w:t>Tsirogiannis</w:t>
      </w:r>
      <w:r w:rsidRPr="00362C9B">
        <w:rPr>
          <w:rFonts w:ascii="Times New Roman" w:hAnsi="Times New Roman"/>
          <w:sz w:val="24"/>
          <w:szCs w:val="24"/>
          <w:lang w:val="en-US"/>
        </w:rPr>
        <w:t xml:space="preserve">, </w:t>
      </w:r>
      <w:r w:rsidRPr="00793BB0">
        <w:rPr>
          <w:rFonts w:ascii="Times New Roman" w:hAnsi="Times New Roman"/>
          <w:sz w:val="24"/>
          <w:szCs w:val="24"/>
        </w:rPr>
        <w:t>G</w:t>
      </w:r>
      <w:r w:rsidRPr="00362C9B">
        <w:rPr>
          <w:rFonts w:ascii="Times New Roman" w:hAnsi="Times New Roman"/>
          <w:sz w:val="24"/>
          <w:szCs w:val="24"/>
          <w:lang w:val="en-US"/>
        </w:rPr>
        <w:t xml:space="preserve">. </w:t>
      </w:r>
      <w:r w:rsidRPr="00793BB0">
        <w:rPr>
          <w:rFonts w:ascii="Times New Roman" w:hAnsi="Times New Roman"/>
          <w:sz w:val="24"/>
          <w:szCs w:val="24"/>
        </w:rPr>
        <w:t>Gizas</w:t>
      </w:r>
      <w:r w:rsidRPr="00362C9B">
        <w:rPr>
          <w:rFonts w:ascii="Times New Roman" w:hAnsi="Times New Roman"/>
          <w:sz w:val="24"/>
          <w:szCs w:val="24"/>
          <w:lang w:val="en-US"/>
        </w:rPr>
        <w:t xml:space="preserve">, </w:t>
      </w:r>
      <w:r w:rsidRPr="00793BB0">
        <w:rPr>
          <w:rFonts w:ascii="Times New Roman" w:hAnsi="Times New Roman"/>
          <w:sz w:val="24"/>
          <w:szCs w:val="24"/>
        </w:rPr>
        <w:t>N</w:t>
      </w:r>
      <w:r w:rsidRPr="00362C9B">
        <w:rPr>
          <w:rFonts w:ascii="Times New Roman" w:hAnsi="Times New Roman"/>
          <w:sz w:val="24"/>
          <w:szCs w:val="24"/>
          <w:lang w:val="en-US"/>
        </w:rPr>
        <w:t xml:space="preserve">. </w:t>
      </w:r>
      <w:r w:rsidRPr="00793BB0">
        <w:rPr>
          <w:rFonts w:ascii="Times New Roman" w:hAnsi="Times New Roman"/>
          <w:sz w:val="24"/>
          <w:szCs w:val="24"/>
        </w:rPr>
        <w:t>Petropoulos</w:t>
      </w:r>
      <w:r w:rsidRPr="00362C9B">
        <w:rPr>
          <w:rFonts w:ascii="Times New Roman" w:hAnsi="Times New Roman"/>
          <w:sz w:val="24"/>
          <w:szCs w:val="24"/>
          <w:lang w:val="en-US"/>
        </w:rPr>
        <w:t xml:space="preserve">, </w:t>
      </w:r>
      <w:r w:rsidRPr="00793BB0">
        <w:rPr>
          <w:rFonts w:ascii="Times New Roman" w:hAnsi="Times New Roman"/>
          <w:sz w:val="24"/>
          <w:szCs w:val="24"/>
        </w:rPr>
        <w:t>S</w:t>
      </w:r>
      <w:r w:rsidRPr="00362C9B">
        <w:rPr>
          <w:rFonts w:ascii="Times New Roman" w:hAnsi="Times New Roman"/>
          <w:sz w:val="24"/>
          <w:szCs w:val="24"/>
          <w:lang w:val="en-US"/>
        </w:rPr>
        <w:t xml:space="preserve">. </w:t>
      </w:r>
      <w:r w:rsidRPr="00793BB0">
        <w:rPr>
          <w:rFonts w:ascii="Times New Roman" w:hAnsi="Times New Roman"/>
          <w:sz w:val="24"/>
          <w:szCs w:val="24"/>
        </w:rPr>
        <w:t>Koukladas</w:t>
      </w:r>
      <w:r w:rsidR="00564FE2" w:rsidRPr="00A4308D">
        <w:rPr>
          <w:rFonts w:ascii="Times New Roman" w:hAnsi="Times New Roman"/>
          <w:sz w:val="24"/>
          <w:szCs w:val="24"/>
          <w:lang w:val="en-US"/>
        </w:rPr>
        <w:t xml:space="preserve">, </w:t>
      </w:r>
      <w:r w:rsidRPr="00793BB0">
        <w:rPr>
          <w:rFonts w:ascii="Times New Roman" w:hAnsi="Times New Roman"/>
          <w:sz w:val="24"/>
          <w:szCs w:val="24"/>
        </w:rPr>
        <w:t>N</w:t>
      </w:r>
      <w:r w:rsidRPr="00362C9B">
        <w:rPr>
          <w:rFonts w:ascii="Times New Roman" w:hAnsi="Times New Roman"/>
          <w:sz w:val="24"/>
          <w:szCs w:val="24"/>
          <w:lang w:val="en-US"/>
        </w:rPr>
        <w:t xml:space="preserve">. </w:t>
      </w:r>
      <w:r w:rsidRPr="00793BB0">
        <w:rPr>
          <w:rFonts w:ascii="Times New Roman" w:hAnsi="Times New Roman"/>
          <w:sz w:val="24"/>
          <w:szCs w:val="24"/>
        </w:rPr>
        <w:t>Sigrimis</w:t>
      </w:r>
      <w:r w:rsidRPr="00362C9B">
        <w:rPr>
          <w:rFonts w:ascii="Times New Roman" w:hAnsi="Times New Roman"/>
          <w:sz w:val="24"/>
          <w:szCs w:val="24"/>
          <w:lang w:val="en-US"/>
        </w:rPr>
        <w:t xml:space="preserve">, 2006. </w:t>
      </w:r>
      <w:r w:rsidRPr="00793BB0">
        <w:rPr>
          <w:rFonts w:ascii="Times New Roman" w:hAnsi="Times New Roman"/>
          <w:sz w:val="24"/>
          <w:szCs w:val="24"/>
          <w:lang w:val="en-US"/>
        </w:rPr>
        <w:t>Exploring a model relating the accumulation of NaCl with the water consumption in closed hydroponic systems. Acta Horticulturae 718, 453-460.</w:t>
      </w:r>
    </w:p>
    <w:p w:rsidR="00671CF8" w:rsidRPr="00361038" w:rsidRDefault="00671CF8" w:rsidP="009C604C">
      <w:pPr>
        <w:numPr>
          <w:ilvl w:val="0"/>
          <w:numId w:val="5"/>
        </w:numPr>
        <w:tabs>
          <w:tab w:val="clear" w:pos="360"/>
          <w:tab w:val="num" w:pos="567"/>
        </w:tabs>
        <w:spacing w:line="360" w:lineRule="auto"/>
        <w:ind w:left="567" w:hanging="567"/>
        <w:jc w:val="both"/>
        <w:rPr>
          <w:rFonts w:ascii="Times New Roman" w:hAnsi="Times New Roman"/>
          <w:b/>
          <w:sz w:val="24"/>
          <w:szCs w:val="24"/>
          <w:lang w:val="en-US"/>
        </w:rPr>
      </w:pPr>
      <w:r w:rsidRPr="00793BB0">
        <w:rPr>
          <w:rFonts w:ascii="Times New Roman" w:hAnsi="Times New Roman"/>
          <w:sz w:val="24"/>
          <w:szCs w:val="24"/>
        </w:rPr>
        <w:t>Katsoulas</w:t>
      </w:r>
      <w:r w:rsidRPr="00793BB0">
        <w:rPr>
          <w:rFonts w:ascii="Times New Roman" w:hAnsi="Times New Roman"/>
          <w:sz w:val="24"/>
          <w:szCs w:val="24"/>
          <w:lang w:val="en-US"/>
        </w:rPr>
        <w:t xml:space="preserve">, </w:t>
      </w:r>
      <w:r w:rsidRPr="00793BB0">
        <w:rPr>
          <w:rFonts w:ascii="Times New Roman" w:hAnsi="Times New Roman"/>
          <w:sz w:val="24"/>
          <w:szCs w:val="24"/>
          <w:lang w:val="el-GR"/>
        </w:rPr>
        <w:t>Ν</w:t>
      </w:r>
      <w:r w:rsidRPr="00793BB0">
        <w:rPr>
          <w:rFonts w:ascii="Times New Roman" w:hAnsi="Times New Roman"/>
          <w:sz w:val="24"/>
          <w:szCs w:val="24"/>
          <w:lang w:val="en-US"/>
        </w:rPr>
        <w:t xml:space="preserve">., </w:t>
      </w:r>
      <w:r w:rsidRPr="00793BB0">
        <w:rPr>
          <w:rFonts w:ascii="Times New Roman" w:hAnsi="Times New Roman"/>
          <w:sz w:val="24"/>
          <w:szCs w:val="24"/>
        </w:rPr>
        <w:t>E</w:t>
      </w:r>
      <w:r w:rsidRPr="00793BB0">
        <w:rPr>
          <w:rFonts w:ascii="Times New Roman" w:hAnsi="Times New Roman"/>
          <w:sz w:val="24"/>
          <w:szCs w:val="24"/>
          <w:lang w:val="en-US"/>
        </w:rPr>
        <w:t xml:space="preserve">. </w:t>
      </w:r>
      <w:r w:rsidRPr="00793BB0">
        <w:rPr>
          <w:rFonts w:ascii="Times New Roman" w:hAnsi="Times New Roman"/>
          <w:sz w:val="24"/>
          <w:szCs w:val="24"/>
        </w:rPr>
        <w:t>Kitta</w:t>
      </w:r>
      <w:r w:rsidRPr="00793BB0">
        <w:rPr>
          <w:rFonts w:ascii="Times New Roman" w:hAnsi="Times New Roman"/>
          <w:sz w:val="24"/>
          <w:szCs w:val="24"/>
          <w:lang w:val="en-US"/>
        </w:rPr>
        <w:t xml:space="preserve">, </w:t>
      </w:r>
      <w:r w:rsidRPr="00793BB0">
        <w:rPr>
          <w:rFonts w:ascii="Times New Roman" w:hAnsi="Times New Roman"/>
          <w:sz w:val="24"/>
          <w:szCs w:val="24"/>
        </w:rPr>
        <w:t>C</w:t>
      </w:r>
      <w:r w:rsidRPr="00793BB0">
        <w:rPr>
          <w:rFonts w:ascii="Times New Roman" w:hAnsi="Times New Roman"/>
          <w:sz w:val="24"/>
          <w:szCs w:val="24"/>
          <w:lang w:val="en-US"/>
        </w:rPr>
        <w:t xml:space="preserve">. </w:t>
      </w:r>
      <w:r w:rsidRPr="00793BB0">
        <w:rPr>
          <w:rFonts w:ascii="Times New Roman" w:hAnsi="Times New Roman"/>
          <w:sz w:val="24"/>
          <w:szCs w:val="24"/>
        </w:rPr>
        <w:t>Kittas</w:t>
      </w:r>
      <w:r w:rsidRPr="00793BB0">
        <w:rPr>
          <w:rFonts w:ascii="Times New Roman" w:hAnsi="Times New Roman"/>
          <w:sz w:val="24"/>
          <w:szCs w:val="24"/>
          <w:lang w:val="en-US"/>
        </w:rPr>
        <w:t>,</w:t>
      </w:r>
      <w:r w:rsidRPr="00793BB0">
        <w:rPr>
          <w:rFonts w:ascii="Times New Roman" w:hAnsi="Times New Roman"/>
          <w:b/>
          <w:sz w:val="24"/>
          <w:szCs w:val="24"/>
          <w:lang w:val="en-US"/>
        </w:rPr>
        <w:t xml:space="preserve">  </w:t>
      </w:r>
      <w:r w:rsidRPr="00793BB0">
        <w:rPr>
          <w:rFonts w:ascii="Times New Roman" w:hAnsi="Times New Roman"/>
          <w:sz w:val="24"/>
          <w:szCs w:val="24"/>
        </w:rPr>
        <w:t>I</w:t>
      </w:r>
      <w:r w:rsidRPr="00793BB0">
        <w:rPr>
          <w:rFonts w:ascii="Times New Roman" w:hAnsi="Times New Roman"/>
          <w:sz w:val="24"/>
          <w:szCs w:val="24"/>
          <w:lang w:val="en-US"/>
        </w:rPr>
        <w:t>.</w:t>
      </w:r>
      <w:r w:rsidRPr="00793BB0">
        <w:rPr>
          <w:rFonts w:ascii="Times New Roman" w:hAnsi="Times New Roman"/>
          <w:sz w:val="24"/>
          <w:szCs w:val="24"/>
        </w:rPr>
        <w:t>L</w:t>
      </w:r>
      <w:r w:rsidRPr="00793BB0">
        <w:rPr>
          <w:rFonts w:ascii="Times New Roman" w:hAnsi="Times New Roman"/>
          <w:sz w:val="24"/>
          <w:szCs w:val="24"/>
          <w:lang w:val="en-US"/>
        </w:rPr>
        <w:t xml:space="preserve">. </w:t>
      </w:r>
      <w:r w:rsidRPr="00793BB0">
        <w:rPr>
          <w:rFonts w:ascii="Times New Roman" w:hAnsi="Times New Roman"/>
          <w:sz w:val="24"/>
          <w:szCs w:val="24"/>
        </w:rPr>
        <w:t>Tsirogiannis</w:t>
      </w:r>
      <w:r w:rsidRPr="00793BB0">
        <w:rPr>
          <w:rFonts w:ascii="Times New Roman" w:hAnsi="Times New Roman"/>
          <w:sz w:val="24"/>
          <w:szCs w:val="24"/>
          <w:lang w:val="en-US"/>
        </w:rPr>
        <w:t xml:space="preserve">, </w:t>
      </w:r>
      <w:r w:rsidRPr="00793BB0">
        <w:rPr>
          <w:rFonts w:ascii="Times New Roman" w:hAnsi="Times New Roman"/>
          <w:sz w:val="24"/>
          <w:szCs w:val="24"/>
        </w:rPr>
        <w:t>E</w:t>
      </w:r>
      <w:r w:rsidRPr="00793BB0">
        <w:rPr>
          <w:rFonts w:ascii="Times New Roman" w:hAnsi="Times New Roman"/>
          <w:sz w:val="24"/>
          <w:szCs w:val="24"/>
          <w:lang w:val="en-US"/>
        </w:rPr>
        <w:t xml:space="preserve">. </w:t>
      </w:r>
      <w:r w:rsidRPr="00793BB0">
        <w:rPr>
          <w:rFonts w:ascii="Times New Roman" w:hAnsi="Times New Roman"/>
          <w:sz w:val="24"/>
          <w:szCs w:val="24"/>
        </w:rPr>
        <w:t>Stamati</w:t>
      </w:r>
      <w:r w:rsidRPr="00793BB0">
        <w:rPr>
          <w:rFonts w:ascii="Times New Roman" w:hAnsi="Times New Roman"/>
          <w:sz w:val="24"/>
          <w:szCs w:val="24"/>
          <w:lang w:val="en-US"/>
        </w:rPr>
        <w:t xml:space="preserve">, </w:t>
      </w:r>
      <w:r w:rsidRPr="00793BB0">
        <w:rPr>
          <w:rFonts w:ascii="Times New Roman" w:hAnsi="Times New Roman"/>
          <w:sz w:val="24"/>
          <w:szCs w:val="24"/>
        </w:rPr>
        <w:t>D</w:t>
      </w:r>
      <w:r w:rsidRPr="00793BB0">
        <w:rPr>
          <w:rFonts w:ascii="Times New Roman" w:hAnsi="Times New Roman"/>
          <w:sz w:val="24"/>
          <w:szCs w:val="24"/>
          <w:lang w:val="en-US"/>
        </w:rPr>
        <w:t xml:space="preserve">. </w:t>
      </w:r>
      <w:r w:rsidRPr="00793BB0">
        <w:rPr>
          <w:rFonts w:ascii="Times New Roman" w:hAnsi="Times New Roman"/>
          <w:sz w:val="24"/>
          <w:szCs w:val="24"/>
        </w:rPr>
        <w:t>Savvas</w:t>
      </w:r>
      <w:r w:rsidRPr="00793BB0">
        <w:rPr>
          <w:rFonts w:ascii="Times New Roman" w:hAnsi="Times New Roman"/>
          <w:sz w:val="24"/>
          <w:szCs w:val="24"/>
          <w:lang w:val="en-US"/>
        </w:rPr>
        <w:t xml:space="preserve">, 2006.  </w:t>
      </w:r>
      <w:r w:rsidRPr="00793BB0">
        <w:rPr>
          <w:rFonts w:ascii="Times New Roman" w:hAnsi="Times New Roman"/>
          <w:sz w:val="24"/>
          <w:szCs w:val="24"/>
        </w:rPr>
        <w:t xml:space="preserve">Greenhouse </w:t>
      </w:r>
      <w:r w:rsidR="005B643F">
        <w:rPr>
          <w:rFonts w:ascii="Times New Roman" w:hAnsi="Times New Roman"/>
          <w:sz w:val="24"/>
          <w:szCs w:val="24"/>
        </w:rPr>
        <w:t>c</w:t>
      </w:r>
      <w:r w:rsidRPr="00793BB0">
        <w:rPr>
          <w:rFonts w:ascii="Times New Roman" w:hAnsi="Times New Roman"/>
          <w:sz w:val="24"/>
          <w:szCs w:val="24"/>
        </w:rPr>
        <w:t xml:space="preserve">ooling by a </w:t>
      </w:r>
      <w:r w:rsidR="005B643F">
        <w:rPr>
          <w:rFonts w:ascii="Times New Roman" w:hAnsi="Times New Roman"/>
          <w:sz w:val="24"/>
          <w:szCs w:val="24"/>
        </w:rPr>
        <w:t>f</w:t>
      </w:r>
      <w:r w:rsidRPr="00793BB0">
        <w:rPr>
          <w:rFonts w:ascii="Times New Roman" w:hAnsi="Times New Roman"/>
          <w:sz w:val="24"/>
          <w:szCs w:val="24"/>
        </w:rPr>
        <w:t xml:space="preserve">og </w:t>
      </w:r>
      <w:r w:rsidR="005B643F">
        <w:rPr>
          <w:rFonts w:ascii="Times New Roman" w:hAnsi="Times New Roman"/>
          <w:sz w:val="24"/>
          <w:szCs w:val="24"/>
        </w:rPr>
        <w:t>s</w:t>
      </w:r>
      <w:r w:rsidRPr="00793BB0">
        <w:rPr>
          <w:rFonts w:ascii="Times New Roman" w:hAnsi="Times New Roman"/>
          <w:sz w:val="24"/>
          <w:szCs w:val="24"/>
        </w:rPr>
        <w:t xml:space="preserve">ystem: Effects on </w:t>
      </w:r>
      <w:r w:rsidR="005B643F">
        <w:rPr>
          <w:rFonts w:ascii="Times New Roman" w:hAnsi="Times New Roman"/>
          <w:sz w:val="24"/>
          <w:szCs w:val="24"/>
        </w:rPr>
        <w:t>m</w:t>
      </w:r>
      <w:r w:rsidRPr="00793BB0">
        <w:rPr>
          <w:rFonts w:ascii="Times New Roman" w:hAnsi="Times New Roman"/>
          <w:sz w:val="24"/>
          <w:szCs w:val="24"/>
        </w:rPr>
        <w:t xml:space="preserve">icroclimate and on </w:t>
      </w:r>
      <w:r w:rsidR="005B643F">
        <w:rPr>
          <w:rFonts w:ascii="Times New Roman" w:hAnsi="Times New Roman"/>
          <w:sz w:val="24"/>
          <w:szCs w:val="24"/>
        </w:rPr>
        <w:t>p</w:t>
      </w:r>
      <w:r w:rsidRPr="00793BB0">
        <w:rPr>
          <w:rFonts w:ascii="Times New Roman" w:hAnsi="Times New Roman"/>
          <w:sz w:val="24"/>
          <w:szCs w:val="24"/>
        </w:rPr>
        <w:t xml:space="preserve">roduction and </w:t>
      </w:r>
      <w:r w:rsidR="005B643F">
        <w:rPr>
          <w:rFonts w:ascii="Times New Roman" w:hAnsi="Times New Roman"/>
          <w:sz w:val="24"/>
          <w:szCs w:val="24"/>
        </w:rPr>
        <w:t>q</w:t>
      </w:r>
      <w:r w:rsidRPr="00793BB0">
        <w:rPr>
          <w:rFonts w:ascii="Times New Roman" w:hAnsi="Times New Roman"/>
          <w:sz w:val="24"/>
          <w:szCs w:val="24"/>
        </w:rPr>
        <w:t xml:space="preserve">uality of a </w:t>
      </w:r>
      <w:r w:rsidR="005B643F">
        <w:rPr>
          <w:rFonts w:ascii="Times New Roman" w:hAnsi="Times New Roman"/>
          <w:sz w:val="24"/>
          <w:szCs w:val="24"/>
        </w:rPr>
        <w:t>s</w:t>
      </w:r>
      <w:r w:rsidRPr="00793BB0">
        <w:rPr>
          <w:rFonts w:ascii="Times New Roman" w:hAnsi="Times New Roman"/>
          <w:sz w:val="24"/>
          <w:szCs w:val="24"/>
        </w:rPr>
        <w:t xml:space="preserve">oilless </w:t>
      </w:r>
      <w:r w:rsidR="005B643F">
        <w:rPr>
          <w:rFonts w:ascii="Times New Roman" w:hAnsi="Times New Roman"/>
          <w:sz w:val="24"/>
          <w:szCs w:val="24"/>
        </w:rPr>
        <w:t>p</w:t>
      </w:r>
      <w:r w:rsidRPr="00793BB0">
        <w:rPr>
          <w:rFonts w:ascii="Times New Roman" w:hAnsi="Times New Roman"/>
          <w:sz w:val="24"/>
          <w:szCs w:val="24"/>
        </w:rPr>
        <w:t xml:space="preserve">epper </w:t>
      </w:r>
      <w:r w:rsidR="005B643F">
        <w:rPr>
          <w:rFonts w:ascii="Times New Roman" w:hAnsi="Times New Roman"/>
          <w:sz w:val="24"/>
          <w:szCs w:val="24"/>
        </w:rPr>
        <w:t>c</w:t>
      </w:r>
      <w:r w:rsidRPr="00793BB0">
        <w:rPr>
          <w:rFonts w:ascii="Times New Roman" w:hAnsi="Times New Roman"/>
          <w:sz w:val="24"/>
          <w:szCs w:val="24"/>
        </w:rPr>
        <w:t xml:space="preserve">rop. </w:t>
      </w:r>
      <w:r w:rsidRPr="00793BB0">
        <w:rPr>
          <w:rFonts w:ascii="Times New Roman" w:hAnsi="Times New Roman"/>
          <w:sz w:val="24"/>
          <w:szCs w:val="24"/>
          <w:lang w:val="en-US"/>
        </w:rPr>
        <w:t>Acta Horticulturae 719, 455-461.</w:t>
      </w:r>
    </w:p>
    <w:p w:rsidR="00591FD5" w:rsidRPr="00361038" w:rsidRDefault="00591FD5" w:rsidP="009C604C">
      <w:pPr>
        <w:numPr>
          <w:ilvl w:val="0"/>
          <w:numId w:val="5"/>
        </w:numPr>
        <w:tabs>
          <w:tab w:val="clear" w:pos="360"/>
          <w:tab w:val="num" w:pos="567"/>
        </w:tabs>
        <w:spacing w:line="360" w:lineRule="auto"/>
        <w:ind w:left="567" w:hanging="567"/>
        <w:jc w:val="both"/>
        <w:rPr>
          <w:rFonts w:ascii="Times New Roman" w:hAnsi="Times New Roman"/>
          <w:b/>
          <w:sz w:val="24"/>
          <w:szCs w:val="24"/>
          <w:lang w:val="en-US"/>
        </w:rPr>
      </w:pPr>
      <w:r w:rsidRPr="00793BB0">
        <w:rPr>
          <w:rFonts w:ascii="Times New Roman" w:hAnsi="Times New Roman"/>
          <w:sz w:val="24"/>
          <w:szCs w:val="24"/>
        </w:rPr>
        <w:t>Savvas, D., N. Mantzios, P. Barouchas, D. Kyrkas, H.C. Passam, and C. Olympios, 200</w:t>
      </w:r>
      <w:r w:rsidR="00D333E4" w:rsidRPr="00793BB0">
        <w:rPr>
          <w:rFonts w:ascii="Times New Roman" w:hAnsi="Times New Roman"/>
          <w:sz w:val="24"/>
          <w:szCs w:val="24"/>
        </w:rPr>
        <w:t>7</w:t>
      </w:r>
      <w:r w:rsidRPr="00793BB0">
        <w:rPr>
          <w:rFonts w:ascii="Times New Roman" w:hAnsi="Times New Roman"/>
          <w:sz w:val="24"/>
          <w:szCs w:val="24"/>
        </w:rPr>
        <w:t xml:space="preserve">. </w:t>
      </w:r>
      <w:r w:rsidRPr="00793BB0">
        <w:rPr>
          <w:rFonts w:ascii="Times New Roman" w:hAnsi="Times New Roman"/>
          <w:sz w:val="24"/>
          <w:szCs w:val="24"/>
          <w:lang w:val="en-US"/>
        </w:rPr>
        <w:t>Effects of increasing salinity due to progressive NaCl accumulation in the nutrient solution on French beans grown in a closed hydroponic system. Acta Horticulturae</w:t>
      </w:r>
      <w:r w:rsidR="00A51524" w:rsidRPr="00793BB0">
        <w:rPr>
          <w:rFonts w:ascii="Times New Roman" w:hAnsi="Times New Roman"/>
          <w:sz w:val="24"/>
          <w:szCs w:val="24"/>
          <w:lang w:val="en-US"/>
        </w:rPr>
        <w:t xml:space="preserve"> 747,</w:t>
      </w:r>
      <w:r w:rsidRPr="00793BB0">
        <w:rPr>
          <w:rFonts w:ascii="Times New Roman" w:hAnsi="Times New Roman"/>
          <w:sz w:val="24"/>
          <w:szCs w:val="24"/>
          <w:lang w:val="en-US"/>
        </w:rPr>
        <w:t xml:space="preserve"> </w:t>
      </w:r>
      <w:r w:rsidR="00A51524" w:rsidRPr="00793BB0">
        <w:rPr>
          <w:rFonts w:ascii="Times New Roman" w:hAnsi="Times New Roman"/>
          <w:sz w:val="24"/>
          <w:szCs w:val="24"/>
          <w:lang w:val="en-US"/>
        </w:rPr>
        <w:t>531-538</w:t>
      </w:r>
      <w:r w:rsidRPr="00793BB0">
        <w:rPr>
          <w:rFonts w:ascii="Times New Roman" w:hAnsi="Times New Roman"/>
          <w:sz w:val="24"/>
          <w:szCs w:val="24"/>
          <w:lang w:val="en-US"/>
        </w:rPr>
        <w:t>.</w:t>
      </w:r>
    </w:p>
    <w:p w:rsidR="00A4308D" w:rsidRPr="00793BB0" w:rsidRDefault="00A4308D" w:rsidP="00A4308D">
      <w:pPr>
        <w:numPr>
          <w:ilvl w:val="0"/>
          <w:numId w:val="5"/>
        </w:numPr>
        <w:tabs>
          <w:tab w:val="clear" w:pos="360"/>
          <w:tab w:val="num" w:pos="567"/>
        </w:tabs>
        <w:spacing w:line="360" w:lineRule="auto"/>
        <w:ind w:left="567" w:hanging="567"/>
        <w:jc w:val="both"/>
        <w:rPr>
          <w:rFonts w:ascii="Times New Roman" w:hAnsi="Times New Roman"/>
          <w:sz w:val="24"/>
          <w:szCs w:val="24"/>
        </w:rPr>
      </w:pPr>
      <w:r w:rsidRPr="00793BB0">
        <w:rPr>
          <w:rFonts w:ascii="Times New Roman" w:hAnsi="Times New Roman"/>
          <w:sz w:val="24"/>
          <w:szCs w:val="24"/>
          <w:lang w:val="en-US"/>
        </w:rPr>
        <w:t xml:space="preserve">Savvas, D., 2008. </w:t>
      </w:r>
      <w:r w:rsidRPr="00793BB0">
        <w:rPr>
          <w:rFonts w:ascii="Times New Roman" w:hAnsi="Times New Roman"/>
          <w:sz w:val="24"/>
          <w:szCs w:val="24"/>
          <w:u w:val="single"/>
          <w:lang w:val="en-US"/>
        </w:rPr>
        <w:t>Invited paper:</w:t>
      </w:r>
      <w:r w:rsidRPr="00793BB0">
        <w:rPr>
          <w:rFonts w:ascii="Times New Roman" w:hAnsi="Times New Roman"/>
          <w:sz w:val="24"/>
          <w:szCs w:val="24"/>
          <w:lang w:val="en-US"/>
        </w:rPr>
        <w:t xml:space="preserve"> Modern greenhouse technology, certification, and good agricultural practices in protected cultivation. 2</w:t>
      </w:r>
      <w:r w:rsidRPr="00793BB0">
        <w:rPr>
          <w:rFonts w:ascii="Times New Roman" w:hAnsi="Times New Roman"/>
          <w:sz w:val="24"/>
          <w:szCs w:val="24"/>
          <w:vertAlign w:val="superscript"/>
          <w:lang w:val="en-US"/>
        </w:rPr>
        <w:t>nd</w:t>
      </w:r>
      <w:r w:rsidRPr="00793BB0">
        <w:rPr>
          <w:rFonts w:ascii="Times New Roman" w:hAnsi="Times New Roman"/>
          <w:sz w:val="24"/>
          <w:szCs w:val="24"/>
          <w:lang w:val="en-US"/>
        </w:rPr>
        <w:t xml:space="preserve"> Coordinating Meeting of the Regional FAO Working Group on Greenhouse Crop Production in the SEE Countries. 7-11 April 2008, </w:t>
      </w:r>
      <w:smartTag w:uri="urn:schemas-microsoft-com:office:smarttags" w:element="City">
        <w:r w:rsidRPr="00793BB0">
          <w:rPr>
            <w:rFonts w:ascii="Times New Roman" w:hAnsi="Times New Roman"/>
            <w:sz w:val="24"/>
            <w:szCs w:val="24"/>
            <w:lang w:val="en-US"/>
          </w:rPr>
          <w:t>Antalya</w:t>
        </w:r>
      </w:smartTag>
      <w:r w:rsidRPr="00793BB0">
        <w:rPr>
          <w:rFonts w:ascii="Times New Roman" w:hAnsi="Times New Roman"/>
          <w:sz w:val="24"/>
          <w:szCs w:val="24"/>
          <w:lang w:val="en-US"/>
        </w:rPr>
        <w:t xml:space="preserve"> – </w:t>
      </w:r>
      <w:smartTag w:uri="urn:schemas-microsoft-com:office:smarttags" w:element="place">
        <w:smartTag w:uri="urn:schemas-microsoft-com:office:smarttags" w:element="country-region">
          <w:r w:rsidRPr="00793BB0">
            <w:rPr>
              <w:rFonts w:ascii="Times New Roman" w:hAnsi="Times New Roman"/>
              <w:sz w:val="24"/>
              <w:szCs w:val="24"/>
              <w:lang w:val="en-US"/>
            </w:rPr>
            <w:t>Turkey</w:t>
          </w:r>
        </w:smartTag>
      </w:smartTag>
      <w:r w:rsidRPr="00793BB0">
        <w:rPr>
          <w:rFonts w:ascii="Times New Roman" w:hAnsi="Times New Roman"/>
          <w:sz w:val="24"/>
          <w:szCs w:val="24"/>
          <w:lang w:val="en-US"/>
        </w:rPr>
        <w:t xml:space="preserve">. Proceedings, pp. 95-105. </w:t>
      </w:r>
    </w:p>
    <w:p w:rsidR="00A4308D" w:rsidRPr="004C2775" w:rsidRDefault="00A4308D" w:rsidP="00A4308D">
      <w:pPr>
        <w:numPr>
          <w:ilvl w:val="0"/>
          <w:numId w:val="5"/>
        </w:numPr>
        <w:tabs>
          <w:tab w:val="clear" w:pos="360"/>
          <w:tab w:val="num" w:pos="567"/>
        </w:tabs>
        <w:spacing w:line="360" w:lineRule="auto"/>
        <w:ind w:left="567" w:hanging="567"/>
        <w:jc w:val="both"/>
        <w:rPr>
          <w:rFonts w:ascii="Times New Roman" w:hAnsi="Times New Roman"/>
          <w:sz w:val="24"/>
          <w:szCs w:val="24"/>
        </w:rPr>
      </w:pPr>
      <w:r w:rsidRPr="00793BB0">
        <w:rPr>
          <w:rFonts w:ascii="Times New Roman" w:hAnsi="Times New Roman"/>
          <w:sz w:val="24"/>
          <w:szCs w:val="24"/>
          <w:lang w:val="pt-BR"/>
        </w:rPr>
        <w:lastRenderedPageBreak/>
        <w:t xml:space="preserve">Anastasiou, A., D. Savvas, G. Pasgianos, N. Sigrimis, C. Stangellini, F. Kempkes, 2009. </w:t>
      </w:r>
      <w:r w:rsidRPr="00793BB0">
        <w:rPr>
          <w:rFonts w:ascii="Times New Roman" w:hAnsi="Times New Roman"/>
          <w:sz w:val="24"/>
          <w:szCs w:val="24"/>
        </w:rPr>
        <w:t xml:space="preserve">Decision support for optimised irrigation scheduling. </w:t>
      </w:r>
      <w:r w:rsidRPr="00793BB0">
        <w:rPr>
          <w:rFonts w:ascii="Times New Roman" w:hAnsi="Times New Roman"/>
          <w:sz w:val="24"/>
          <w:szCs w:val="24"/>
          <w:lang w:val="en-US"/>
        </w:rPr>
        <w:t>Acta Horticulturae 807, Vol. I, 253-258.</w:t>
      </w:r>
    </w:p>
    <w:p w:rsidR="00A4308D" w:rsidRPr="00A4308D" w:rsidRDefault="00A4308D" w:rsidP="00A4308D">
      <w:pPr>
        <w:numPr>
          <w:ilvl w:val="0"/>
          <w:numId w:val="5"/>
        </w:numPr>
        <w:tabs>
          <w:tab w:val="clear" w:pos="360"/>
          <w:tab w:val="num" w:pos="567"/>
        </w:tabs>
        <w:spacing w:line="360" w:lineRule="auto"/>
        <w:ind w:left="567" w:hanging="567"/>
        <w:jc w:val="both"/>
        <w:rPr>
          <w:rFonts w:ascii="Times New Roman" w:hAnsi="Times New Roman"/>
          <w:sz w:val="24"/>
          <w:szCs w:val="24"/>
        </w:rPr>
      </w:pPr>
      <w:r w:rsidRPr="00793BB0">
        <w:rPr>
          <w:rFonts w:ascii="Times New Roman" w:hAnsi="Times New Roman"/>
          <w:sz w:val="24"/>
          <w:szCs w:val="24"/>
        </w:rPr>
        <w:t xml:space="preserve">Savvas, D., C. Olympios and H.C. Passam, 2009. </w:t>
      </w:r>
      <w:r w:rsidRPr="00793BB0">
        <w:rPr>
          <w:rFonts w:ascii="Times New Roman" w:hAnsi="Times New Roman"/>
          <w:sz w:val="24"/>
          <w:szCs w:val="24"/>
          <w:u w:val="single"/>
          <w:lang w:val="en-US"/>
        </w:rPr>
        <w:t>Invited paper:</w:t>
      </w:r>
      <w:r w:rsidRPr="00793BB0">
        <w:rPr>
          <w:rFonts w:ascii="Times New Roman" w:hAnsi="Times New Roman"/>
          <w:sz w:val="24"/>
          <w:szCs w:val="24"/>
          <w:lang w:val="en-US"/>
        </w:rPr>
        <w:t xml:space="preserve"> Management of nutrition and irrigation in soil-grown and soilless cultivations in mild-winter climates: problems, constraints and trends in the Mediterranean region. Acta Horticulturae 807, Vol. II, 415-426.</w:t>
      </w:r>
    </w:p>
    <w:p w:rsidR="00A4308D" w:rsidRPr="00031604" w:rsidRDefault="00A4308D" w:rsidP="00A4308D">
      <w:pPr>
        <w:numPr>
          <w:ilvl w:val="0"/>
          <w:numId w:val="5"/>
        </w:numPr>
        <w:tabs>
          <w:tab w:val="clear" w:pos="360"/>
          <w:tab w:val="num" w:pos="567"/>
        </w:tabs>
        <w:spacing w:line="360" w:lineRule="auto"/>
        <w:ind w:left="567" w:hanging="567"/>
        <w:jc w:val="both"/>
        <w:rPr>
          <w:rFonts w:ascii="Times New Roman" w:hAnsi="Times New Roman"/>
          <w:sz w:val="24"/>
          <w:szCs w:val="24"/>
        </w:rPr>
      </w:pPr>
      <w:r w:rsidRPr="00793BB0">
        <w:rPr>
          <w:rFonts w:ascii="Times New Roman" w:hAnsi="Times New Roman"/>
          <w:sz w:val="24"/>
          <w:szCs w:val="24"/>
          <w:lang w:val="fr-FR"/>
        </w:rPr>
        <w:t xml:space="preserve">Savvas, D., E. Chatzieustratiou, C. Paschalidis and N. Sigrimis, 2009. </w:t>
      </w:r>
      <w:r w:rsidRPr="00793BB0">
        <w:rPr>
          <w:rFonts w:ascii="Times New Roman" w:hAnsi="Times New Roman"/>
          <w:sz w:val="24"/>
          <w:szCs w:val="24"/>
        </w:rPr>
        <w:t xml:space="preserve">Impact of a progressive Na and Cl accumulation in the root zone on pepper grown in a closed-cycle hydroponic system.  </w:t>
      </w:r>
      <w:r w:rsidRPr="00793BB0">
        <w:rPr>
          <w:rFonts w:ascii="Times New Roman" w:hAnsi="Times New Roman"/>
          <w:sz w:val="24"/>
          <w:szCs w:val="24"/>
          <w:lang w:val="en-US"/>
        </w:rPr>
        <w:t>Acta Horticulturae 807, Vol. II, 451-456.</w:t>
      </w:r>
    </w:p>
    <w:p w:rsidR="005628E6" w:rsidRPr="00031604" w:rsidRDefault="005628E6" w:rsidP="009C604C">
      <w:pPr>
        <w:numPr>
          <w:ilvl w:val="0"/>
          <w:numId w:val="5"/>
        </w:numPr>
        <w:tabs>
          <w:tab w:val="clear" w:pos="360"/>
          <w:tab w:val="num" w:pos="567"/>
        </w:tabs>
        <w:spacing w:line="360" w:lineRule="auto"/>
        <w:ind w:left="567" w:hanging="567"/>
        <w:jc w:val="both"/>
        <w:rPr>
          <w:b/>
        </w:rPr>
      </w:pPr>
      <w:r w:rsidRPr="00793BB0">
        <w:rPr>
          <w:rFonts w:ascii="Times New Roman" w:hAnsi="Times New Roman"/>
          <w:sz w:val="24"/>
          <w:szCs w:val="24"/>
          <w:lang w:val="en-US"/>
        </w:rPr>
        <w:t>Savvas, D., 200</w:t>
      </w:r>
      <w:r w:rsidR="0071653C">
        <w:rPr>
          <w:rFonts w:ascii="Times New Roman" w:hAnsi="Times New Roman"/>
          <w:sz w:val="24"/>
          <w:szCs w:val="24"/>
          <w:lang w:val="en-US"/>
        </w:rPr>
        <w:t>9</w:t>
      </w:r>
      <w:r w:rsidRPr="00793BB0">
        <w:rPr>
          <w:rFonts w:ascii="Times New Roman" w:hAnsi="Times New Roman"/>
          <w:sz w:val="24"/>
          <w:szCs w:val="24"/>
          <w:lang w:val="en-US"/>
        </w:rPr>
        <w:t xml:space="preserve">. </w:t>
      </w:r>
      <w:r w:rsidRPr="00793BB0">
        <w:rPr>
          <w:rFonts w:ascii="Times New Roman" w:hAnsi="Times New Roman"/>
          <w:sz w:val="24"/>
          <w:szCs w:val="24"/>
          <w:u w:val="single"/>
          <w:lang w:val="en-US"/>
        </w:rPr>
        <w:t>Invited paper:</w:t>
      </w:r>
      <w:r w:rsidRPr="00793BB0">
        <w:rPr>
          <w:rFonts w:ascii="Times New Roman" w:hAnsi="Times New Roman"/>
          <w:sz w:val="24"/>
          <w:szCs w:val="24"/>
          <w:lang w:val="en-US"/>
        </w:rPr>
        <w:t xml:space="preserve"> </w:t>
      </w:r>
      <w:r w:rsidRPr="00793BB0">
        <w:rPr>
          <w:rFonts w:ascii="Times New Roman" w:hAnsi="Times New Roman"/>
          <w:sz w:val="24"/>
          <w:szCs w:val="24"/>
        </w:rPr>
        <w:t>Modern developments in the use of inorganic media in greenhouse vegetable and flower production. Acta Horticulturae 819, 73-86.</w:t>
      </w:r>
    </w:p>
    <w:p w:rsidR="005628E6" w:rsidRPr="00031604" w:rsidRDefault="005628E6" w:rsidP="009C604C">
      <w:pPr>
        <w:numPr>
          <w:ilvl w:val="0"/>
          <w:numId w:val="5"/>
        </w:numPr>
        <w:tabs>
          <w:tab w:val="clear" w:pos="360"/>
          <w:tab w:val="num" w:pos="567"/>
        </w:tabs>
        <w:spacing w:line="360" w:lineRule="auto"/>
        <w:ind w:left="567" w:hanging="567"/>
        <w:jc w:val="both"/>
        <w:rPr>
          <w:rFonts w:ascii="Times New Roman" w:hAnsi="Times New Roman"/>
          <w:sz w:val="24"/>
          <w:szCs w:val="24"/>
          <w:lang w:val="pt-BR"/>
        </w:rPr>
      </w:pPr>
      <w:r w:rsidRPr="00793BB0">
        <w:rPr>
          <w:rFonts w:ascii="Times New Roman" w:hAnsi="Times New Roman"/>
          <w:sz w:val="24"/>
          <w:szCs w:val="24"/>
        </w:rPr>
        <w:t>Savvas, D., G. Patakioutas, G. Ntatsi and G. Karras, 200</w:t>
      </w:r>
      <w:r w:rsidR="0071653C">
        <w:rPr>
          <w:rFonts w:ascii="Times New Roman" w:hAnsi="Times New Roman"/>
          <w:sz w:val="24"/>
          <w:szCs w:val="24"/>
        </w:rPr>
        <w:t>9</w:t>
      </w:r>
      <w:r w:rsidRPr="00793BB0">
        <w:rPr>
          <w:rFonts w:ascii="Times New Roman" w:hAnsi="Times New Roman"/>
          <w:sz w:val="24"/>
          <w:szCs w:val="24"/>
        </w:rPr>
        <w:t xml:space="preserve">. </w:t>
      </w:r>
      <w:r w:rsidRPr="00793BB0">
        <w:rPr>
          <w:rFonts w:ascii="Times New Roman" w:hAnsi="Times New Roman"/>
          <w:sz w:val="24"/>
          <w:szCs w:val="24"/>
          <w:lang w:val="en-US"/>
        </w:rPr>
        <w:t xml:space="preserve">Application of some systemic pesticides via the root system in substrate grown crops under conditions of complete nutrient solution recycling. Acta Horticulturae </w:t>
      </w:r>
      <w:r w:rsidRPr="00793BB0">
        <w:rPr>
          <w:rFonts w:ascii="Times New Roman" w:hAnsi="Times New Roman"/>
          <w:sz w:val="24"/>
          <w:szCs w:val="24"/>
        </w:rPr>
        <w:t xml:space="preserve">819, </w:t>
      </w:r>
      <w:r w:rsidRPr="00793BB0">
        <w:rPr>
          <w:rFonts w:ascii="Times New Roman" w:hAnsi="Times New Roman"/>
          <w:sz w:val="24"/>
          <w:szCs w:val="24"/>
          <w:lang w:val="en-US"/>
        </w:rPr>
        <w:t>451-458.</w:t>
      </w:r>
    </w:p>
    <w:p w:rsidR="004222FD" w:rsidRPr="004C2775" w:rsidRDefault="004222FD" w:rsidP="004222FD">
      <w:pPr>
        <w:numPr>
          <w:ilvl w:val="0"/>
          <w:numId w:val="5"/>
        </w:numPr>
        <w:tabs>
          <w:tab w:val="clear" w:pos="360"/>
          <w:tab w:val="num" w:pos="567"/>
        </w:tabs>
        <w:spacing w:line="360" w:lineRule="auto"/>
        <w:ind w:left="567" w:hanging="567"/>
        <w:jc w:val="both"/>
        <w:rPr>
          <w:rFonts w:ascii="Times New Roman" w:hAnsi="Times New Roman"/>
          <w:sz w:val="24"/>
          <w:szCs w:val="24"/>
        </w:rPr>
      </w:pPr>
      <w:r w:rsidRPr="00793BB0">
        <w:rPr>
          <w:rFonts w:ascii="Times New Roman" w:hAnsi="Times New Roman"/>
          <w:sz w:val="24"/>
          <w:szCs w:val="24"/>
        </w:rPr>
        <w:t xml:space="preserve">Tsirogiannis, I., D. Savvas, N. Katsoulas, </w:t>
      </w:r>
      <w:r w:rsidRPr="00793BB0">
        <w:rPr>
          <w:rFonts w:ascii="Times New Roman" w:hAnsi="Times New Roman"/>
          <w:sz w:val="24"/>
          <w:szCs w:val="24"/>
          <w:lang w:val="en-US"/>
        </w:rPr>
        <w:t>C.</w:t>
      </w:r>
      <w:r w:rsidRPr="00793BB0">
        <w:rPr>
          <w:rFonts w:ascii="Times New Roman" w:hAnsi="Times New Roman"/>
          <w:sz w:val="24"/>
          <w:szCs w:val="24"/>
        </w:rPr>
        <w:t xml:space="preserve"> Kittas, 201</w:t>
      </w:r>
      <w:r>
        <w:rPr>
          <w:rFonts w:ascii="Times New Roman" w:hAnsi="Times New Roman"/>
          <w:sz w:val="24"/>
          <w:szCs w:val="24"/>
        </w:rPr>
        <w:t>2</w:t>
      </w:r>
      <w:r w:rsidRPr="00793BB0">
        <w:rPr>
          <w:rFonts w:ascii="Times New Roman" w:hAnsi="Times New Roman"/>
          <w:sz w:val="24"/>
          <w:szCs w:val="24"/>
        </w:rPr>
        <w:t xml:space="preserve">. Evaluation of crop reflectance indices for greenhouse irrigation scheduling. </w:t>
      </w:r>
      <w:r>
        <w:rPr>
          <w:rFonts w:ascii="Times New Roman" w:hAnsi="Times New Roman"/>
          <w:sz w:val="24"/>
          <w:szCs w:val="24"/>
        </w:rPr>
        <w:t xml:space="preserve">Acta Horticulturae </w:t>
      </w:r>
      <w:r w:rsidRPr="00205BFE">
        <w:rPr>
          <w:rFonts w:ascii="Times New Roman" w:hAnsi="Times New Roman"/>
          <w:sz w:val="24"/>
          <w:szCs w:val="24"/>
        </w:rPr>
        <w:t>927</w:t>
      </w:r>
      <w:r>
        <w:rPr>
          <w:rFonts w:ascii="Times New Roman" w:hAnsi="Times New Roman"/>
          <w:sz w:val="24"/>
          <w:szCs w:val="24"/>
        </w:rPr>
        <w:t xml:space="preserve">, </w:t>
      </w:r>
      <w:r w:rsidRPr="00205BFE">
        <w:rPr>
          <w:rFonts w:ascii="Times New Roman" w:hAnsi="Times New Roman"/>
          <w:sz w:val="24"/>
          <w:szCs w:val="24"/>
        </w:rPr>
        <w:t>269-276</w:t>
      </w:r>
      <w:r>
        <w:rPr>
          <w:rFonts w:ascii="Times New Roman" w:hAnsi="Times New Roman"/>
          <w:sz w:val="24"/>
          <w:szCs w:val="24"/>
        </w:rPr>
        <w:t>.</w:t>
      </w:r>
    </w:p>
    <w:p w:rsidR="004222FD" w:rsidRPr="004C2775" w:rsidRDefault="004222FD" w:rsidP="004222FD">
      <w:pPr>
        <w:numPr>
          <w:ilvl w:val="0"/>
          <w:numId w:val="5"/>
        </w:numPr>
        <w:tabs>
          <w:tab w:val="clear" w:pos="360"/>
          <w:tab w:val="num" w:pos="567"/>
        </w:tabs>
        <w:spacing w:line="360" w:lineRule="auto"/>
        <w:ind w:left="567" w:hanging="567"/>
        <w:jc w:val="both"/>
        <w:rPr>
          <w:rFonts w:ascii="Times New Roman" w:hAnsi="Times New Roman"/>
          <w:sz w:val="24"/>
          <w:szCs w:val="24"/>
        </w:rPr>
      </w:pPr>
      <w:r w:rsidRPr="004222FD">
        <w:rPr>
          <w:rFonts w:ascii="Times New Roman" w:hAnsi="Times New Roman"/>
          <w:sz w:val="24"/>
          <w:szCs w:val="24"/>
        </w:rPr>
        <w:t>Kitta, E., Bartzanas, T., Savvas, D., Katsoulas, N. 2012. Effect of shading on greenhouse energy balance and crop transpiration. Acta Horticulturae 927, 689-694</w:t>
      </w:r>
      <w:r>
        <w:rPr>
          <w:rFonts w:ascii="Times New Roman" w:hAnsi="Times New Roman"/>
          <w:sz w:val="24"/>
          <w:szCs w:val="24"/>
        </w:rPr>
        <w:t>.</w:t>
      </w:r>
    </w:p>
    <w:p w:rsidR="00E9172F" w:rsidRPr="004C2775" w:rsidRDefault="0038313F" w:rsidP="009C604C">
      <w:pPr>
        <w:numPr>
          <w:ilvl w:val="0"/>
          <w:numId w:val="5"/>
        </w:numPr>
        <w:tabs>
          <w:tab w:val="clear" w:pos="360"/>
          <w:tab w:val="num" w:pos="567"/>
        </w:tabs>
        <w:spacing w:line="360" w:lineRule="auto"/>
        <w:ind w:left="567" w:hanging="567"/>
        <w:jc w:val="both"/>
        <w:rPr>
          <w:rFonts w:ascii="Times New Roman" w:hAnsi="Times New Roman"/>
          <w:sz w:val="24"/>
          <w:szCs w:val="24"/>
        </w:rPr>
      </w:pPr>
      <w:r w:rsidRPr="00A3426C">
        <w:rPr>
          <w:rFonts w:ascii="Times New Roman" w:hAnsi="Times New Roman"/>
          <w:sz w:val="24"/>
          <w:szCs w:val="24"/>
          <w:lang w:val="de-DE"/>
        </w:rPr>
        <w:t>Ntatsi, G., Savvas, D., Schwarz, D., 201</w:t>
      </w:r>
      <w:r w:rsidR="00EB74D6">
        <w:rPr>
          <w:rFonts w:ascii="Times New Roman" w:hAnsi="Times New Roman"/>
          <w:sz w:val="24"/>
          <w:szCs w:val="24"/>
          <w:lang w:val="de-DE"/>
        </w:rPr>
        <w:t>2</w:t>
      </w:r>
      <w:r w:rsidRPr="00A3426C">
        <w:rPr>
          <w:rFonts w:ascii="Times New Roman" w:hAnsi="Times New Roman"/>
          <w:sz w:val="24"/>
          <w:szCs w:val="24"/>
          <w:lang w:val="de-DE"/>
        </w:rPr>
        <w:t xml:space="preserve">. </w:t>
      </w:r>
      <w:r w:rsidRPr="00A3426C">
        <w:rPr>
          <w:rFonts w:ascii="Times New Roman" w:hAnsi="Times New Roman"/>
          <w:sz w:val="24"/>
          <w:szCs w:val="24"/>
          <w:lang w:val="en-US"/>
        </w:rPr>
        <w:t xml:space="preserve">Role of abscisic acid in the adaptation of grafted tomato to moderately suboptimal temperature stress. </w:t>
      </w:r>
      <w:r w:rsidR="00F66F70" w:rsidRPr="00A3426C">
        <w:rPr>
          <w:rFonts w:ascii="Times New Roman" w:hAnsi="Times New Roman"/>
          <w:sz w:val="24"/>
          <w:szCs w:val="24"/>
        </w:rPr>
        <w:t xml:space="preserve">Acta Hort </w:t>
      </w:r>
      <w:r w:rsidR="006B7BBB">
        <w:rPr>
          <w:rFonts w:ascii="Times New Roman" w:hAnsi="Times New Roman"/>
          <w:sz w:val="24"/>
          <w:szCs w:val="24"/>
        </w:rPr>
        <w:t>952, 295-302.</w:t>
      </w:r>
    </w:p>
    <w:p w:rsidR="002C4409" w:rsidRPr="009353A6" w:rsidRDefault="002C4409" w:rsidP="002C4409">
      <w:pPr>
        <w:numPr>
          <w:ilvl w:val="0"/>
          <w:numId w:val="5"/>
        </w:numPr>
        <w:spacing w:line="360" w:lineRule="auto"/>
        <w:jc w:val="both"/>
        <w:rPr>
          <w:sz w:val="24"/>
          <w:szCs w:val="24"/>
        </w:rPr>
      </w:pPr>
      <w:r w:rsidRPr="009353A6">
        <w:rPr>
          <w:sz w:val="24"/>
          <w:szCs w:val="24"/>
        </w:rPr>
        <w:t>Lycoskoufis, I., Mavrogiannopoulos, G., Savvas, D., Ntatsi, G., 2012. Impact of salinity induced by high concentration of NaCl or by high concentration of nutrients in tomato plants. Acta Horticulturae 952, 689-696.</w:t>
      </w:r>
    </w:p>
    <w:p w:rsidR="002C4409" w:rsidRPr="009353A6" w:rsidRDefault="002C4409" w:rsidP="002C4409">
      <w:pPr>
        <w:numPr>
          <w:ilvl w:val="0"/>
          <w:numId w:val="5"/>
        </w:numPr>
        <w:spacing w:line="360" w:lineRule="auto"/>
        <w:jc w:val="both"/>
        <w:rPr>
          <w:sz w:val="24"/>
          <w:szCs w:val="24"/>
        </w:rPr>
      </w:pPr>
      <w:r w:rsidRPr="00F76D60">
        <w:rPr>
          <w:sz w:val="24"/>
          <w:szCs w:val="24"/>
          <w:lang w:val="de-DE"/>
        </w:rPr>
        <w:t xml:space="preserve">Katsoulas, N., Kakavikakis, G., Kittas, C., Bartzanas, T., Savvas, D., 2012. </w:t>
      </w:r>
      <w:r w:rsidRPr="009353A6">
        <w:rPr>
          <w:sz w:val="24"/>
          <w:szCs w:val="24"/>
        </w:rPr>
        <w:t>Performance test of a Na</w:t>
      </w:r>
      <w:r w:rsidRPr="00D26077">
        <w:rPr>
          <w:sz w:val="24"/>
          <w:szCs w:val="24"/>
          <w:vertAlign w:val="superscript"/>
        </w:rPr>
        <w:t>+</w:t>
      </w:r>
      <w:r w:rsidRPr="009353A6">
        <w:rPr>
          <w:sz w:val="24"/>
          <w:szCs w:val="24"/>
        </w:rPr>
        <w:t xml:space="preserve"> accumulation model as part of a decision support system for closed hydroponic systems management. Acta Horticulturae 957, 139-145.</w:t>
      </w:r>
    </w:p>
    <w:p w:rsidR="002C4409" w:rsidRPr="009353A6" w:rsidRDefault="002C4409" w:rsidP="002C4409">
      <w:pPr>
        <w:numPr>
          <w:ilvl w:val="0"/>
          <w:numId w:val="5"/>
        </w:numPr>
        <w:spacing w:line="360" w:lineRule="auto"/>
        <w:jc w:val="both"/>
        <w:rPr>
          <w:sz w:val="24"/>
          <w:szCs w:val="24"/>
        </w:rPr>
      </w:pPr>
      <w:r w:rsidRPr="009353A6">
        <w:rPr>
          <w:sz w:val="24"/>
          <w:szCs w:val="24"/>
        </w:rPr>
        <w:t>Savvas, D., Ntatsi, G., Moiras, N., Tsakalidis, A., Ropokis, A., Liopa-Tsakalidi, A., 2012. Impact of grafting and rootstock on the responses of cucumber to heavy metal stress. Acta Horticulturae 960, 49-56.</w:t>
      </w:r>
    </w:p>
    <w:p w:rsidR="002C4409" w:rsidRPr="00B67670" w:rsidRDefault="002C4409" w:rsidP="002C4409">
      <w:pPr>
        <w:numPr>
          <w:ilvl w:val="0"/>
          <w:numId w:val="5"/>
        </w:numPr>
        <w:spacing w:line="360" w:lineRule="auto"/>
        <w:jc w:val="both"/>
        <w:rPr>
          <w:sz w:val="24"/>
          <w:szCs w:val="24"/>
          <w:lang w:val="de-DE"/>
        </w:rPr>
      </w:pPr>
      <w:r w:rsidRPr="00B67670">
        <w:rPr>
          <w:sz w:val="24"/>
          <w:szCs w:val="24"/>
          <w:lang w:val="en-US"/>
        </w:rPr>
        <w:t xml:space="preserve">Katsoulas, N., Kittas, C., Bartzanas, T., Savvas, D., 2014. Development and evaluation of a DSS for drainage management in semi-closed hydroponic systems. </w:t>
      </w:r>
      <w:r w:rsidRPr="00B67670">
        <w:rPr>
          <w:sz w:val="24"/>
          <w:szCs w:val="24"/>
          <w:lang w:val="de-DE"/>
        </w:rPr>
        <w:t>Acta Horticulturae 1034, 509-516.</w:t>
      </w:r>
    </w:p>
    <w:p w:rsidR="002C4409" w:rsidRPr="00B67670" w:rsidRDefault="002C4409" w:rsidP="002C4409">
      <w:pPr>
        <w:numPr>
          <w:ilvl w:val="0"/>
          <w:numId w:val="5"/>
        </w:numPr>
        <w:spacing w:line="360" w:lineRule="auto"/>
        <w:jc w:val="both"/>
        <w:rPr>
          <w:sz w:val="24"/>
          <w:szCs w:val="24"/>
          <w:lang w:val="de-DE"/>
        </w:rPr>
      </w:pPr>
      <w:r w:rsidRPr="00B67670">
        <w:rPr>
          <w:sz w:val="24"/>
          <w:szCs w:val="24"/>
          <w:lang w:val="en-US"/>
        </w:rPr>
        <w:lastRenderedPageBreak/>
        <w:t xml:space="preserve">Savvas, D., Ntatsi, G., Rodopoulou, M., Goumenaki, F., 2014. Nutrient uptake concentrations in a cucumber crop grown in a closed hydroponic system under Mediterranean climatic conditions as influenced by irrigation schedule. </w:t>
      </w:r>
      <w:r w:rsidRPr="00B67670">
        <w:rPr>
          <w:sz w:val="24"/>
          <w:szCs w:val="24"/>
          <w:lang w:val="de-DE"/>
        </w:rPr>
        <w:t>Acta Horticulturae 1034, 545-552.</w:t>
      </w:r>
    </w:p>
    <w:p w:rsidR="002C4409" w:rsidRPr="00B67670" w:rsidRDefault="002C4409" w:rsidP="002C4409">
      <w:pPr>
        <w:numPr>
          <w:ilvl w:val="0"/>
          <w:numId w:val="5"/>
        </w:numPr>
        <w:spacing w:line="360" w:lineRule="auto"/>
        <w:jc w:val="both"/>
        <w:rPr>
          <w:sz w:val="24"/>
          <w:szCs w:val="24"/>
          <w:lang w:val="de-DE"/>
        </w:rPr>
      </w:pPr>
      <w:r w:rsidRPr="00B67670">
        <w:rPr>
          <w:sz w:val="24"/>
          <w:szCs w:val="24"/>
          <w:lang w:val="en-US"/>
        </w:rPr>
        <w:t xml:space="preserve">Katsoulas, N., Kittas, C., Bartzanas, T., Savvas, D., 2014. Use of a Decision Support System for management of the drainage solution in semi-closed hydroponic systems under different drainage fractions. </w:t>
      </w:r>
      <w:r w:rsidRPr="00B67670">
        <w:rPr>
          <w:sz w:val="24"/>
          <w:szCs w:val="24"/>
          <w:lang w:val="de-DE"/>
        </w:rPr>
        <w:t>Acta Horticulturae 1037, 1067-1074.</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Patakioutas, G., Dimou, D., Kostoula, O., Yfanti, P., Paraskevopoulos, A. Ntatsi, G., Savvas, D., 201</w:t>
      </w:r>
      <w:r w:rsidR="002F6EF2" w:rsidRPr="00B67670">
        <w:rPr>
          <w:sz w:val="24"/>
          <w:szCs w:val="24"/>
          <w:lang w:val="en-US"/>
        </w:rPr>
        <w:t>5</w:t>
      </w:r>
      <w:r w:rsidRPr="00B67670">
        <w:rPr>
          <w:sz w:val="24"/>
          <w:szCs w:val="24"/>
          <w:lang w:val="en-US"/>
        </w:rPr>
        <w:t xml:space="preserve">. Inoculation of tomato roots with beneficial </w:t>
      </w:r>
      <w:proofErr w:type="gramStart"/>
      <w:r w:rsidRPr="00B67670">
        <w:rPr>
          <w:sz w:val="24"/>
          <w:szCs w:val="24"/>
          <w:lang w:val="en-US"/>
        </w:rPr>
        <w:t>micro-organisms</w:t>
      </w:r>
      <w:proofErr w:type="gramEnd"/>
      <w:r w:rsidRPr="00B67670">
        <w:rPr>
          <w:sz w:val="24"/>
          <w:szCs w:val="24"/>
          <w:lang w:val="en-US"/>
        </w:rPr>
        <w:t xml:space="preserve"> as a means to control </w:t>
      </w:r>
      <w:r w:rsidRPr="00B67670">
        <w:rPr>
          <w:i/>
          <w:sz w:val="24"/>
          <w:szCs w:val="24"/>
          <w:lang w:val="en-US"/>
        </w:rPr>
        <w:t>Fusarium oxysporum</w:t>
      </w:r>
      <w:r w:rsidRPr="00B67670">
        <w:rPr>
          <w:sz w:val="24"/>
          <w:szCs w:val="24"/>
          <w:lang w:val="en-US"/>
        </w:rPr>
        <w:t xml:space="preserve"> f.sp. </w:t>
      </w:r>
      <w:proofErr w:type="gramStart"/>
      <w:r w:rsidRPr="00B67670">
        <w:rPr>
          <w:i/>
          <w:sz w:val="24"/>
          <w:szCs w:val="24"/>
          <w:lang w:val="en-US"/>
        </w:rPr>
        <w:t>lycopersici</w:t>
      </w:r>
      <w:proofErr w:type="gramEnd"/>
      <w:r w:rsidRPr="00B67670">
        <w:rPr>
          <w:sz w:val="24"/>
          <w:szCs w:val="24"/>
          <w:lang w:val="en-US"/>
        </w:rPr>
        <w:t xml:space="preserve"> and improve nutrient uptake and yield. Acta Horticulturae 1107, 141-148.</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Tsirogiannis, I.L., Karras, G., Lambraki, E., Savvas, D., Castellano, S., 2016. Evaluation of a plastic tube based hydroponic system for horizontal and vertical green surfaces on buildings. Acta Horticulturae 1108, 323-330.</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Karras, G., Tsirogiannis, I.L., Bakea, M., Savvas, D., Lykas, C., Salas, M.C., 2016.  A plants palette for hydroponic structures on buildings. Acta Horticulturae 1108, 279-286.</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Savvas, D., Ropokis, A., Ntatsi, G., Kittas, C., 201</w:t>
      </w:r>
      <w:r w:rsidR="002F6EF2" w:rsidRPr="00B67670">
        <w:rPr>
          <w:sz w:val="24"/>
          <w:szCs w:val="24"/>
          <w:lang w:val="en-US"/>
        </w:rPr>
        <w:t>6</w:t>
      </w:r>
      <w:r w:rsidRPr="00B67670">
        <w:rPr>
          <w:sz w:val="24"/>
          <w:szCs w:val="24"/>
          <w:lang w:val="en-US"/>
        </w:rPr>
        <w:t>. Current situation of greenhouse vegetable production in Greece. Acta Hort. 1142, 443-448.</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Kontopoulou, C.K., Giagkou, S., Stathi, E., Savvas, D., 201</w:t>
      </w:r>
      <w:r w:rsidR="002F6EF2" w:rsidRPr="00B67670">
        <w:rPr>
          <w:sz w:val="24"/>
          <w:szCs w:val="24"/>
          <w:lang w:val="en-US"/>
        </w:rPr>
        <w:t>6</w:t>
      </w:r>
      <w:r w:rsidRPr="00B67670">
        <w:rPr>
          <w:sz w:val="24"/>
          <w:szCs w:val="24"/>
          <w:lang w:val="en-US"/>
        </w:rPr>
        <w:t xml:space="preserve">. Responses of </w:t>
      </w:r>
      <w:proofErr w:type="gramStart"/>
      <w:r w:rsidRPr="00B67670">
        <w:rPr>
          <w:sz w:val="24"/>
          <w:szCs w:val="24"/>
          <w:lang w:val="en-US"/>
        </w:rPr>
        <w:t>hydroponically-grown</w:t>
      </w:r>
      <w:proofErr w:type="gramEnd"/>
      <w:r w:rsidRPr="00B67670">
        <w:rPr>
          <w:sz w:val="24"/>
          <w:szCs w:val="24"/>
          <w:lang w:val="en-US"/>
        </w:rPr>
        <w:t xml:space="preserve"> common bean to N-starvation accompanied by root inoculation with N2-fixing bacteria. Acta Hort. 1142, 31-36.</w:t>
      </w:r>
    </w:p>
    <w:p w:rsidR="009E1DA1" w:rsidRPr="00B67670" w:rsidRDefault="009E1DA1" w:rsidP="009E1DA1">
      <w:pPr>
        <w:numPr>
          <w:ilvl w:val="0"/>
          <w:numId w:val="5"/>
        </w:numPr>
        <w:tabs>
          <w:tab w:val="num" w:pos="1418"/>
        </w:tabs>
        <w:spacing w:line="360" w:lineRule="auto"/>
        <w:jc w:val="both"/>
        <w:rPr>
          <w:sz w:val="24"/>
          <w:szCs w:val="24"/>
          <w:lang w:val="en-US"/>
        </w:rPr>
      </w:pPr>
      <w:r w:rsidRPr="00B67670">
        <w:rPr>
          <w:sz w:val="24"/>
          <w:szCs w:val="24"/>
          <w:lang w:val="en-US"/>
        </w:rPr>
        <w:t>Savvas, D., Pappa, V.A., Yfantopoulos, D., Karkanis, A., Travlos, I., Bebeli1, P.J., Ntatsi, G., Bilalis, D., 201</w:t>
      </w:r>
      <w:r w:rsidRPr="00B67670">
        <w:rPr>
          <w:sz w:val="24"/>
          <w:szCs w:val="24"/>
          <w:lang w:val="en-US"/>
        </w:rPr>
        <w:t>7</w:t>
      </w:r>
      <w:r w:rsidRPr="00B67670">
        <w:rPr>
          <w:sz w:val="24"/>
          <w:szCs w:val="24"/>
          <w:lang w:val="en-US"/>
        </w:rPr>
        <w:t>. Impact of organic practices on growth, yield, and greenhouse gas emissions by pea landraces. Acta Hort. 1164, 77-84.</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Patakioutas, G., Dimou, D., Yfanti, P., Karras, G., Ntatsi, G., Savvas, D., 201</w:t>
      </w:r>
      <w:r w:rsidR="009E1DA1" w:rsidRPr="00B67670">
        <w:rPr>
          <w:sz w:val="24"/>
          <w:szCs w:val="24"/>
          <w:lang w:val="en-US"/>
        </w:rPr>
        <w:t>7</w:t>
      </w:r>
      <w:r w:rsidRPr="00B67670">
        <w:rPr>
          <w:sz w:val="24"/>
          <w:szCs w:val="24"/>
          <w:lang w:val="en-US"/>
        </w:rPr>
        <w:t xml:space="preserve">. Root inoculation with beneficial </w:t>
      </w:r>
      <w:proofErr w:type="gramStart"/>
      <w:r w:rsidRPr="00B67670">
        <w:rPr>
          <w:sz w:val="24"/>
          <w:szCs w:val="24"/>
          <w:lang w:val="en-US"/>
        </w:rPr>
        <w:t>micro-organisms</w:t>
      </w:r>
      <w:proofErr w:type="gramEnd"/>
      <w:r w:rsidRPr="00B67670">
        <w:rPr>
          <w:sz w:val="24"/>
          <w:szCs w:val="24"/>
          <w:lang w:val="en-US"/>
        </w:rPr>
        <w:t xml:space="preserve"> as a means to control </w:t>
      </w:r>
      <w:r w:rsidRPr="00B67670">
        <w:rPr>
          <w:i/>
          <w:sz w:val="24"/>
          <w:szCs w:val="24"/>
          <w:lang w:val="en-US"/>
        </w:rPr>
        <w:t>Fusarium oxysporum</w:t>
      </w:r>
      <w:r w:rsidRPr="00B67670">
        <w:rPr>
          <w:sz w:val="24"/>
          <w:szCs w:val="24"/>
          <w:lang w:val="en-US"/>
        </w:rPr>
        <w:t xml:space="preserve"> f. sp. </w:t>
      </w:r>
      <w:r w:rsidRPr="00B67670">
        <w:rPr>
          <w:i/>
          <w:sz w:val="24"/>
          <w:szCs w:val="24"/>
          <w:lang w:val="en-US"/>
        </w:rPr>
        <w:t>lycopersici</w:t>
      </w:r>
      <w:r w:rsidRPr="00B67670">
        <w:rPr>
          <w:sz w:val="24"/>
          <w:szCs w:val="24"/>
          <w:lang w:val="en-US"/>
        </w:rPr>
        <w:t xml:space="preserve"> in two Greek landraces of tomato grown on perlite. Acta Hort. 1168, 277-286.</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Ropokis, A., Giagtzoglou, P., Ginosatis, S., Ntatsi, G., Savvas, D., Kittas, C., Katsoulas, N., 201</w:t>
      </w:r>
      <w:r w:rsidR="009E1DA1" w:rsidRPr="00B67670">
        <w:rPr>
          <w:sz w:val="24"/>
          <w:szCs w:val="24"/>
          <w:lang w:val="en-US"/>
        </w:rPr>
        <w:t>7</w:t>
      </w:r>
      <w:r w:rsidRPr="00B67670">
        <w:rPr>
          <w:sz w:val="24"/>
          <w:szCs w:val="24"/>
          <w:lang w:val="en-US"/>
        </w:rPr>
        <w:t>. Nutrient uptake concentrations of a pepper crop under Mediterranean climate conditions. Acta Hort. 1170, 687-694.</w:t>
      </w:r>
    </w:p>
    <w:p w:rsidR="002C4409" w:rsidRPr="00B67670" w:rsidRDefault="002C4409" w:rsidP="00B05AF6">
      <w:pPr>
        <w:numPr>
          <w:ilvl w:val="0"/>
          <w:numId w:val="5"/>
        </w:numPr>
        <w:tabs>
          <w:tab w:val="num" w:pos="1418"/>
        </w:tabs>
        <w:spacing w:line="360" w:lineRule="auto"/>
        <w:jc w:val="both"/>
        <w:rPr>
          <w:sz w:val="24"/>
          <w:szCs w:val="24"/>
          <w:lang w:val="en-US"/>
        </w:rPr>
      </w:pPr>
      <w:r w:rsidRPr="00B67670">
        <w:rPr>
          <w:sz w:val="24"/>
          <w:szCs w:val="24"/>
          <w:lang w:val="en-US"/>
        </w:rPr>
        <w:t xml:space="preserve">Tsirogiannis, I.L., Karras, G., Varras, G., </w:t>
      </w:r>
      <w:r w:rsidR="00B05AF6" w:rsidRPr="00B67670">
        <w:rPr>
          <w:sz w:val="24"/>
          <w:szCs w:val="24"/>
          <w:lang w:val="en-US"/>
        </w:rPr>
        <w:t>Lampraki, E.,</w:t>
      </w:r>
      <w:r w:rsidRPr="00B67670">
        <w:rPr>
          <w:sz w:val="24"/>
          <w:szCs w:val="24"/>
          <w:lang w:val="en-US"/>
        </w:rPr>
        <w:t xml:space="preserve"> Bakea, M., Savvas, D.,</w:t>
      </w:r>
      <w:r w:rsidRPr="00B67670">
        <w:rPr>
          <w:rFonts w:ascii="Calibri" w:hAnsi="Calibri"/>
          <w:sz w:val="24"/>
          <w:szCs w:val="24"/>
          <w:lang w:val="en-US"/>
        </w:rPr>
        <w:t xml:space="preserve"> </w:t>
      </w:r>
      <w:r w:rsidRPr="00B67670">
        <w:rPr>
          <w:sz w:val="24"/>
          <w:szCs w:val="24"/>
          <w:lang w:val="en-US"/>
        </w:rPr>
        <w:t>2017.</w:t>
      </w:r>
      <w:r w:rsidRPr="00B67670">
        <w:rPr>
          <w:rFonts w:ascii="Calibri" w:hAnsi="Calibri"/>
          <w:sz w:val="24"/>
          <w:szCs w:val="24"/>
          <w:lang w:val="en-US"/>
        </w:rPr>
        <w:t xml:space="preserve"> </w:t>
      </w:r>
      <w:r w:rsidRPr="00B67670">
        <w:rPr>
          <w:sz w:val="24"/>
          <w:szCs w:val="24"/>
          <w:lang w:val="en-US"/>
        </w:rPr>
        <w:t>Exterior hydroponic panel - System and plants evaluation and effects on the building's outer surface conditions. Acta Hort</w:t>
      </w:r>
      <w:r w:rsidR="00CD1F08" w:rsidRPr="00B67670">
        <w:rPr>
          <w:sz w:val="24"/>
          <w:szCs w:val="24"/>
          <w:lang w:val="en-US"/>
        </w:rPr>
        <w:t>.</w:t>
      </w:r>
      <w:r w:rsidRPr="00B67670">
        <w:rPr>
          <w:sz w:val="24"/>
          <w:szCs w:val="24"/>
          <w:lang w:val="en-US"/>
        </w:rPr>
        <w:t xml:space="preserve"> 1189, 217-222.</w:t>
      </w:r>
    </w:p>
    <w:p w:rsidR="00D9685B" w:rsidRPr="00B67670" w:rsidRDefault="00D9685B" w:rsidP="004B3382">
      <w:pPr>
        <w:numPr>
          <w:ilvl w:val="0"/>
          <w:numId w:val="5"/>
        </w:numPr>
        <w:spacing w:line="360" w:lineRule="auto"/>
        <w:jc w:val="both"/>
        <w:rPr>
          <w:sz w:val="24"/>
          <w:szCs w:val="24"/>
          <w:lang w:val="en-US"/>
        </w:rPr>
      </w:pPr>
      <w:r w:rsidRPr="00B67670">
        <w:rPr>
          <w:sz w:val="24"/>
          <w:szCs w:val="24"/>
          <w:lang w:val="en-US"/>
        </w:rPr>
        <w:lastRenderedPageBreak/>
        <w:t xml:space="preserve">Savvas, D., Ntatsi, G., Vlachou, M., (...), Ropokis, A., Tampakaki, A., 2018. </w:t>
      </w:r>
      <w:proofErr w:type="gramStart"/>
      <w:r w:rsidRPr="00B67670">
        <w:rPr>
          <w:sz w:val="24"/>
          <w:szCs w:val="24"/>
          <w:lang w:val="en-US"/>
        </w:rPr>
        <w:t>Impact</w:t>
      </w:r>
      <w:proofErr w:type="gramEnd"/>
      <w:r w:rsidRPr="00B67670">
        <w:rPr>
          <w:sz w:val="24"/>
          <w:szCs w:val="24"/>
          <w:lang w:val="en-US"/>
        </w:rPr>
        <w:t xml:space="preserve"> of different rhizobial strains and reduced nitrogen supply on growth, yield and nutrient uptake in cowpea grown hydroponically. </w:t>
      </w:r>
      <w:r w:rsidRPr="00B67670">
        <w:rPr>
          <w:sz w:val="24"/>
          <w:szCs w:val="24"/>
          <w:lang w:val="en-US"/>
        </w:rPr>
        <w:t>Acta Hort</w:t>
      </w:r>
      <w:r w:rsidRPr="00B67670">
        <w:rPr>
          <w:sz w:val="24"/>
          <w:szCs w:val="24"/>
          <w:lang w:val="en-US"/>
        </w:rPr>
        <w:t xml:space="preserve">. </w:t>
      </w:r>
      <w:r w:rsidRPr="00B67670">
        <w:rPr>
          <w:sz w:val="24"/>
          <w:szCs w:val="24"/>
          <w:lang w:val="en-US"/>
        </w:rPr>
        <w:t>1227, 417-424</w:t>
      </w:r>
      <w:r w:rsidRPr="00B67670">
        <w:rPr>
          <w:sz w:val="24"/>
          <w:szCs w:val="24"/>
          <w:lang w:val="en-US"/>
        </w:rPr>
        <w:t>.</w:t>
      </w:r>
    </w:p>
    <w:p w:rsidR="00D9685B" w:rsidRPr="00B67670" w:rsidRDefault="00D9685B" w:rsidP="00D9685B">
      <w:pPr>
        <w:numPr>
          <w:ilvl w:val="0"/>
          <w:numId w:val="5"/>
        </w:numPr>
        <w:spacing w:line="360" w:lineRule="auto"/>
        <w:jc w:val="both"/>
        <w:rPr>
          <w:sz w:val="24"/>
          <w:szCs w:val="24"/>
          <w:lang w:val="en-US"/>
        </w:rPr>
      </w:pPr>
      <w:r w:rsidRPr="00B67670">
        <w:rPr>
          <w:sz w:val="24"/>
          <w:szCs w:val="24"/>
          <w:lang w:val="en-US"/>
        </w:rPr>
        <w:t>Karavidas, I., Yfantopoulos, D., Ntatsi, G., Ntanasi, Th., Dardas, I., Savvas, D., 20</w:t>
      </w:r>
      <w:r w:rsidRPr="00B67670">
        <w:rPr>
          <w:sz w:val="24"/>
          <w:szCs w:val="24"/>
          <w:lang w:val="en-US"/>
        </w:rPr>
        <w:t>19</w:t>
      </w:r>
      <w:r w:rsidRPr="00B67670">
        <w:rPr>
          <w:sz w:val="24"/>
          <w:szCs w:val="24"/>
          <w:lang w:val="en-US"/>
        </w:rPr>
        <w:t>. Comparison of soil-N availability in a field cultivated with legume or non-legume plants during the winter in a Mediterranean environment. Acta Hort. 1253, 191-197.</w:t>
      </w:r>
    </w:p>
    <w:p w:rsidR="00D9685B" w:rsidRPr="00B67670" w:rsidRDefault="00D9685B" w:rsidP="00D9685B">
      <w:pPr>
        <w:numPr>
          <w:ilvl w:val="0"/>
          <w:numId w:val="5"/>
        </w:numPr>
        <w:spacing w:line="360" w:lineRule="auto"/>
        <w:jc w:val="both"/>
        <w:rPr>
          <w:sz w:val="24"/>
          <w:szCs w:val="24"/>
          <w:lang w:val="en-US"/>
        </w:rPr>
      </w:pPr>
      <w:r w:rsidRPr="00B67670">
        <w:rPr>
          <w:sz w:val="24"/>
          <w:szCs w:val="24"/>
          <w:lang w:val="en-US"/>
        </w:rPr>
        <w:t>Bempi, S., Makrogianni, D., Tsekouras, A., Ntatsi, G., Savvas, D., Karapanos, I., 2019. Postharvest behaviour and quality changes of green pods of cowpea (</w:t>
      </w:r>
      <w:r w:rsidRPr="00B67670">
        <w:rPr>
          <w:i/>
          <w:sz w:val="24"/>
          <w:szCs w:val="24"/>
          <w:lang w:val="en-US"/>
        </w:rPr>
        <w:t>Vigna unguiculata</w:t>
      </w:r>
      <w:r w:rsidRPr="00B67670">
        <w:rPr>
          <w:sz w:val="24"/>
          <w:szCs w:val="24"/>
          <w:lang w:val="en-US"/>
        </w:rPr>
        <w:t xml:space="preserve"> ssp. unguiculata) in relation to storage temperature and plastic packaging. Acta Hort. 1256, 601-607.</w:t>
      </w:r>
    </w:p>
    <w:p w:rsidR="00D9685B" w:rsidRPr="00B67670" w:rsidRDefault="00D9685B" w:rsidP="00D9685B">
      <w:pPr>
        <w:pStyle w:val="ListParagraph"/>
        <w:numPr>
          <w:ilvl w:val="0"/>
          <w:numId w:val="5"/>
        </w:numPr>
        <w:spacing w:line="360" w:lineRule="auto"/>
        <w:jc w:val="both"/>
        <w:rPr>
          <w:sz w:val="24"/>
          <w:szCs w:val="24"/>
          <w:lang w:val="en-US"/>
        </w:rPr>
      </w:pPr>
      <w:r w:rsidRPr="00B67670">
        <w:rPr>
          <w:sz w:val="24"/>
          <w:szCs w:val="24"/>
          <w:lang w:val="en-US"/>
        </w:rPr>
        <w:t>Savvas, D., Tsopelopoulos, K., Vourdas, Ch., Chatzigiakoumis, E., Ropokis, A., Ntatsi, G., 20</w:t>
      </w:r>
      <w:r w:rsidR="00B67670" w:rsidRPr="00B67670">
        <w:rPr>
          <w:sz w:val="24"/>
          <w:szCs w:val="24"/>
          <w:lang w:val="en-US"/>
        </w:rPr>
        <w:t>20</w:t>
      </w:r>
      <w:r w:rsidRPr="00B67670">
        <w:rPr>
          <w:sz w:val="24"/>
          <w:szCs w:val="24"/>
          <w:lang w:val="en-US"/>
        </w:rPr>
        <w:t>. Can grafting onto suitable rootstocks contribute to less discharge of drainage water in semi-closed soilless cultivations of tomato? Acta Hort. 1268, pp. 119-124</w:t>
      </w:r>
    </w:p>
    <w:p w:rsidR="00D9685B" w:rsidRPr="00B67670" w:rsidRDefault="00D9685B" w:rsidP="00C42A38">
      <w:pPr>
        <w:numPr>
          <w:ilvl w:val="0"/>
          <w:numId w:val="5"/>
        </w:numPr>
        <w:spacing w:line="360" w:lineRule="auto"/>
        <w:jc w:val="both"/>
        <w:rPr>
          <w:sz w:val="24"/>
          <w:szCs w:val="24"/>
          <w:lang w:val="en-US"/>
        </w:rPr>
      </w:pPr>
      <w:r w:rsidRPr="00B67670">
        <w:rPr>
          <w:sz w:val="24"/>
          <w:szCs w:val="24"/>
          <w:lang w:val="en-US"/>
        </w:rPr>
        <w:t xml:space="preserve"> Chatzigianni, M., Ntatsi, G., Livieratos, I., Aliferis, K.A., Savvas, D., 20</w:t>
      </w:r>
      <w:r w:rsidR="00B67670" w:rsidRPr="00B67670">
        <w:rPr>
          <w:sz w:val="24"/>
          <w:szCs w:val="24"/>
          <w:lang w:val="en-US"/>
        </w:rPr>
        <w:t>20</w:t>
      </w:r>
      <w:r w:rsidRPr="00B67670">
        <w:rPr>
          <w:sz w:val="24"/>
          <w:szCs w:val="24"/>
          <w:lang w:val="en-US"/>
        </w:rPr>
        <w:t xml:space="preserve">. Metabolic profile of two different Cichorium spinosum L. Ecotypes as influenced by nitrogen form and supply levels. </w:t>
      </w:r>
      <w:r w:rsidR="00B67670" w:rsidRPr="00B67670">
        <w:rPr>
          <w:sz w:val="24"/>
          <w:szCs w:val="24"/>
          <w:lang w:val="en-US"/>
        </w:rPr>
        <w:t>Acta Hort</w:t>
      </w:r>
      <w:r w:rsidR="00B67670" w:rsidRPr="00B67670">
        <w:rPr>
          <w:sz w:val="24"/>
          <w:szCs w:val="24"/>
          <w:lang w:val="en-US"/>
        </w:rPr>
        <w:t xml:space="preserve">. </w:t>
      </w:r>
      <w:r w:rsidR="00B67670" w:rsidRPr="00B67670">
        <w:rPr>
          <w:sz w:val="24"/>
          <w:szCs w:val="24"/>
          <w:lang w:val="en-US"/>
        </w:rPr>
        <w:t>1268, 51-57</w:t>
      </w:r>
      <w:r w:rsidR="00B67670" w:rsidRPr="00B67670">
        <w:rPr>
          <w:sz w:val="24"/>
          <w:szCs w:val="24"/>
          <w:lang w:val="en-US"/>
        </w:rPr>
        <w:t>.</w:t>
      </w:r>
    </w:p>
    <w:p w:rsidR="00B67670" w:rsidRPr="00B67670" w:rsidRDefault="00B67670" w:rsidP="007526AB">
      <w:pPr>
        <w:numPr>
          <w:ilvl w:val="0"/>
          <w:numId w:val="5"/>
        </w:numPr>
        <w:spacing w:line="360" w:lineRule="auto"/>
        <w:jc w:val="both"/>
        <w:rPr>
          <w:sz w:val="24"/>
          <w:szCs w:val="24"/>
          <w:lang w:val="en-US"/>
        </w:rPr>
      </w:pPr>
      <w:r w:rsidRPr="00B67670">
        <w:rPr>
          <w:sz w:val="24"/>
          <w:szCs w:val="24"/>
          <w:lang w:val="en-US"/>
        </w:rPr>
        <w:t xml:space="preserve">Savvas, D., 2020. Current knowledge and recent technological developments in nutrition and irrigation of greenhouse crops. </w:t>
      </w:r>
      <w:r w:rsidRPr="00B67670">
        <w:rPr>
          <w:sz w:val="24"/>
          <w:szCs w:val="24"/>
          <w:lang w:val="en-US"/>
        </w:rPr>
        <w:t>Acta Hort</w:t>
      </w:r>
      <w:r w:rsidRPr="00B67670">
        <w:rPr>
          <w:sz w:val="24"/>
          <w:szCs w:val="24"/>
          <w:lang w:val="en-US"/>
        </w:rPr>
        <w:t xml:space="preserve">. </w:t>
      </w:r>
      <w:r w:rsidRPr="00B67670">
        <w:rPr>
          <w:sz w:val="24"/>
          <w:szCs w:val="24"/>
          <w:lang w:val="en-US"/>
        </w:rPr>
        <w:t xml:space="preserve">1268, </w:t>
      </w:r>
      <w:r w:rsidRPr="00B67670">
        <w:rPr>
          <w:sz w:val="24"/>
          <w:szCs w:val="24"/>
          <w:lang w:val="en-US"/>
        </w:rPr>
        <w:t>1</w:t>
      </w:r>
      <w:r w:rsidRPr="00B67670">
        <w:rPr>
          <w:sz w:val="24"/>
          <w:szCs w:val="24"/>
          <w:lang w:val="en-US"/>
        </w:rPr>
        <w:t>-11</w:t>
      </w:r>
      <w:r w:rsidRPr="00B67670">
        <w:rPr>
          <w:sz w:val="24"/>
          <w:szCs w:val="24"/>
          <w:lang w:val="en-US"/>
        </w:rPr>
        <w:t>.</w:t>
      </w:r>
    </w:p>
    <w:p w:rsidR="00B67670" w:rsidRPr="00B67670" w:rsidRDefault="00B67670" w:rsidP="00B67670">
      <w:pPr>
        <w:numPr>
          <w:ilvl w:val="0"/>
          <w:numId w:val="5"/>
        </w:numPr>
        <w:spacing w:line="360" w:lineRule="auto"/>
        <w:jc w:val="both"/>
        <w:rPr>
          <w:sz w:val="24"/>
          <w:szCs w:val="24"/>
          <w:lang w:val="en-US"/>
        </w:rPr>
      </w:pPr>
      <w:r w:rsidRPr="00B67670">
        <w:rPr>
          <w:sz w:val="24"/>
          <w:szCs w:val="24"/>
          <w:lang w:val="de-DE"/>
        </w:rPr>
        <w:t xml:space="preserve">Savvas, D., Ntatsi, G., Drakatos, S., 2020. </w:t>
      </w:r>
      <w:r w:rsidRPr="00B67670">
        <w:rPr>
          <w:sz w:val="24"/>
          <w:szCs w:val="24"/>
          <w:lang w:val="en-US"/>
        </w:rPr>
        <w:t>A Decision Support System to automatically calculate and readjust nutrient solutions in commercial soilless cultivations. Acta Hort. 1271, 293-300.</w:t>
      </w:r>
    </w:p>
    <w:p w:rsidR="00B67670" w:rsidRPr="00B67670" w:rsidRDefault="00B67670" w:rsidP="00B67670">
      <w:pPr>
        <w:numPr>
          <w:ilvl w:val="0"/>
          <w:numId w:val="5"/>
        </w:numPr>
        <w:spacing w:line="360" w:lineRule="auto"/>
        <w:jc w:val="both"/>
        <w:rPr>
          <w:sz w:val="24"/>
          <w:szCs w:val="24"/>
          <w:lang w:val="en-US"/>
        </w:rPr>
      </w:pPr>
      <w:r w:rsidRPr="00B67670">
        <w:rPr>
          <w:sz w:val="24"/>
          <w:szCs w:val="24"/>
          <w:lang w:val="en-US"/>
        </w:rPr>
        <w:t>Kalozoumis, P., Ntatsi, G., Marakis, G., Simou, E., Tampakaki, A., Savvas, D., 20</w:t>
      </w:r>
      <w:r w:rsidRPr="00B67670">
        <w:rPr>
          <w:sz w:val="24"/>
          <w:szCs w:val="24"/>
          <w:lang w:val="en-US"/>
        </w:rPr>
        <w:t>20</w:t>
      </w:r>
      <w:r w:rsidRPr="00B67670">
        <w:rPr>
          <w:sz w:val="24"/>
          <w:szCs w:val="24"/>
          <w:lang w:val="en-US"/>
        </w:rPr>
        <w:t>. Impact of grafting and different strains of plant growth promoting rhizobacteria on tomato plants grown hydroponically under combined drought and nutrient stress. Acta Hort. 1273, 153-159.</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Gatsios, A., Ntatsi, G., Tampakaki, A., Celli, L., Savvas, D., 20</w:t>
      </w:r>
      <w:r w:rsidR="00B67670" w:rsidRPr="00B67670">
        <w:rPr>
          <w:sz w:val="24"/>
          <w:szCs w:val="24"/>
          <w:lang w:val="en-US"/>
        </w:rPr>
        <w:t>20</w:t>
      </w:r>
      <w:r w:rsidRPr="00B67670">
        <w:rPr>
          <w:sz w:val="24"/>
          <w:szCs w:val="24"/>
          <w:lang w:val="en-US"/>
        </w:rPr>
        <w:t xml:space="preserve">. Assessing the possibility to use legume plants as cover crops or intercrops in organic tomato production to optimize NUE. </w:t>
      </w:r>
      <w:proofErr w:type="gramStart"/>
      <w:r w:rsidRPr="00B67670">
        <w:rPr>
          <w:sz w:val="24"/>
          <w:szCs w:val="24"/>
          <w:lang w:val="en-US"/>
        </w:rPr>
        <w:t>30</w:t>
      </w:r>
      <w:r w:rsidRPr="00B67670">
        <w:rPr>
          <w:sz w:val="24"/>
          <w:szCs w:val="24"/>
          <w:vertAlign w:val="superscript"/>
          <w:lang w:val="en-US"/>
        </w:rPr>
        <w:t>th</w:t>
      </w:r>
      <w:proofErr w:type="gramEnd"/>
      <w:r w:rsidRPr="00B67670">
        <w:rPr>
          <w:sz w:val="24"/>
          <w:szCs w:val="24"/>
          <w:lang w:val="en-US"/>
        </w:rPr>
        <w:t xml:space="preserve"> International Horticultural Congress, 12 - 16 August 2018, Istanbul – Turkey. Acta Hort. (in press). </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t>Savvas, D., Voutsinos, O., Mastoraki, M., Liakopoulos, G., Dekoulis, K., Ntatsi, G., 20</w:t>
      </w:r>
      <w:r w:rsidR="00B67670" w:rsidRPr="00B67670">
        <w:rPr>
          <w:sz w:val="24"/>
          <w:szCs w:val="24"/>
          <w:lang w:val="en-US"/>
        </w:rPr>
        <w:t>20</w:t>
      </w:r>
      <w:r w:rsidRPr="00B67670">
        <w:rPr>
          <w:sz w:val="24"/>
          <w:szCs w:val="24"/>
          <w:lang w:val="en-US"/>
        </w:rPr>
        <w:t>. Exploring the possibility to use energy from solar panels to provide artificial light through LED's in a vertical hydroponic crop of lettuce. GreenSys 2019: ISHS International Symposium on Advanced Technologies and Management for Innovative Greenhouses, Angers, France, 06/16 to 06/20 2019. Acta Hort. (in press).</w:t>
      </w:r>
    </w:p>
    <w:p w:rsidR="002C4409" w:rsidRPr="00B67670" w:rsidRDefault="002C4409" w:rsidP="002C4409">
      <w:pPr>
        <w:numPr>
          <w:ilvl w:val="0"/>
          <w:numId w:val="5"/>
        </w:numPr>
        <w:spacing w:line="360" w:lineRule="auto"/>
        <w:jc w:val="both"/>
        <w:rPr>
          <w:sz w:val="24"/>
          <w:szCs w:val="24"/>
          <w:lang w:val="en-US"/>
        </w:rPr>
      </w:pPr>
      <w:r w:rsidRPr="00B67670">
        <w:rPr>
          <w:sz w:val="24"/>
          <w:szCs w:val="24"/>
          <w:lang w:val="en-US"/>
        </w:rPr>
        <w:lastRenderedPageBreak/>
        <w:t>Ntatsi, G., Karavidas, I., Giannikos, G., Tampakaki, A., Savvas, D., 20</w:t>
      </w:r>
      <w:r w:rsidR="00B67670" w:rsidRPr="00B67670">
        <w:rPr>
          <w:sz w:val="24"/>
          <w:szCs w:val="24"/>
          <w:lang w:val="en-US"/>
        </w:rPr>
        <w:t>20</w:t>
      </w:r>
      <w:r w:rsidRPr="00B67670">
        <w:rPr>
          <w:sz w:val="24"/>
          <w:szCs w:val="24"/>
          <w:lang w:val="en-US"/>
        </w:rPr>
        <w:t>. Effect of inoculation with rhizobia and reduced water supply on yield and biological nitrogen fixing activity of cowpea.</w:t>
      </w:r>
      <w:r w:rsidRPr="00B67670">
        <w:rPr>
          <w:lang w:val="en-US"/>
        </w:rPr>
        <w:t xml:space="preserve"> </w:t>
      </w:r>
      <w:r w:rsidRPr="00B67670">
        <w:rPr>
          <w:sz w:val="24"/>
          <w:szCs w:val="24"/>
          <w:lang w:val="en-US"/>
        </w:rPr>
        <w:t>GreenSys 2019: ISHS International Symposium on Advanced Technologies and Management for Innovative Greenhouses, Angers, France, 06/16 to 06/20 2019. Acta Hort. (in press).</w:t>
      </w:r>
    </w:p>
    <w:p w:rsidR="002C4409" w:rsidRPr="00B67670" w:rsidRDefault="002C4409" w:rsidP="00B67670">
      <w:pPr>
        <w:numPr>
          <w:ilvl w:val="0"/>
          <w:numId w:val="5"/>
        </w:numPr>
        <w:spacing w:line="360" w:lineRule="auto"/>
        <w:jc w:val="both"/>
        <w:rPr>
          <w:color w:val="FF0000"/>
          <w:sz w:val="24"/>
          <w:szCs w:val="24"/>
          <w:lang w:val="en-US"/>
        </w:rPr>
      </w:pPr>
      <w:r w:rsidRPr="00B67670">
        <w:rPr>
          <w:sz w:val="24"/>
          <w:szCs w:val="24"/>
          <w:lang w:val="en-US"/>
        </w:rPr>
        <w:t>Chatzigianni, M., Ntatsi, G., Livieratos, I., Aliferis, K.A. Savvas, D., 20</w:t>
      </w:r>
      <w:r w:rsidR="00B67670" w:rsidRPr="00B67670">
        <w:rPr>
          <w:sz w:val="24"/>
          <w:szCs w:val="24"/>
          <w:lang w:val="en-US"/>
        </w:rPr>
        <w:t>20</w:t>
      </w:r>
      <w:r w:rsidRPr="00B67670">
        <w:rPr>
          <w:sz w:val="24"/>
          <w:szCs w:val="24"/>
          <w:lang w:val="en-US"/>
        </w:rPr>
        <w:t xml:space="preserve">. Impact of nitrogen supply level and NaCl on the metabolism of </w:t>
      </w:r>
      <w:r w:rsidRPr="00B67670">
        <w:rPr>
          <w:i/>
          <w:sz w:val="24"/>
          <w:szCs w:val="24"/>
          <w:lang w:val="en-US"/>
        </w:rPr>
        <w:t>Cichorium spinosum</w:t>
      </w:r>
      <w:r w:rsidRPr="00B67670">
        <w:rPr>
          <w:sz w:val="24"/>
          <w:szCs w:val="24"/>
          <w:lang w:val="en-US"/>
        </w:rPr>
        <w:t xml:space="preserve"> L. GreenSys 2019: ISHS International Symposium on Advanced Technologies and Management for Innovative Greenhouses, Angers, France, 06/16 to 06/20 2019. Acta Hort. (in press).</w:t>
      </w:r>
    </w:p>
    <w:p w:rsidR="009F0E5E" w:rsidRPr="009F0E5E" w:rsidRDefault="009F0E5E" w:rsidP="002C4409">
      <w:pPr>
        <w:spacing w:line="360" w:lineRule="auto"/>
        <w:jc w:val="both"/>
        <w:rPr>
          <w:sz w:val="24"/>
          <w:szCs w:val="24"/>
          <w:lang w:val="en-US"/>
        </w:rPr>
      </w:pPr>
    </w:p>
    <w:p w:rsidR="004F2B0F" w:rsidRPr="00683E6E" w:rsidRDefault="004F2B0F">
      <w:pPr>
        <w:tabs>
          <w:tab w:val="left" w:pos="3119"/>
          <w:tab w:val="left" w:pos="3686"/>
        </w:tabs>
        <w:spacing w:line="360" w:lineRule="auto"/>
        <w:jc w:val="center"/>
        <w:rPr>
          <w:rFonts w:ascii="Times New Roman" w:hAnsi="Times New Roman"/>
          <w:b/>
          <w:sz w:val="24"/>
          <w:u w:val="single"/>
          <w:lang w:val="el-GR"/>
        </w:rPr>
      </w:pPr>
      <w:r w:rsidRPr="00A33AB5">
        <w:rPr>
          <w:rFonts w:ascii="Times New Roman" w:hAnsi="Times New Roman"/>
          <w:b/>
          <w:sz w:val="24"/>
          <w:u w:val="single"/>
          <w:lang w:val="de-DE"/>
        </w:rPr>
        <w:t>V</w:t>
      </w:r>
      <w:r w:rsidR="00E545F0" w:rsidRPr="00A33AB5">
        <w:rPr>
          <w:rFonts w:ascii="Times New Roman" w:hAnsi="Times New Roman"/>
          <w:b/>
          <w:sz w:val="24"/>
          <w:u w:val="single"/>
          <w:lang w:val="de-DE"/>
        </w:rPr>
        <w:t>I</w:t>
      </w:r>
      <w:r w:rsidRPr="00683E6E">
        <w:rPr>
          <w:rFonts w:ascii="Times New Roman" w:hAnsi="Times New Roman"/>
          <w:b/>
          <w:sz w:val="24"/>
          <w:u w:val="single"/>
          <w:lang w:val="el-GR"/>
        </w:rPr>
        <w:t xml:space="preserve">.  </w:t>
      </w:r>
      <w:r w:rsidRPr="00793BB0">
        <w:rPr>
          <w:rFonts w:ascii="Times New Roman" w:hAnsi="Times New Roman"/>
          <w:b/>
          <w:sz w:val="24"/>
          <w:u w:val="single"/>
          <w:lang w:val="el-GR"/>
        </w:rPr>
        <w:t>ΔΗΜΟΣΙΕΥΣΕΙΣ</w:t>
      </w:r>
      <w:r w:rsidRPr="00683E6E">
        <w:rPr>
          <w:rFonts w:ascii="Times New Roman" w:hAnsi="Times New Roman"/>
          <w:b/>
          <w:sz w:val="24"/>
          <w:u w:val="single"/>
          <w:lang w:val="el-GR"/>
        </w:rPr>
        <w:t xml:space="preserve"> </w:t>
      </w:r>
      <w:r w:rsidRPr="00793BB0">
        <w:rPr>
          <w:rFonts w:ascii="Times New Roman" w:hAnsi="Times New Roman"/>
          <w:b/>
          <w:sz w:val="24"/>
          <w:u w:val="single"/>
          <w:lang w:val="el-GR"/>
        </w:rPr>
        <w:t>ΣΕ</w:t>
      </w:r>
      <w:r w:rsidRPr="00683E6E">
        <w:rPr>
          <w:rFonts w:ascii="Times New Roman" w:hAnsi="Times New Roman"/>
          <w:b/>
          <w:sz w:val="24"/>
          <w:u w:val="single"/>
          <w:lang w:val="el-GR"/>
        </w:rPr>
        <w:t xml:space="preserve"> </w:t>
      </w:r>
      <w:r w:rsidRPr="00793BB0">
        <w:rPr>
          <w:rFonts w:ascii="Times New Roman" w:hAnsi="Times New Roman"/>
          <w:b/>
          <w:sz w:val="24"/>
          <w:u w:val="single"/>
          <w:lang w:val="el-GR"/>
        </w:rPr>
        <w:t>ΠΛΗΡΗ</w:t>
      </w:r>
      <w:r w:rsidRPr="00683E6E">
        <w:rPr>
          <w:rFonts w:ascii="Times New Roman" w:hAnsi="Times New Roman"/>
          <w:b/>
          <w:sz w:val="24"/>
          <w:u w:val="single"/>
          <w:lang w:val="el-GR"/>
        </w:rPr>
        <w:t xml:space="preserve"> </w:t>
      </w:r>
      <w:r w:rsidRPr="00793BB0">
        <w:rPr>
          <w:rFonts w:ascii="Times New Roman" w:hAnsi="Times New Roman"/>
          <w:b/>
          <w:sz w:val="24"/>
          <w:u w:val="single"/>
          <w:lang w:val="el-GR"/>
        </w:rPr>
        <w:t>ΠΡΑΚΤΙΚΑ</w:t>
      </w:r>
      <w:r w:rsidRPr="00683E6E">
        <w:rPr>
          <w:rFonts w:ascii="Times New Roman" w:hAnsi="Times New Roman"/>
          <w:b/>
          <w:sz w:val="24"/>
          <w:u w:val="single"/>
          <w:lang w:val="el-GR"/>
        </w:rPr>
        <w:t xml:space="preserve"> </w:t>
      </w:r>
      <w:r w:rsidRPr="00793BB0">
        <w:rPr>
          <w:rFonts w:ascii="Times New Roman" w:hAnsi="Times New Roman"/>
          <w:b/>
          <w:sz w:val="24"/>
          <w:u w:val="single"/>
          <w:lang w:val="el-GR"/>
        </w:rPr>
        <w:t>ΠΑΝΕΛΛΗΝΙΩΝ</w:t>
      </w:r>
      <w:r w:rsidRPr="00683E6E">
        <w:rPr>
          <w:rFonts w:ascii="Times New Roman" w:hAnsi="Times New Roman"/>
          <w:b/>
          <w:sz w:val="24"/>
          <w:u w:val="single"/>
          <w:lang w:val="el-GR"/>
        </w:rPr>
        <w:t xml:space="preserve"> </w:t>
      </w:r>
      <w:r w:rsidRPr="00793BB0">
        <w:rPr>
          <w:rFonts w:ascii="Times New Roman" w:hAnsi="Times New Roman"/>
          <w:b/>
          <w:sz w:val="24"/>
          <w:u w:val="single"/>
          <w:lang w:val="el-GR"/>
        </w:rPr>
        <w:t>ΣΥΝΕΔΡΙΩΝ</w:t>
      </w:r>
    </w:p>
    <w:p w:rsidR="004F2B0F" w:rsidRPr="00793BB0" w:rsidRDefault="004F2B0F">
      <w:pPr>
        <w:numPr>
          <w:ilvl w:val="12"/>
          <w:numId w:val="0"/>
        </w:numPr>
        <w:tabs>
          <w:tab w:val="left" w:pos="3119"/>
          <w:tab w:val="left" w:pos="3686"/>
        </w:tabs>
        <w:spacing w:line="360" w:lineRule="auto"/>
        <w:ind w:left="568" w:hanging="568"/>
        <w:jc w:val="both"/>
        <w:rPr>
          <w:rFonts w:ascii="Times New Roman" w:hAnsi="Times New Roman"/>
          <w:sz w:val="24"/>
          <w:lang w:val="el-GR"/>
        </w:rPr>
      </w:pPr>
      <w:r w:rsidRPr="00683E6E">
        <w:rPr>
          <w:rFonts w:ascii="Times New Roman" w:hAnsi="Times New Roman"/>
          <w:sz w:val="24"/>
          <w:lang w:val="el-GR"/>
        </w:rPr>
        <w:t>1.</w:t>
      </w:r>
      <w:r w:rsidRPr="00683E6E">
        <w:rPr>
          <w:rFonts w:ascii="Times New Roman" w:hAnsi="Times New Roman"/>
          <w:sz w:val="24"/>
          <w:lang w:val="el-GR"/>
        </w:rPr>
        <w:tab/>
      </w:r>
      <w:r w:rsidRPr="00793BB0">
        <w:rPr>
          <w:rFonts w:ascii="Times New Roman" w:hAnsi="Times New Roman"/>
          <w:sz w:val="24"/>
          <w:lang w:val="el-GR"/>
        </w:rPr>
        <w:t>Σάββας</w:t>
      </w:r>
      <w:r w:rsidRPr="00683E6E">
        <w:rPr>
          <w:rFonts w:ascii="Times New Roman" w:hAnsi="Times New Roman"/>
          <w:sz w:val="24"/>
          <w:lang w:val="el-GR"/>
        </w:rPr>
        <w:t xml:space="preserve">, </w:t>
      </w:r>
      <w:r w:rsidRPr="00793BB0">
        <w:rPr>
          <w:rFonts w:ascii="Times New Roman" w:hAnsi="Times New Roman"/>
          <w:sz w:val="24"/>
          <w:lang w:val="el-GR"/>
        </w:rPr>
        <w:t>Δ</w:t>
      </w:r>
      <w:r w:rsidRPr="00683E6E">
        <w:rPr>
          <w:rFonts w:ascii="Times New Roman" w:hAnsi="Times New Roman"/>
          <w:sz w:val="24"/>
          <w:lang w:val="el-GR"/>
        </w:rPr>
        <w:t xml:space="preserve">., 1995. </w:t>
      </w:r>
      <w:r w:rsidRPr="00793BB0">
        <w:rPr>
          <w:rFonts w:ascii="Times New Roman" w:hAnsi="Times New Roman"/>
          <w:sz w:val="24"/>
          <w:lang w:val="el-GR"/>
        </w:rPr>
        <w:t>Επίδραση</w:t>
      </w:r>
      <w:r w:rsidRPr="00683E6E">
        <w:rPr>
          <w:rFonts w:ascii="Times New Roman" w:hAnsi="Times New Roman"/>
          <w:sz w:val="24"/>
          <w:lang w:val="el-GR"/>
        </w:rPr>
        <w:t xml:space="preserve"> </w:t>
      </w:r>
      <w:r w:rsidRPr="00793BB0">
        <w:rPr>
          <w:rFonts w:ascii="Times New Roman" w:hAnsi="Times New Roman"/>
          <w:sz w:val="24"/>
          <w:lang w:val="el-GR"/>
        </w:rPr>
        <w:t>της</w:t>
      </w:r>
      <w:r w:rsidRPr="00683E6E">
        <w:rPr>
          <w:rFonts w:ascii="Times New Roman" w:hAnsi="Times New Roman"/>
          <w:sz w:val="24"/>
          <w:lang w:val="el-GR"/>
        </w:rPr>
        <w:t xml:space="preserve"> </w:t>
      </w:r>
      <w:r w:rsidRPr="00793BB0">
        <w:rPr>
          <w:rFonts w:ascii="Times New Roman" w:hAnsi="Times New Roman"/>
          <w:sz w:val="24"/>
          <w:lang w:val="el-GR"/>
        </w:rPr>
        <w:t>συγκέντρωσης</w:t>
      </w:r>
      <w:r w:rsidRPr="00683E6E">
        <w:rPr>
          <w:rFonts w:ascii="Times New Roman" w:hAnsi="Times New Roman"/>
          <w:sz w:val="24"/>
          <w:lang w:val="el-GR"/>
        </w:rPr>
        <w:t xml:space="preserve"> </w:t>
      </w:r>
      <w:r w:rsidRPr="00A33AB5">
        <w:rPr>
          <w:rFonts w:ascii="Times New Roman" w:hAnsi="Times New Roman"/>
          <w:sz w:val="24"/>
          <w:lang w:val="de-DE"/>
        </w:rPr>
        <w:t>NaCl</w:t>
      </w:r>
      <w:r w:rsidRPr="00683E6E">
        <w:rPr>
          <w:rFonts w:ascii="Times New Roman" w:hAnsi="Times New Roman"/>
          <w:sz w:val="24"/>
          <w:lang w:val="el-GR"/>
        </w:rPr>
        <w:t xml:space="preserve"> </w:t>
      </w:r>
      <w:r w:rsidRPr="00793BB0">
        <w:rPr>
          <w:rFonts w:ascii="Times New Roman" w:hAnsi="Times New Roman"/>
          <w:sz w:val="24"/>
          <w:lang w:val="el-GR"/>
        </w:rPr>
        <w:t>στο</w:t>
      </w:r>
      <w:r w:rsidRPr="00683E6E">
        <w:rPr>
          <w:rFonts w:ascii="Times New Roman" w:hAnsi="Times New Roman"/>
          <w:sz w:val="24"/>
          <w:lang w:val="el-GR"/>
        </w:rPr>
        <w:t xml:space="preserve"> </w:t>
      </w:r>
      <w:r w:rsidRPr="00793BB0">
        <w:rPr>
          <w:rFonts w:ascii="Times New Roman" w:hAnsi="Times New Roman"/>
          <w:sz w:val="24"/>
          <w:lang w:val="el-GR"/>
        </w:rPr>
        <w:t>θρεπτικό</w:t>
      </w:r>
      <w:r w:rsidRPr="00683E6E">
        <w:rPr>
          <w:rFonts w:ascii="Times New Roman" w:hAnsi="Times New Roman"/>
          <w:sz w:val="24"/>
          <w:lang w:val="el-GR"/>
        </w:rPr>
        <w:t xml:space="preserve"> </w:t>
      </w:r>
      <w:r w:rsidRPr="00793BB0">
        <w:rPr>
          <w:rFonts w:ascii="Times New Roman" w:hAnsi="Times New Roman"/>
          <w:sz w:val="24"/>
          <w:lang w:val="el-GR"/>
        </w:rPr>
        <w:t>διάλυμα επί της περιεκτικότητος της μελιτζάνας σε ανόργανα στοιχεία σε υδροπονική καλλιέργεια. 17</w:t>
      </w:r>
      <w:r w:rsidRPr="00793BB0">
        <w:rPr>
          <w:rFonts w:ascii="Times New Roman" w:hAnsi="Times New Roman"/>
          <w:sz w:val="24"/>
          <w:vertAlign w:val="superscript"/>
          <w:lang w:val="el-GR"/>
        </w:rPr>
        <w:t>η</w:t>
      </w:r>
      <w:r w:rsidRPr="00793BB0">
        <w:rPr>
          <w:rFonts w:ascii="Times New Roman" w:hAnsi="Times New Roman"/>
          <w:sz w:val="24"/>
          <w:lang w:val="el-GR"/>
        </w:rPr>
        <w:t xml:space="preserve"> Επιστημονική Συνεδρίαση Ελληνικής Εταιρείας Επιστήμης Οπωροκηπευτικών. Αθήνα, 22-24 Νοεμβρίου 1995, Πρακτικά Ε.Ε.Ε.Ο., τ</w:t>
      </w:r>
      <w:r w:rsidR="005E6DAE">
        <w:rPr>
          <w:rFonts w:ascii="Times New Roman" w:hAnsi="Times New Roman"/>
          <w:sz w:val="24"/>
          <w:lang w:val="el-GR"/>
        </w:rPr>
        <w:t>.</w:t>
      </w:r>
      <w:r w:rsidRPr="00793BB0">
        <w:rPr>
          <w:rFonts w:ascii="Times New Roman" w:hAnsi="Times New Roman"/>
          <w:sz w:val="24"/>
          <w:lang w:val="el-GR"/>
        </w:rPr>
        <w:t xml:space="preserve"> 5, σελ. 246-248. </w:t>
      </w:r>
    </w:p>
    <w:p w:rsidR="004F2B0F" w:rsidRPr="00793BB0" w:rsidRDefault="004F2B0F" w:rsidP="009C604C">
      <w:pPr>
        <w:numPr>
          <w:ilvl w:val="0"/>
          <w:numId w:val="4"/>
        </w:numPr>
        <w:tabs>
          <w:tab w:val="clear" w:pos="720"/>
          <w:tab w:val="num" w:pos="567"/>
          <w:tab w:val="left" w:pos="3119"/>
          <w:tab w:val="left" w:pos="3686"/>
        </w:tabs>
        <w:spacing w:line="360" w:lineRule="auto"/>
        <w:ind w:left="567" w:hanging="567"/>
        <w:jc w:val="both"/>
        <w:rPr>
          <w:sz w:val="24"/>
          <w:lang w:val="el-GR"/>
        </w:rPr>
      </w:pPr>
      <w:r w:rsidRPr="00793BB0">
        <w:rPr>
          <w:rFonts w:ascii="Times New Roman" w:hAnsi="Times New Roman"/>
          <w:sz w:val="24"/>
          <w:lang w:val="el-GR"/>
        </w:rPr>
        <w:t>Σάββας, Δ. και Α. Νικήτας, 1997. Αυτόματος έλεγχος ηλεκτρικής αγωγιμότητος ανακυκλούμενου θρεπτικού διαλύματος σε υδροπονικές καλλιέργειες ανθοκομικών φυτών. 18</w:t>
      </w:r>
      <w:r w:rsidRPr="00793BB0">
        <w:rPr>
          <w:rFonts w:ascii="Times New Roman" w:hAnsi="Times New Roman"/>
          <w:sz w:val="24"/>
          <w:vertAlign w:val="superscript"/>
          <w:lang w:val="el-GR"/>
        </w:rPr>
        <w:t>η</w:t>
      </w:r>
      <w:r w:rsidRPr="00793BB0">
        <w:rPr>
          <w:rFonts w:ascii="Times New Roman" w:hAnsi="Times New Roman"/>
          <w:sz w:val="24"/>
          <w:lang w:val="el-GR"/>
        </w:rPr>
        <w:t xml:space="preserve"> Επιστημονική Συνεδρίαση Ελληνικής Εταιρείας Επιστήμης Οπωρο-κηπευτικών. Θεσσαλονίκη, 5-7 Νοεμβρίου 1997. Πρακτικά </w:t>
      </w:r>
      <w:r w:rsidR="005E6DAE" w:rsidRPr="00793BB0">
        <w:rPr>
          <w:rFonts w:ascii="Times New Roman" w:hAnsi="Times New Roman"/>
          <w:sz w:val="24"/>
          <w:lang w:val="el-GR"/>
        </w:rPr>
        <w:t xml:space="preserve">Ε.Ε.Ε.Ο., </w:t>
      </w:r>
      <w:r w:rsidRPr="00793BB0">
        <w:rPr>
          <w:rFonts w:ascii="Times New Roman" w:hAnsi="Times New Roman"/>
          <w:sz w:val="24"/>
          <w:lang w:val="el-GR"/>
        </w:rPr>
        <w:t>τ. 7, σελ. 442-445.</w:t>
      </w:r>
    </w:p>
    <w:p w:rsidR="004F2B0F" w:rsidRPr="00793BB0" w:rsidRDefault="004F2B0F" w:rsidP="009C604C">
      <w:pPr>
        <w:numPr>
          <w:ilvl w:val="0"/>
          <w:numId w:val="4"/>
        </w:numPr>
        <w:tabs>
          <w:tab w:val="clear" w:pos="720"/>
          <w:tab w:val="num" w:pos="567"/>
          <w:tab w:val="left" w:pos="3119"/>
          <w:tab w:val="left" w:pos="3686"/>
        </w:tabs>
        <w:spacing w:line="360" w:lineRule="auto"/>
        <w:ind w:left="567" w:hanging="567"/>
        <w:jc w:val="both"/>
        <w:rPr>
          <w:sz w:val="24"/>
          <w:lang w:val="el-GR"/>
        </w:rPr>
      </w:pPr>
      <w:r w:rsidRPr="00793BB0">
        <w:rPr>
          <w:sz w:val="24"/>
          <w:lang w:val="el-GR"/>
        </w:rPr>
        <w:t>Σάββας, Δ., 1999. Αρχές και μέθοδοι ανακύκλωσης του θρεπτικού διαλύματος στις υδροπονικές καλλιέργειες. Εισήγηση μετά από πρόσκληση στην 19</w:t>
      </w:r>
      <w:r w:rsidRPr="00793BB0">
        <w:rPr>
          <w:sz w:val="24"/>
          <w:vertAlign w:val="superscript"/>
          <w:lang w:val="el-GR"/>
        </w:rPr>
        <w:t>η</w:t>
      </w:r>
      <w:r w:rsidRPr="00793BB0">
        <w:rPr>
          <w:sz w:val="24"/>
          <w:lang w:val="el-GR"/>
        </w:rPr>
        <w:t xml:space="preserve"> Επιστημονική Συνεδρίαση της Ελληνικής Εταιρείας Επιστήμης Οπωροκηπευτικών. Ηράκλειο, 25-27 Οκτωβρίου 1999. Πρακτικά συνεδρίου, σελ. 197-204.</w:t>
      </w:r>
    </w:p>
    <w:p w:rsidR="004F2B0F" w:rsidRPr="00793BB0" w:rsidRDefault="004F2B0F"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lang w:val="el-GR"/>
        </w:rPr>
      </w:pPr>
      <w:r w:rsidRPr="00793BB0">
        <w:rPr>
          <w:sz w:val="24"/>
          <w:lang w:val="el-GR"/>
        </w:rPr>
        <w:t>Σάββας, Δ., Γκίζας, Γ., Θεοδωρή, Χ. και Α. Βάσση, 1999. Κατανάλωση θρεπτικού διαλύματος σε υδροπονική καλλιέργεια ζέρμπερας σε εξάρτηση από χρόνο ημέρας, εποχή έτους και κλιματικούς παράγοντες. 19</w:t>
      </w:r>
      <w:r w:rsidRPr="00793BB0">
        <w:rPr>
          <w:sz w:val="24"/>
          <w:vertAlign w:val="superscript"/>
          <w:lang w:val="el-GR"/>
        </w:rPr>
        <w:t>η</w:t>
      </w:r>
      <w:r w:rsidRPr="00793BB0">
        <w:rPr>
          <w:sz w:val="24"/>
          <w:lang w:val="el-GR"/>
        </w:rPr>
        <w:t xml:space="preserve"> Επιστημονική Συνεδρίαση Ελληνικής Εταιρείας Επιστήμης Οπωροκηπευτικών. Ηράκλειο, 25-27 Οκτωβρίου 1999. Πρακτικά συνεδρίου, </w:t>
      </w:r>
      <w:r w:rsidRPr="00793BB0">
        <w:rPr>
          <w:rFonts w:ascii="Times New Roman" w:hAnsi="Times New Roman"/>
          <w:sz w:val="24"/>
          <w:lang w:val="el-GR"/>
        </w:rPr>
        <w:t xml:space="preserve">σελ. 416-419. </w:t>
      </w:r>
    </w:p>
    <w:p w:rsidR="00C73E88" w:rsidRPr="00793BB0" w:rsidRDefault="004F2B0F" w:rsidP="009C604C">
      <w:pPr>
        <w:numPr>
          <w:ilvl w:val="0"/>
          <w:numId w:val="15"/>
        </w:numPr>
        <w:tabs>
          <w:tab w:val="clear" w:pos="720"/>
          <w:tab w:val="num" w:pos="567"/>
          <w:tab w:val="left" w:pos="3119"/>
          <w:tab w:val="left" w:pos="3686"/>
        </w:tabs>
        <w:spacing w:line="360" w:lineRule="auto"/>
        <w:ind w:left="567" w:hanging="567"/>
        <w:jc w:val="both"/>
        <w:rPr>
          <w:sz w:val="24"/>
          <w:szCs w:val="24"/>
          <w:lang w:val="el-GR"/>
        </w:rPr>
      </w:pPr>
      <w:r w:rsidRPr="00683E6E">
        <w:rPr>
          <w:sz w:val="24"/>
          <w:szCs w:val="24"/>
          <w:lang w:val="el-GR"/>
        </w:rPr>
        <w:t>Σάββας, Δ., Μάνος, Γ., Κώτσιρας, Α., Σουβαλιώτης, Σ., 2001. Επίδραση αλατότητας και προσθήκης πυριτίου στο θρεπτικό διάλυμα στην παραγωγή, την ποιότητα και την θρεπτική κατάσταση φυτών ζέρμπερας σε υδροπονική καλλιέργεια. 20</w:t>
      </w:r>
      <w:r w:rsidRPr="00683E6E">
        <w:rPr>
          <w:sz w:val="24"/>
          <w:szCs w:val="24"/>
          <w:vertAlign w:val="superscript"/>
          <w:lang w:val="el-GR"/>
        </w:rPr>
        <w:t>η</w:t>
      </w:r>
      <w:r w:rsidRPr="00683E6E">
        <w:rPr>
          <w:sz w:val="24"/>
          <w:szCs w:val="24"/>
          <w:lang w:val="el-GR"/>
        </w:rPr>
        <w:t xml:space="preserve"> Επιστημονική Συνεδρίαση της Ελληνικής Εταιρείας Επιστήμης Οπωροκηπευτικών. Λάρνακα Κύπρου, 28 Οκτωβρίου - 3 Νοεμβρίου 2001. </w:t>
      </w:r>
      <w:r w:rsidRPr="00793BB0">
        <w:rPr>
          <w:sz w:val="24"/>
          <w:szCs w:val="24"/>
          <w:lang w:val="el-GR"/>
        </w:rPr>
        <w:t>Πρακτικά συνεδρίου</w:t>
      </w:r>
      <w:r w:rsidR="00D71A49" w:rsidRPr="00793BB0">
        <w:rPr>
          <w:sz w:val="24"/>
          <w:szCs w:val="24"/>
          <w:lang w:val="el-GR"/>
        </w:rPr>
        <w:t xml:space="preserve">, </w:t>
      </w:r>
      <w:r w:rsidR="004A7550" w:rsidRPr="00793BB0">
        <w:rPr>
          <w:rFonts w:ascii="Times New Roman" w:hAnsi="Times New Roman"/>
          <w:sz w:val="24"/>
          <w:szCs w:val="24"/>
          <w:lang w:val="el-GR"/>
        </w:rPr>
        <w:t xml:space="preserve">σελ. </w:t>
      </w:r>
      <w:r w:rsidR="00D71A49" w:rsidRPr="00793BB0">
        <w:rPr>
          <w:sz w:val="24"/>
          <w:szCs w:val="24"/>
          <w:lang w:val="el-GR"/>
        </w:rPr>
        <w:t>3</w:t>
      </w:r>
      <w:r w:rsidR="004A7550" w:rsidRPr="00793BB0">
        <w:rPr>
          <w:sz w:val="24"/>
          <w:szCs w:val="24"/>
          <w:lang w:val="el-GR"/>
        </w:rPr>
        <w:t>02</w:t>
      </w:r>
      <w:r w:rsidR="00D71A49" w:rsidRPr="00793BB0">
        <w:rPr>
          <w:sz w:val="24"/>
          <w:szCs w:val="24"/>
          <w:lang w:val="el-GR"/>
        </w:rPr>
        <w:t>-</w:t>
      </w:r>
      <w:r w:rsidR="004A7550" w:rsidRPr="00793BB0">
        <w:rPr>
          <w:sz w:val="24"/>
          <w:szCs w:val="24"/>
          <w:lang w:val="el-GR"/>
        </w:rPr>
        <w:t>305</w:t>
      </w:r>
      <w:r w:rsidR="00D71A49" w:rsidRPr="00793BB0">
        <w:rPr>
          <w:sz w:val="24"/>
          <w:szCs w:val="24"/>
          <w:lang w:val="el-GR"/>
        </w:rPr>
        <w:t>.</w:t>
      </w:r>
    </w:p>
    <w:p w:rsidR="00FF4DFC" w:rsidRPr="00793BB0" w:rsidRDefault="00FF4DFC" w:rsidP="009C604C">
      <w:pPr>
        <w:numPr>
          <w:ilvl w:val="0"/>
          <w:numId w:val="15"/>
        </w:numPr>
        <w:tabs>
          <w:tab w:val="clear" w:pos="720"/>
          <w:tab w:val="num" w:pos="567"/>
          <w:tab w:val="left" w:pos="3119"/>
          <w:tab w:val="left" w:pos="3686"/>
        </w:tabs>
        <w:spacing w:line="360" w:lineRule="auto"/>
        <w:ind w:left="567" w:hanging="567"/>
        <w:jc w:val="both"/>
        <w:rPr>
          <w:b/>
          <w:bCs/>
          <w:lang w:val="el-GR"/>
        </w:rPr>
      </w:pPr>
      <w:r w:rsidRPr="00793BB0">
        <w:rPr>
          <w:rFonts w:ascii="Times New Roman" w:hAnsi="Times New Roman"/>
          <w:iCs/>
          <w:sz w:val="24"/>
          <w:szCs w:val="24"/>
          <w:lang w:val="el-GR"/>
        </w:rPr>
        <w:lastRenderedPageBreak/>
        <w:t>Σάββας, Δ., Παππά, Β., Κώτσιρας, Α., Γκίζας,</w:t>
      </w:r>
      <w:r w:rsidRPr="00793BB0">
        <w:rPr>
          <w:rFonts w:ascii="Times New Roman" w:hAnsi="Times New Roman"/>
          <w:sz w:val="24"/>
          <w:szCs w:val="24"/>
          <w:lang w:val="el-GR"/>
        </w:rPr>
        <w:t xml:space="preserve"> Γ</w:t>
      </w:r>
      <w:r w:rsidRPr="00793BB0">
        <w:rPr>
          <w:rFonts w:ascii="Times New Roman" w:hAnsi="Times New Roman"/>
          <w:iCs/>
          <w:sz w:val="24"/>
          <w:szCs w:val="24"/>
          <w:lang w:val="el-GR"/>
        </w:rPr>
        <w:t>., 2003.</w:t>
      </w:r>
      <w:r w:rsidRPr="00793BB0">
        <w:rPr>
          <w:rFonts w:ascii="Times New Roman" w:hAnsi="Times New Roman"/>
          <w:b/>
          <w:i/>
          <w:iCs/>
          <w:sz w:val="24"/>
          <w:szCs w:val="24"/>
          <w:lang w:val="el-GR"/>
        </w:rPr>
        <w:t xml:space="preserve"> </w:t>
      </w:r>
      <w:r w:rsidRPr="00793BB0">
        <w:rPr>
          <w:rFonts w:ascii="Times New Roman" w:hAnsi="Times New Roman"/>
          <w:sz w:val="24"/>
          <w:szCs w:val="24"/>
          <w:lang w:val="el-GR"/>
        </w:rPr>
        <w:t>Μελέτη συσσώρευσης αλάτων σε καλλιέργεια αγγουριού σε κλειστό υδροπονικό σύστημα μέσω μαθηματικών μοντέλων σε εξάρτηση απ</w:t>
      </w:r>
      <w:r w:rsidRPr="00793BB0">
        <w:rPr>
          <w:rFonts w:ascii="Times New Roman" w:hAnsi="Times New Roman"/>
          <w:sz w:val="24"/>
          <w:szCs w:val="24"/>
        </w:rPr>
        <w:t>o</w:t>
      </w:r>
      <w:r w:rsidRPr="00793BB0">
        <w:rPr>
          <w:rFonts w:ascii="Times New Roman" w:hAnsi="Times New Roman"/>
          <w:sz w:val="24"/>
          <w:szCs w:val="24"/>
          <w:lang w:val="el-GR"/>
        </w:rPr>
        <w:t xml:space="preserve"> </w:t>
      </w:r>
      <w:r w:rsidRPr="00793BB0">
        <w:rPr>
          <w:rFonts w:ascii="Times New Roman" w:hAnsi="Times New Roman"/>
          <w:sz w:val="24"/>
          <w:szCs w:val="24"/>
          <w:lang w:val="en-US"/>
        </w:rPr>
        <w:t>N</w:t>
      </w:r>
      <w:r w:rsidRPr="00793BB0">
        <w:rPr>
          <w:rFonts w:ascii="Times New Roman" w:hAnsi="Times New Roman"/>
          <w:sz w:val="24"/>
          <w:szCs w:val="24"/>
        </w:rPr>
        <w:t>aCl</w:t>
      </w:r>
      <w:r w:rsidRPr="00793BB0">
        <w:rPr>
          <w:rFonts w:ascii="Times New Roman" w:hAnsi="Times New Roman"/>
          <w:sz w:val="24"/>
          <w:szCs w:val="24"/>
          <w:lang w:val="el-GR"/>
        </w:rPr>
        <w:t xml:space="preserve"> στο νερό άρδευσης. </w:t>
      </w:r>
      <w:r w:rsidRPr="00793BB0">
        <w:rPr>
          <w:sz w:val="24"/>
          <w:szCs w:val="24"/>
          <w:lang w:val="el-GR"/>
        </w:rPr>
        <w:t>2</w:t>
      </w:r>
      <w:r w:rsidRPr="00793BB0">
        <w:rPr>
          <w:rFonts w:ascii="Times New Roman" w:hAnsi="Times New Roman"/>
          <w:sz w:val="24"/>
          <w:szCs w:val="24"/>
          <w:lang w:val="el-GR"/>
        </w:rPr>
        <w:t>1</w:t>
      </w:r>
      <w:r w:rsidRPr="00793BB0">
        <w:rPr>
          <w:rFonts w:ascii="Times New Roman" w:hAnsi="Times New Roman"/>
          <w:sz w:val="24"/>
          <w:szCs w:val="24"/>
          <w:vertAlign w:val="superscript"/>
          <w:lang w:val="el-GR"/>
        </w:rPr>
        <w:t>ο</w:t>
      </w:r>
      <w:r w:rsidRPr="00793BB0">
        <w:rPr>
          <w:sz w:val="24"/>
          <w:szCs w:val="24"/>
          <w:lang w:val="el-GR"/>
        </w:rPr>
        <w:t xml:space="preserve"> Επιστημονικ</w:t>
      </w:r>
      <w:r w:rsidRPr="00793BB0">
        <w:rPr>
          <w:rFonts w:ascii="Times New Roman" w:hAnsi="Times New Roman"/>
          <w:sz w:val="24"/>
          <w:szCs w:val="24"/>
          <w:lang w:val="el-GR"/>
        </w:rPr>
        <w:t>ό</w:t>
      </w:r>
      <w:r w:rsidRPr="00793BB0">
        <w:rPr>
          <w:sz w:val="24"/>
          <w:szCs w:val="24"/>
          <w:lang w:val="el-GR"/>
        </w:rPr>
        <w:t xml:space="preserve"> Συν</w:t>
      </w:r>
      <w:r w:rsidRPr="00793BB0">
        <w:rPr>
          <w:rFonts w:ascii="Times New Roman" w:hAnsi="Times New Roman"/>
          <w:sz w:val="24"/>
          <w:szCs w:val="24"/>
          <w:lang w:val="el-GR"/>
        </w:rPr>
        <w:t>έ</w:t>
      </w:r>
      <w:r w:rsidRPr="00793BB0">
        <w:rPr>
          <w:sz w:val="24"/>
          <w:szCs w:val="24"/>
          <w:lang w:val="el-GR"/>
        </w:rPr>
        <w:t>δρ</w:t>
      </w:r>
      <w:r w:rsidRPr="00793BB0">
        <w:rPr>
          <w:rFonts w:ascii="Times New Roman" w:hAnsi="Times New Roman"/>
          <w:sz w:val="24"/>
          <w:szCs w:val="24"/>
          <w:lang w:val="el-GR"/>
        </w:rPr>
        <w:t>ιο</w:t>
      </w:r>
      <w:r w:rsidRPr="00793BB0">
        <w:rPr>
          <w:sz w:val="24"/>
          <w:szCs w:val="24"/>
          <w:lang w:val="el-GR"/>
        </w:rPr>
        <w:t xml:space="preserve"> Ελληνικής Εταιρείας Επιστήμης Οπωροκηπευτικών</w:t>
      </w:r>
      <w:r w:rsidRPr="00793BB0">
        <w:rPr>
          <w:rFonts w:ascii="Times New Roman" w:hAnsi="Times New Roman"/>
          <w:sz w:val="24"/>
          <w:szCs w:val="24"/>
          <w:lang w:val="el-GR"/>
        </w:rPr>
        <w:t>, Ιωάννινα, 8-10</w:t>
      </w:r>
      <w:r w:rsidRPr="00793BB0">
        <w:rPr>
          <w:sz w:val="24"/>
          <w:szCs w:val="24"/>
          <w:lang w:val="el-GR"/>
        </w:rPr>
        <w:t xml:space="preserve"> Οκτωβρίου 200</w:t>
      </w:r>
      <w:r w:rsidRPr="00793BB0">
        <w:rPr>
          <w:rFonts w:ascii="Times New Roman" w:hAnsi="Times New Roman"/>
          <w:sz w:val="24"/>
          <w:szCs w:val="24"/>
          <w:lang w:val="el-GR"/>
        </w:rPr>
        <w:t>3</w:t>
      </w:r>
      <w:r w:rsidRPr="00793BB0">
        <w:rPr>
          <w:sz w:val="24"/>
          <w:szCs w:val="24"/>
          <w:lang w:val="el-GR"/>
        </w:rPr>
        <w:t xml:space="preserve">. Πρακτικά συνεδρίου, </w:t>
      </w:r>
      <w:r w:rsidRPr="00793BB0">
        <w:rPr>
          <w:rFonts w:ascii="Times New Roman" w:hAnsi="Times New Roman"/>
          <w:sz w:val="24"/>
          <w:szCs w:val="24"/>
          <w:lang w:val="el-GR"/>
        </w:rPr>
        <w:t xml:space="preserve">σελ. </w:t>
      </w:r>
      <w:r w:rsidRPr="00683E6E">
        <w:rPr>
          <w:rFonts w:ascii="Times New Roman" w:hAnsi="Times New Roman"/>
          <w:sz w:val="24"/>
          <w:szCs w:val="24"/>
          <w:lang w:val="el-GR"/>
        </w:rPr>
        <w:t>107-11</w:t>
      </w:r>
      <w:r w:rsidRPr="00793BB0">
        <w:rPr>
          <w:rFonts w:ascii="Times New Roman" w:hAnsi="Times New Roman"/>
          <w:sz w:val="24"/>
          <w:szCs w:val="24"/>
          <w:lang w:val="el-GR"/>
        </w:rPr>
        <w:t>0.</w:t>
      </w:r>
    </w:p>
    <w:p w:rsidR="00FD703A" w:rsidRPr="00793BB0" w:rsidRDefault="00C73E88"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bCs/>
          <w:sz w:val="24"/>
          <w:szCs w:val="24"/>
          <w:lang w:val="el-GR"/>
        </w:rPr>
      </w:pPr>
      <w:r w:rsidRPr="00793BB0">
        <w:rPr>
          <w:rFonts w:ascii="Times New Roman" w:hAnsi="Times New Roman"/>
          <w:sz w:val="24"/>
          <w:szCs w:val="24"/>
          <w:lang w:val="el-GR"/>
        </w:rPr>
        <w:t>Καρράς, Γ., Πατακιούτας, Γ., Σάββας, Δ., Αλμπάνης, Τ., Πομώνης, Φ., 2003. Εφαρμογ</w:t>
      </w:r>
      <w:r w:rsidR="00FD703A" w:rsidRPr="00793BB0">
        <w:rPr>
          <w:rFonts w:ascii="Times New Roman" w:hAnsi="Times New Roman"/>
          <w:sz w:val="24"/>
          <w:szCs w:val="24"/>
          <w:lang w:val="el-GR"/>
        </w:rPr>
        <w:t>ή</w:t>
      </w:r>
      <w:r w:rsidRPr="00793BB0">
        <w:rPr>
          <w:rFonts w:ascii="Times New Roman" w:hAnsi="Times New Roman"/>
          <w:sz w:val="24"/>
          <w:szCs w:val="24"/>
          <w:lang w:val="el-GR"/>
        </w:rPr>
        <w:t xml:space="preserve"> </w:t>
      </w:r>
      <w:r w:rsidRPr="00793BB0">
        <w:rPr>
          <w:rFonts w:ascii="Times New Roman" w:hAnsi="Times New Roman"/>
          <w:sz w:val="24"/>
          <w:szCs w:val="24"/>
          <w:lang w:val="en-US"/>
        </w:rPr>
        <w:t>cyromazine</w:t>
      </w:r>
      <w:r w:rsidRPr="00793BB0">
        <w:rPr>
          <w:rFonts w:ascii="Times New Roman" w:hAnsi="Times New Roman"/>
          <w:sz w:val="24"/>
          <w:szCs w:val="24"/>
          <w:lang w:val="el-GR"/>
        </w:rPr>
        <w:t xml:space="preserve"> και </w:t>
      </w:r>
      <w:r w:rsidRPr="00793BB0">
        <w:rPr>
          <w:rFonts w:ascii="Times New Roman" w:hAnsi="Times New Roman"/>
          <w:sz w:val="24"/>
          <w:szCs w:val="24"/>
          <w:lang w:val="en-US"/>
        </w:rPr>
        <w:t>metalaxyl</w:t>
      </w:r>
      <w:r w:rsidRPr="00793BB0">
        <w:rPr>
          <w:rFonts w:ascii="Times New Roman" w:hAnsi="Times New Roman"/>
          <w:sz w:val="24"/>
          <w:szCs w:val="24"/>
          <w:lang w:val="el-GR"/>
        </w:rPr>
        <w:t xml:space="preserve"> μ</w:t>
      </w:r>
      <w:r w:rsidR="00FD703A" w:rsidRPr="00793BB0">
        <w:rPr>
          <w:rFonts w:ascii="Times New Roman" w:hAnsi="Times New Roman"/>
          <w:sz w:val="24"/>
          <w:szCs w:val="24"/>
          <w:lang w:val="el-GR"/>
        </w:rPr>
        <w:t>έ</w:t>
      </w:r>
      <w:r w:rsidRPr="00793BB0">
        <w:rPr>
          <w:rFonts w:ascii="Times New Roman" w:hAnsi="Times New Roman"/>
          <w:sz w:val="24"/>
          <w:szCs w:val="24"/>
          <w:lang w:val="el-GR"/>
        </w:rPr>
        <w:t>σω θρεπτικο</w:t>
      </w:r>
      <w:r w:rsidR="00FD703A" w:rsidRPr="00793BB0">
        <w:rPr>
          <w:rFonts w:ascii="Times New Roman" w:hAnsi="Times New Roman"/>
          <w:sz w:val="24"/>
          <w:szCs w:val="24"/>
          <w:lang w:val="el-GR"/>
        </w:rPr>
        <w:t>ύ</w:t>
      </w:r>
      <w:r w:rsidRPr="00793BB0">
        <w:rPr>
          <w:rFonts w:ascii="Times New Roman" w:hAnsi="Times New Roman"/>
          <w:sz w:val="24"/>
          <w:szCs w:val="24"/>
          <w:lang w:val="el-GR"/>
        </w:rPr>
        <w:t xml:space="preserve"> διαλ</w:t>
      </w:r>
      <w:r w:rsidR="00FD703A" w:rsidRPr="00793BB0">
        <w:rPr>
          <w:rFonts w:ascii="Times New Roman" w:hAnsi="Times New Roman"/>
          <w:sz w:val="24"/>
          <w:szCs w:val="24"/>
          <w:lang w:val="el-GR"/>
        </w:rPr>
        <w:t>ύ</w:t>
      </w:r>
      <w:r w:rsidRPr="00793BB0">
        <w:rPr>
          <w:rFonts w:ascii="Times New Roman" w:hAnsi="Times New Roman"/>
          <w:sz w:val="24"/>
          <w:szCs w:val="24"/>
          <w:lang w:val="el-GR"/>
        </w:rPr>
        <w:t>ματος σε καλλι</w:t>
      </w:r>
      <w:r w:rsidR="00FD703A" w:rsidRPr="00793BB0">
        <w:rPr>
          <w:rFonts w:ascii="Times New Roman" w:hAnsi="Times New Roman"/>
          <w:sz w:val="24"/>
          <w:szCs w:val="24"/>
          <w:lang w:val="el-GR"/>
        </w:rPr>
        <w:t>έ</w:t>
      </w:r>
      <w:r w:rsidRPr="00793BB0">
        <w:rPr>
          <w:rFonts w:ascii="Times New Roman" w:hAnsi="Times New Roman"/>
          <w:sz w:val="24"/>
          <w:szCs w:val="24"/>
          <w:lang w:val="el-GR"/>
        </w:rPr>
        <w:t>ργεια ζ</w:t>
      </w:r>
      <w:r w:rsidR="00FD703A" w:rsidRPr="00793BB0">
        <w:rPr>
          <w:rFonts w:ascii="Times New Roman" w:hAnsi="Times New Roman"/>
          <w:sz w:val="24"/>
          <w:szCs w:val="24"/>
          <w:lang w:val="el-GR"/>
        </w:rPr>
        <w:t>έ</w:t>
      </w:r>
      <w:r w:rsidRPr="00793BB0">
        <w:rPr>
          <w:rFonts w:ascii="Times New Roman" w:hAnsi="Times New Roman"/>
          <w:sz w:val="24"/>
          <w:szCs w:val="24"/>
          <w:lang w:val="el-GR"/>
        </w:rPr>
        <w:t>ρμπερας σε κλειστ</w:t>
      </w:r>
      <w:r w:rsidR="00FD703A" w:rsidRPr="00793BB0">
        <w:rPr>
          <w:rFonts w:ascii="Times New Roman" w:hAnsi="Times New Roman"/>
          <w:sz w:val="24"/>
          <w:szCs w:val="24"/>
          <w:lang w:val="el-GR"/>
        </w:rPr>
        <w:t>ό</w:t>
      </w:r>
      <w:r w:rsidRPr="00793BB0">
        <w:rPr>
          <w:rFonts w:ascii="Times New Roman" w:hAnsi="Times New Roman"/>
          <w:sz w:val="24"/>
          <w:szCs w:val="24"/>
          <w:lang w:val="el-GR"/>
        </w:rPr>
        <w:t xml:space="preserve"> υδροπονικ</w:t>
      </w:r>
      <w:r w:rsidR="00FD703A" w:rsidRPr="00793BB0">
        <w:rPr>
          <w:rFonts w:ascii="Times New Roman" w:hAnsi="Times New Roman"/>
          <w:sz w:val="24"/>
          <w:szCs w:val="24"/>
          <w:lang w:val="el-GR"/>
        </w:rPr>
        <w:t>ό</w:t>
      </w:r>
      <w:r w:rsidRPr="00793BB0">
        <w:rPr>
          <w:rFonts w:ascii="Times New Roman" w:hAnsi="Times New Roman"/>
          <w:sz w:val="24"/>
          <w:szCs w:val="24"/>
          <w:lang w:val="el-GR"/>
        </w:rPr>
        <w:t xml:space="preserve"> σ</w:t>
      </w:r>
      <w:r w:rsidR="00FD703A" w:rsidRPr="00793BB0">
        <w:rPr>
          <w:rFonts w:ascii="Times New Roman" w:hAnsi="Times New Roman"/>
          <w:sz w:val="24"/>
          <w:szCs w:val="24"/>
          <w:lang w:val="el-GR"/>
        </w:rPr>
        <w:t>ύ</w:t>
      </w:r>
      <w:r w:rsidRPr="00793BB0">
        <w:rPr>
          <w:rFonts w:ascii="Times New Roman" w:hAnsi="Times New Roman"/>
          <w:sz w:val="24"/>
          <w:szCs w:val="24"/>
          <w:lang w:val="el-GR"/>
        </w:rPr>
        <w:t>στημα</w:t>
      </w:r>
      <w:r w:rsidR="00FD703A" w:rsidRPr="00793BB0">
        <w:rPr>
          <w:rFonts w:ascii="Times New Roman" w:hAnsi="Times New Roman"/>
          <w:sz w:val="24"/>
          <w:szCs w:val="24"/>
          <w:lang w:val="el-GR"/>
        </w:rPr>
        <w:t>.</w:t>
      </w:r>
      <w:r w:rsidR="00862282" w:rsidRPr="00793BB0">
        <w:rPr>
          <w:sz w:val="24"/>
          <w:szCs w:val="24"/>
          <w:lang w:val="el-GR"/>
        </w:rPr>
        <w:t xml:space="preserve"> 2</w:t>
      </w:r>
      <w:r w:rsidR="00862282" w:rsidRPr="00793BB0">
        <w:rPr>
          <w:rFonts w:ascii="Times New Roman" w:hAnsi="Times New Roman"/>
          <w:sz w:val="24"/>
          <w:szCs w:val="24"/>
          <w:lang w:val="el-GR"/>
        </w:rPr>
        <w:t>1</w:t>
      </w:r>
      <w:r w:rsidR="00862282" w:rsidRPr="00793BB0">
        <w:rPr>
          <w:rFonts w:ascii="Times New Roman" w:hAnsi="Times New Roman"/>
          <w:sz w:val="24"/>
          <w:szCs w:val="24"/>
          <w:vertAlign w:val="superscript"/>
          <w:lang w:val="el-GR"/>
        </w:rPr>
        <w:t>ο</w:t>
      </w:r>
      <w:r w:rsidR="00862282" w:rsidRPr="00793BB0">
        <w:rPr>
          <w:sz w:val="24"/>
          <w:szCs w:val="24"/>
          <w:lang w:val="el-GR"/>
        </w:rPr>
        <w:t xml:space="preserve"> Επιστημονικ</w:t>
      </w:r>
      <w:r w:rsidR="00862282" w:rsidRPr="00793BB0">
        <w:rPr>
          <w:rFonts w:ascii="Times New Roman" w:hAnsi="Times New Roman"/>
          <w:sz w:val="24"/>
          <w:szCs w:val="24"/>
          <w:lang w:val="el-GR"/>
        </w:rPr>
        <w:t>ό</w:t>
      </w:r>
      <w:r w:rsidR="00862282" w:rsidRPr="00793BB0">
        <w:rPr>
          <w:sz w:val="24"/>
          <w:szCs w:val="24"/>
          <w:lang w:val="el-GR"/>
        </w:rPr>
        <w:t xml:space="preserve"> Συν</w:t>
      </w:r>
      <w:r w:rsidR="00862282" w:rsidRPr="00793BB0">
        <w:rPr>
          <w:rFonts w:ascii="Times New Roman" w:hAnsi="Times New Roman"/>
          <w:sz w:val="24"/>
          <w:szCs w:val="24"/>
          <w:lang w:val="el-GR"/>
        </w:rPr>
        <w:t>έ</w:t>
      </w:r>
      <w:r w:rsidR="00862282" w:rsidRPr="00793BB0">
        <w:rPr>
          <w:sz w:val="24"/>
          <w:szCs w:val="24"/>
          <w:lang w:val="el-GR"/>
        </w:rPr>
        <w:t>δρ</w:t>
      </w:r>
      <w:r w:rsidR="00862282" w:rsidRPr="00793BB0">
        <w:rPr>
          <w:rFonts w:ascii="Times New Roman" w:hAnsi="Times New Roman"/>
          <w:sz w:val="24"/>
          <w:szCs w:val="24"/>
          <w:lang w:val="el-GR"/>
        </w:rPr>
        <w:t>ιο</w:t>
      </w:r>
      <w:r w:rsidR="00862282" w:rsidRPr="00793BB0">
        <w:rPr>
          <w:sz w:val="24"/>
          <w:szCs w:val="24"/>
          <w:lang w:val="el-GR"/>
        </w:rPr>
        <w:t xml:space="preserve"> Ελληνικής Εταιρείας Επιστήμης Οπωροκηπευτικών</w:t>
      </w:r>
      <w:r w:rsidR="00862282" w:rsidRPr="00793BB0">
        <w:rPr>
          <w:rFonts w:ascii="Times New Roman" w:hAnsi="Times New Roman"/>
          <w:sz w:val="24"/>
          <w:szCs w:val="24"/>
          <w:lang w:val="el-GR"/>
        </w:rPr>
        <w:t>, Ιωάννινα, 8-10</w:t>
      </w:r>
      <w:r w:rsidR="00862282" w:rsidRPr="00793BB0">
        <w:rPr>
          <w:sz w:val="24"/>
          <w:szCs w:val="24"/>
          <w:lang w:val="el-GR"/>
        </w:rPr>
        <w:t xml:space="preserve"> Οκτωβρίου 200</w:t>
      </w:r>
      <w:r w:rsidR="00862282" w:rsidRPr="00793BB0">
        <w:rPr>
          <w:rFonts w:ascii="Times New Roman" w:hAnsi="Times New Roman"/>
          <w:sz w:val="24"/>
          <w:szCs w:val="24"/>
          <w:lang w:val="el-GR"/>
        </w:rPr>
        <w:t>3</w:t>
      </w:r>
      <w:r w:rsidR="00862282" w:rsidRPr="00793BB0">
        <w:rPr>
          <w:sz w:val="24"/>
          <w:szCs w:val="24"/>
          <w:lang w:val="el-GR"/>
        </w:rPr>
        <w:t>. Πρακτικά συνεδρίου</w:t>
      </w:r>
      <w:r w:rsidR="004E6545" w:rsidRPr="00683E6E">
        <w:rPr>
          <w:sz w:val="24"/>
          <w:szCs w:val="24"/>
          <w:lang w:val="el-GR"/>
        </w:rPr>
        <w:t xml:space="preserve">, </w:t>
      </w:r>
      <w:r w:rsidR="004E6545" w:rsidRPr="00793BB0">
        <w:rPr>
          <w:rFonts w:ascii="Times New Roman" w:hAnsi="Times New Roman"/>
          <w:sz w:val="24"/>
          <w:szCs w:val="24"/>
          <w:lang w:val="el-GR"/>
        </w:rPr>
        <w:t xml:space="preserve">σελ.  </w:t>
      </w:r>
      <w:r w:rsidR="004E6545" w:rsidRPr="00793BB0">
        <w:rPr>
          <w:rFonts w:ascii="Times New Roman" w:hAnsi="Times New Roman"/>
          <w:sz w:val="24"/>
          <w:szCs w:val="24"/>
          <w:lang w:val="en-US"/>
        </w:rPr>
        <w:t>409-412</w:t>
      </w:r>
      <w:r w:rsidR="004E6545" w:rsidRPr="00793BB0">
        <w:rPr>
          <w:rFonts w:ascii="Times New Roman" w:hAnsi="Times New Roman"/>
          <w:sz w:val="24"/>
          <w:szCs w:val="24"/>
          <w:lang w:val="el-GR"/>
        </w:rPr>
        <w:t>.</w:t>
      </w:r>
    </w:p>
    <w:p w:rsidR="00FF4DFC" w:rsidRPr="00793BB0" w:rsidRDefault="00FF4DFC" w:rsidP="009C604C">
      <w:pPr>
        <w:numPr>
          <w:ilvl w:val="0"/>
          <w:numId w:val="15"/>
        </w:numPr>
        <w:tabs>
          <w:tab w:val="clear" w:pos="720"/>
          <w:tab w:val="num" w:pos="567"/>
          <w:tab w:val="left" w:pos="3119"/>
          <w:tab w:val="left" w:pos="3686"/>
        </w:tabs>
        <w:spacing w:line="360" w:lineRule="auto"/>
        <w:ind w:left="567" w:hanging="567"/>
        <w:jc w:val="both"/>
        <w:rPr>
          <w:lang w:val="el-GR"/>
        </w:rPr>
      </w:pPr>
      <w:r w:rsidRPr="00793BB0">
        <w:rPr>
          <w:bCs/>
          <w:sz w:val="24"/>
          <w:szCs w:val="24"/>
          <w:lang w:val="el-GR"/>
        </w:rPr>
        <w:t xml:space="preserve">Σάββας, Δ., Γκίζας, Γ., Καρράς, Γ., Καβαφάκης, Χ., Καβαλιέρος, Θ., 2003. </w:t>
      </w:r>
      <w:r w:rsidRPr="00793BB0">
        <w:rPr>
          <w:sz w:val="24"/>
          <w:szCs w:val="24"/>
          <w:lang w:val="el-GR"/>
        </w:rPr>
        <w:t>Επ</w:t>
      </w:r>
      <w:r w:rsidRPr="00793BB0">
        <w:rPr>
          <w:rFonts w:ascii="Times New Roman" w:hAnsi="Times New Roman"/>
          <w:sz w:val="24"/>
          <w:szCs w:val="24"/>
          <w:lang w:val="el-GR"/>
        </w:rPr>
        <w:t>ί</w:t>
      </w:r>
      <w:r w:rsidRPr="00793BB0">
        <w:rPr>
          <w:sz w:val="24"/>
          <w:szCs w:val="24"/>
          <w:lang w:val="el-GR"/>
        </w:rPr>
        <w:t>δραση κοκκομετρ</w:t>
      </w:r>
      <w:r w:rsidRPr="00793BB0">
        <w:rPr>
          <w:rFonts w:ascii="Times New Roman" w:hAnsi="Times New Roman"/>
          <w:sz w:val="24"/>
          <w:szCs w:val="24"/>
          <w:lang w:val="el-GR"/>
        </w:rPr>
        <w:t>ί</w:t>
      </w:r>
      <w:r w:rsidRPr="00793BB0">
        <w:rPr>
          <w:sz w:val="24"/>
          <w:szCs w:val="24"/>
          <w:lang w:val="el-GR"/>
        </w:rPr>
        <w:t>ας και υποδοχ</w:t>
      </w:r>
      <w:r w:rsidRPr="00793BB0">
        <w:rPr>
          <w:rFonts w:ascii="Times New Roman" w:hAnsi="Times New Roman"/>
          <w:sz w:val="24"/>
          <w:szCs w:val="24"/>
          <w:lang w:val="el-GR"/>
        </w:rPr>
        <w:t>έ</w:t>
      </w:r>
      <w:r w:rsidRPr="00793BB0">
        <w:rPr>
          <w:sz w:val="24"/>
          <w:szCs w:val="24"/>
          <w:lang w:val="el-GR"/>
        </w:rPr>
        <w:t>α ελαφρ</w:t>
      </w:r>
      <w:r w:rsidRPr="00793BB0">
        <w:rPr>
          <w:rFonts w:ascii="Times New Roman" w:hAnsi="Times New Roman"/>
          <w:sz w:val="24"/>
          <w:szCs w:val="24"/>
          <w:lang w:val="el-GR"/>
        </w:rPr>
        <w:t>ό</w:t>
      </w:r>
      <w:r w:rsidRPr="00793BB0">
        <w:rPr>
          <w:sz w:val="24"/>
          <w:szCs w:val="24"/>
          <w:lang w:val="el-GR"/>
        </w:rPr>
        <w:t>πετρας στην αν</w:t>
      </w:r>
      <w:r w:rsidRPr="00793BB0">
        <w:rPr>
          <w:rFonts w:ascii="Times New Roman" w:hAnsi="Times New Roman"/>
          <w:sz w:val="24"/>
          <w:szCs w:val="24"/>
          <w:lang w:val="el-GR"/>
        </w:rPr>
        <w:t>ά</w:t>
      </w:r>
      <w:r w:rsidRPr="00793BB0">
        <w:rPr>
          <w:sz w:val="24"/>
          <w:szCs w:val="24"/>
          <w:lang w:val="el-GR"/>
        </w:rPr>
        <w:t>πτυξη και την παραγωγ</w:t>
      </w:r>
      <w:r w:rsidRPr="00793BB0">
        <w:rPr>
          <w:rFonts w:ascii="Times New Roman" w:hAnsi="Times New Roman"/>
          <w:sz w:val="24"/>
          <w:szCs w:val="24"/>
          <w:lang w:val="el-GR"/>
        </w:rPr>
        <w:t>ή</w:t>
      </w:r>
      <w:r w:rsidRPr="00793BB0">
        <w:rPr>
          <w:sz w:val="24"/>
          <w:szCs w:val="24"/>
          <w:lang w:val="el-GR"/>
        </w:rPr>
        <w:t xml:space="preserve"> δρεπτ</w:t>
      </w:r>
      <w:r w:rsidRPr="00793BB0">
        <w:rPr>
          <w:rFonts w:ascii="Times New Roman" w:hAnsi="Times New Roman"/>
          <w:sz w:val="24"/>
          <w:szCs w:val="24"/>
          <w:lang w:val="el-GR"/>
        </w:rPr>
        <w:t>ή</w:t>
      </w:r>
      <w:r w:rsidRPr="00793BB0">
        <w:rPr>
          <w:sz w:val="24"/>
          <w:szCs w:val="24"/>
          <w:lang w:val="el-GR"/>
        </w:rPr>
        <w:t>ς γυψοφ</w:t>
      </w:r>
      <w:r w:rsidRPr="00793BB0">
        <w:rPr>
          <w:rFonts w:ascii="Times New Roman" w:hAnsi="Times New Roman"/>
          <w:sz w:val="24"/>
          <w:szCs w:val="24"/>
          <w:lang w:val="el-GR"/>
        </w:rPr>
        <w:t>ί</w:t>
      </w:r>
      <w:r w:rsidRPr="00793BB0">
        <w:rPr>
          <w:sz w:val="24"/>
          <w:szCs w:val="24"/>
          <w:lang w:val="el-GR"/>
        </w:rPr>
        <w:t>λης. 2</w:t>
      </w:r>
      <w:r w:rsidRPr="00793BB0">
        <w:rPr>
          <w:rFonts w:ascii="Times New Roman" w:hAnsi="Times New Roman"/>
          <w:sz w:val="24"/>
          <w:szCs w:val="24"/>
          <w:lang w:val="el-GR"/>
        </w:rPr>
        <w:t>1</w:t>
      </w:r>
      <w:r w:rsidRPr="00793BB0">
        <w:rPr>
          <w:rFonts w:ascii="Times New Roman" w:hAnsi="Times New Roman"/>
          <w:sz w:val="24"/>
          <w:szCs w:val="24"/>
          <w:vertAlign w:val="superscript"/>
          <w:lang w:val="el-GR"/>
        </w:rPr>
        <w:t>ο</w:t>
      </w:r>
      <w:r w:rsidRPr="00793BB0">
        <w:rPr>
          <w:sz w:val="24"/>
          <w:szCs w:val="24"/>
          <w:lang w:val="el-GR"/>
        </w:rPr>
        <w:t xml:space="preserve"> Επιστημονικ</w:t>
      </w:r>
      <w:r w:rsidRPr="00793BB0">
        <w:rPr>
          <w:rFonts w:ascii="Times New Roman" w:hAnsi="Times New Roman"/>
          <w:sz w:val="24"/>
          <w:szCs w:val="24"/>
          <w:lang w:val="el-GR"/>
        </w:rPr>
        <w:t>ό</w:t>
      </w:r>
      <w:r w:rsidRPr="00793BB0">
        <w:rPr>
          <w:sz w:val="24"/>
          <w:szCs w:val="24"/>
          <w:lang w:val="el-GR"/>
        </w:rPr>
        <w:t xml:space="preserve"> Συν</w:t>
      </w:r>
      <w:r w:rsidRPr="00793BB0">
        <w:rPr>
          <w:rFonts w:ascii="Times New Roman" w:hAnsi="Times New Roman"/>
          <w:sz w:val="24"/>
          <w:szCs w:val="24"/>
          <w:lang w:val="el-GR"/>
        </w:rPr>
        <w:t>έ</w:t>
      </w:r>
      <w:r w:rsidRPr="00793BB0">
        <w:rPr>
          <w:sz w:val="24"/>
          <w:szCs w:val="24"/>
          <w:lang w:val="el-GR"/>
        </w:rPr>
        <w:t>δρ</w:t>
      </w:r>
      <w:r w:rsidRPr="00793BB0">
        <w:rPr>
          <w:rFonts w:ascii="Times New Roman" w:hAnsi="Times New Roman"/>
          <w:sz w:val="24"/>
          <w:szCs w:val="24"/>
          <w:lang w:val="el-GR"/>
        </w:rPr>
        <w:t>ιο</w:t>
      </w:r>
      <w:r w:rsidRPr="00793BB0">
        <w:rPr>
          <w:sz w:val="24"/>
          <w:szCs w:val="24"/>
          <w:lang w:val="el-GR"/>
        </w:rPr>
        <w:t xml:space="preserve"> Ελληνικής Εταιρείας Επιστήμης Οπωροκηπευτικών</w:t>
      </w:r>
      <w:r w:rsidRPr="00793BB0">
        <w:rPr>
          <w:rFonts w:ascii="Times New Roman" w:hAnsi="Times New Roman"/>
          <w:sz w:val="24"/>
          <w:szCs w:val="24"/>
          <w:lang w:val="el-GR"/>
        </w:rPr>
        <w:t>, Ιωάννινα, 8-10</w:t>
      </w:r>
      <w:r w:rsidRPr="00793BB0">
        <w:rPr>
          <w:sz w:val="24"/>
          <w:szCs w:val="24"/>
          <w:lang w:val="el-GR"/>
        </w:rPr>
        <w:t xml:space="preserve"> Οκτωβρίου 200</w:t>
      </w:r>
      <w:r w:rsidRPr="00793BB0">
        <w:rPr>
          <w:rFonts w:ascii="Times New Roman" w:hAnsi="Times New Roman"/>
          <w:sz w:val="24"/>
          <w:szCs w:val="24"/>
          <w:lang w:val="el-GR"/>
        </w:rPr>
        <w:t>3</w:t>
      </w:r>
      <w:r w:rsidRPr="00793BB0">
        <w:rPr>
          <w:sz w:val="24"/>
          <w:szCs w:val="24"/>
          <w:lang w:val="el-GR"/>
        </w:rPr>
        <w:t xml:space="preserve">. Πρακτικά συνεδρίου, </w:t>
      </w:r>
      <w:r w:rsidRPr="00793BB0">
        <w:rPr>
          <w:rFonts w:ascii="Times New Roman" w:hAnsi="Times New Roman"/>
          <w:sz w:val="24"/>
          <w:szCs w:val="24"/>
          <w:lang w:val="el-GR"/>
        </w:rPr>
        <w:t>σελ. 319-322.</w:t>
      </w:r>
    </w:p>
    <w:p w:rsidR="00FD703A" w:rsidRPr="00793BB0" w:rsidRDefault="00FD703A"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sz w:val="24"/>
          <w:szCs w:val="24"/>
          <w:lang w:val="el-GR"/>
        </w:rPr>
        <w:t>Λυκοσκούφης, Ι., Σάββας, Δ., Μαυρογιαννόπουλος, Γ., 2003. Οι επιπτώσεις της υψηλής αλατότητας του θρεπτικού διαλύματος στις ανταλλαγές αερίων, την αξιοποίηση νερού και στις συγκεντρώσεις ιόντων  φυτών  πιπεριάς.</w:t>
      </w:r>
      <w:r w:rsidR="000567EC" w:rsidRPr="00793BB0">
        <w:rPr>
          <w:rFonts w:ascii="Times New Roman" w:hAnsi="Times New Roman"/>
          <w:sz w:val="24"/>
          <w:szCs w:val="24"/>
          <w:lang w:val="el-GR"/>
        </w:rPr>
        <w:t xml:space="preserve"> </w:t>
      </w:r>
      <w:r w:rsidR="00862282" w:rsidRPr="00793BB0">
        <w:rPr>
          <w:sz w:val="24"/>
          <w:szCs w:val="24"/>
          <w:lang w:val="el-GR"/>
        </w:rPr>
        <w:t>2</w:t>
      </w:r>
      <w:r w:rsidR="00862282" w:rsidRPr="00793BB0">
        <w:rPr>
          <w:rFonts w:ascii="Times New Roman" w:hAnsi="Times New Roman"/>
          <w:sz w:val="24"/>
          <w:szCs w:val="24"/>
          <w:lang w:val="el-GR"/>
        </w:rPr>
        <w:t>1</w:t>
      </w:r>
      <w:r w:rsidR="00862282" w:rsidRPr="00793BB0">
        <w:rPr>
          <w:rFonts w:ascii="Times New Roman" w:hAnsi="Times New Roman"/>
          <w:sz w:val="24"/>
          <w:szCs w:val="24"/>
          <w:vertAlign w:val="superscript"/>
          <w:lang w:val="el-GR"/>
        </w:rPr>
        <w:t>ο</w:t>
      </w:r>
      <w:r w:rsidR="00862282" w:rsidRPr="00793BB0">
        <w:rPr>
          <w:sz w:val="24"/>
          <w:szCs w:val="24"/>
          <w:lang w:val="el-GR"/>
        </w:rPr>
        <w:t xml:space="preserve"> Επιστημονικ</w:t>
      </w:r>
      <w:r w:rsidR="00862282" w:rsidRPr="00793BB0">
        <w:rPr>
          <w:rFonts w:ascii="Times New Roman" w:hAnsi="Times New Roman"/>
          <w:sz w:val="24"/>
          <w:szCs w:val="24"/>
          <w:lang w:val="el-GR"/>
        </w:rPr>
        <w:t>ό</w:t>
      </w:r>
      <w:r w:rsidR="00862282" w:rsidRPr="00793BB0">
        <w:rPr>
          <w:sz w:val="24"/>
          <w:szCs w:val="24"/>
          <w:lang w:val="el-GR"/>
        </w:rPr>
        <w:t xml:space="preserve"> Συν</w:t>
      </w:r>
      <w:r w:rsidR="00862282" w:rsidRPr="00793BB0">
        <w:rPr>
          <w:rFonts w:ascii="Times New Roman" w:hAnsi="Times New Roman"/>
          <w:sz w:val="24"/>
          <w:szCs w:val="24"/>
          <w:lang w:val="el-GR"/>
        </w:rPr>
        <w:t>έ</w:t>
      </w:r>
      <w:r w:rsidR="00862282" w:rsidRPr="00793BB0">
        <w:rPr>
          <w:sz w:val="24"/>
          <w:szCs w:val="24"/>
          <w:lang w:val="el-GR"/>
        </w:rPr>
        <w:t>δρ</w:t>
      </w:r>
      <w:r w:rsidR="00862282" w:rsidRPr="00793BB0">
        <w:rPr>
          <w:rFonts w:ascii="Times New Roman" w:hAnsi="Times New Roman"/>
          <w:sz w:val="24"/>
          <w:szCs w:val="24"/>
          <w:lang w:val="el-GR"/>
        </w:rPr>
        <w:t>ιο</w:t>
      </w:r>
      <w:r w:rsidR="00862282" w:rsidRPr="00793BB0">
        <w:rPr>
          <w:sz w:val="24"/>
          <w:szCs w:val="24"/>
          <w:lang w:val="el-GR"/>
        </w:rPr>
        <w:t xml:space="preserve"> Ελληνικής Εταιρείας Επιστήμης Οπωροκηπευτικών</w:t>
      </w:r>
      <w:r w:rsidR="00862282" w:rsidRPr="00793BB0">
        <w:rPr>
          <w:rFonts w:ascii="Times New Roman" w:hAnsi="Times New Roman"/>
          <w:sz w:val="24"/>
          <w:szCs w:val="24"/>
          <w:lang w:val="el-GR"/>
        </w:rPr>
        <w:t>, Ιωάννινα, 8-10</w:t>
      </w:r>
      <w:r w:rsidR="00862282" w:rsidRPr="00793BB0">
        <w:rPr>
          <w:sz w:val="24"/>
          <w:szCs w:val="24"/>
          <w:lang w:val="el-GR"/>
        </w:rPr>
        <w:t xml:space="preserve"> Οκτωβρίου 200</w:t>
      </w:r>
      <w:r w:rsidR="00862282" w:rsidRPr="00793BB0">
        <w:rPr>
          <w:rFonts w:ascii="Times New Roman" w:hAnsi="Times New Roman"/>
          <w:sz w:val="24"/>
          <w:szCs w:val="24"/>
          <w:lang w:val="el-GR"/>
        </w:rPr>
        <w:t>3</w:t>
      </w:r>
      <w:r w:rsidR="00862282" w:rsidRPr="00793BB0">
        <w:rPr>
          <w:sz w:val="24"/>
          <w:szCs w:val="24"/>
          <w:lang w:val="el-GR"/>
        </w:rPr>
        <w:t>. Πρακτικά συνεδρίου</w:t>
      </w:r>
      <w:r w:rsidR="00862282" w:rsidRPr="00793BB0">
        <w:rPr>
          <w:rFonts w:ascii="Times New Roman" w:hAnsi="Times New Roman"/>
          <w:sz w:val="24"/>
          <w:szCs w:val="24"/>
          <w:lang w:val="el-GR"/>
        </w:rPr>
        <w:t xml:space="preserve"> </w:t>
      </w:r>
      <w:r w:rsidR="00FF4DFC" w:rsidRPr="00793BB0">
        <w:rPr>
          <w:rFonts w:ascii="Times New Roman" w:hAnsi="Times New Roman"/>
          <w:sz w:val="24"/>
          <w:szCs w:val="24"/>
          <w:lang w:val="el-GR"/>
        </w:rPr>
        <w:t>σελ. 103-106.</w:t>
      </w:r>
    </w:p>
    <w:p w:rsidR="00A46940" w:rsidRPr="00793BB0" w:rsidRDefault="0061091F" w:rsidP="009C604C">
      <w:pPr>
        <w:numPr>
          <w:ilvl w:val="0"/>
          <w:numId w:val="15"/>
        </w:numPr>
        <w:tabs>
          <w:tab w:val="clear" w:pos="720"/>
          <w:tab w:val="num" w:pos="567"/>
          <w:tab w:val="left" w:pos="3119"/>
          <w:tab w:val="left" w:pos="3686"/>
        </w:tabs>
        <w:spacing w:line="360" w:lineRule="auto"/>
        <w:ind w:left="567" w:hanging="567"/>
        <w:jc w:val="both"/>
        <w:rPr>
          <w:bCs/>
          <w:lang w:val="el-GR"/>
        </w:rPr>
      </w:pPr>
      <w:r w:rsidRPr="00793BB0">
        <w:rPr>
          <w:rFonts w:ascii="Times New Roman" w:hAnsi="Times New Roman"/>
          <w:sz w:val="24"/>
          <w:szCs w:val="24"/>
          <w:lang w:val="el-GR"/>
        </w:rPr>
        <w:t xml:space="preserve">Σαβούρδου, Τ., Κύρκας, Δ., Μάντζος, Ν., Σάββας, Δ., Παπαδόπουλος, Γ.Κ., Καραγιάννη, Β., 2003. Μελέτη χρωστικών ανθέων στο φυτό </w:t>
      </w:r>
      <w:r w:rsidRPr="00793BB0">
        <w:rPr>
          <w:rFonts w:ascii="Times New Roman" w:hAnsi="Times New Roman"/>
          <w:i/>
          <w:sz w:val="24"/>
          <w:szCs w:val="24"/>
        </w:rPr>
        <w:t>campanula</w:t>
      </w:r>
      <w:r w:rsidRPr="00793BB0">
        <w:rPr>
          <w:rFonts w:ascii="Times New Roman" w:hAnsi="Times New Roman"/>
          <w:i/>
          <w:sz w:val="24"/>
          <w:szCs w:val="24"/>
          <w:lang w:val="el-GR"/>
        </w:rPr>
        <w:t xml:space="preserve"> </w:t>
      </w:r>
      <w:r w:rsidRPr="00793BB0">
        <w:rPr>
          <w:rFonts w:ascii="Times New Roman" w:hAnsi="Times New Roman"/>
          <w:i/>
          <w:sz w:val="24"/>
          <w:szCs w:val="24"/>
        </w:rPr>
        <w:t>versicolor</w:t>
      </w:r>
      <w:r w:rsidRPr="00793BB0">
        <w:rPr>
          <w:rFonts w:ascii="Times New Roman" w:hAnsi="Times New Roman"/>
          <w:sz w:val="24"/>
          <w:szCs w:val="24"/>
          <w:lang w:val="el-GR"/>
        </w:rPr>
        <w:t xml:space="preserve">  με χρήση βιοχημικών τεχνικών. </w:t>
      </w:r>
      <w:r w:rsidR="00862282" w:rsidRPr="00793BB0">
        <w:rPr>
          <w:sz w:val="24"/>
          <w:szCs w:val="24"/>
          <w:lang w:val="el-GR"/>
        </w:rPr>
        <w:t>2</w:t>
      </w:r>
      <w:r w:rsidR="00862282" w:rsidRPr="00793BB0">
        <w:rPr>
          <w:rFonts w:ascii="Times New Roman" w:hAnsi="Times New Roman"/>
          <w:sz w:val="24"/>
          <w:szCs w:val="24"/>
          <w:lang w:val="el-GR"/>
        </w:rPr>
        <w:t>1</w:t>
      </w:r>
      <w:r w:rsidR="00862282" w:rsidRPr="00793BB0">
        <w:rPr>
          <w:rFonts w:ascii="Times New Roman" w:hAnsi="Times New Roman"/>
          <w:sz w:val="24"/>
          <w:szCs w:val="24"/>
          <w:vertAlign w:val="superscript"/>
          <w:lang w:val="el-GR"/>
        </w:rPr>
        <w:t>ο</w:t>
      </w:r>
      <w:r w:rsidR="00862282" w:rsidRPr="00793BB0">
        <w:rPr>
          <w:sz w:val="24"/>
          <w:szCs w:val="24"/>
          <w:lang w:val="el-GR"/>
        </w:rPr>
        <w:t xml:space="preserve"> Επιστημονικ</w:t>
      </w:r>
      <w:r w:rsidR="00862282" w:rsidRPr="00793BB0">
        <w:rPr>
          <w:rFonts w:ascii="Times New Roman" w:hAnsi="Times New Roman"/>
          <w:sz w:val="24"/>
          <w:szCs w:val="24"/>
          <w:lang w:val="el-GR"/>
        </w:rPr>
        <w:t>ό</w:t>
      </w:r>
      <w:r w:rsidR="00862282" w:rsidRPr="00793BB0">
        <w:rPr>
          <w:sz w:val="24"/>
          <w:szCs w:val="24"/>
          <w:lang w:val="el-GR"/>
        </w:rPr>
        <w:t xml:space="preserve"> Συν</w:t>
      </w:r>
      <w:r w:rsidR="00862282" w:rsidRPr="00793BB0">
        <w:rPr>
          <w:rFonts w:ascii="Times New Roman" w:hAnsi="Times New Roman"/>
          <w:sz w:val="24"/>
          <w:szCs w:val="24"/>
          <w:lang w:val="el-GR"/>
        </w:rPr>
        <w:t>έ</w:t>
      </w:r>
      <w:r w:rsidR="00862282" w:rsidRPr="00793BB0">
        <w:rPr>
          <w:sz w:val="24"/>
          <w:szCs w:val="24"/>
          <w:lang w:val="el-GR"/>
        </w:rPr>
        <w:t>δρ</w:t>
      </w:r>
      <w:r w:rsidR="00862282" w:rsidRPr="00793BB0">
        <w:rPr>
          <w:rFonts w:ascii="Times New Roman" w:hAnsi="Times New Roman"/>
          <w:sz w:val="24"/>
          <w:szCs w:val="24"/>
          <w:lang w:val="el-GR"/>
        </w:rPr>
        <w:t>ιο</w:t>
      </w:r>
      <w:r w:rsidR="00862282" w:rsidRPr="00793BB0">
        <w:rPr>
          <w:sz w:val="24"/>
          <w:szCs w:val="24"/>
          <w:lang w:val="el-GR"/>
        </w:rPr>
        <w:t xml:space="preserve"> Ελληνικής Εταιρείας Επιστήμης Οπωροκηπευτικών</w:t>
      </w:r>
      <w:r w:rsidR="00862282" w:rsidRPr="00793BB0">
        <w:rPr>
          <w:rFonts w:ascii="Times New Roman" w:hAnsi="Times New Roman"/>
          <w:sz w:val="24"/>
          <w:szCs w:val="24"/>
          <w:lang w:val="el-GR"/>
        </w:rPr>
        <w:t>, Ιωάννινα, 8-10</w:t>
      </w:r>
      <w:r w:rsidR="00862282" w:rsidRPr="00793BB0">
        <w:rPr>
          <w:sz w:val="24"/>
          <w:szCs w:val="24"/>
          <w:lang w:val="el-GR"/>
        </w:rPr>
        <w:t xml:space="preserve"> Οκτωβρίου 200</w:t>
      </w:r>
      <w:r w:rsidR="00862282" w:rsidRPr="00793BB0">
        <w:rPr>
          <w:rFonts w:ascii="Times New Roman" w:hAnsi="Times New Roman"/>
          <w:sz w:val="24"/>
          <w:szCs w:val="24"/>
          <w:lang w:val="el-GR"/>
        </w:rPr>
        <w:t>3</w:t>
      </w:r>
      <w:r w:rsidR="00862282" w:rsidRPr="00793BB0">
        <w:rPr>
          <w:sz w:val="24"/>
          <w:szCs w:val="24"/>
          <w:lang w:val="el-GR"/>
        </w:rPr>
        <w:t>. Πρακτικά συνεδρίου</w:t>
      </w:r>
      <w:r w:rsidR="00FF4DFC" w:rsidRPr="00793BB0">
        <w:rPr>
          <w:rFonts w:ascii="Times New Roman" w:hAnsi="Times New Roman"/>
          <w:sz w:val="24"/>
          <w:szCs w:val="24"/>
          <w:lang w:val="el-GR"/>
        </w:rPr>
        <w:t xml:space="preserve">, </w:t>
      </w:r>
      <w:r w:rsidR="00FF4DFC" w:rsidRPr="00793BB0">
        <w:rPr>
          <w:rFonts w:ascii="Times New Roman" w:hAnsi="Times New Roman"/>
          <w:b/>
          <w:sz w:val="24"/>
          <w:szCs w:val="24"/>
          <w:lang w:val="el-GR"/>
        </w:rPr>
        <w:t xml:space="preserve"> </w:t>
      </w:r>
      <w:r w:rsidR="00FF4DFC" w:rsidRPr="00793BB0">
        <w:rPr>
          <w:rFonts w:ascii="Times New Roman" w:hAnsi="Times New Roman"/>
          <w:sz w:val="24"/>
          <w:szCs w:val="24"/>
          <w:lang w:val="el-GR"/>
        </w:rPr>
        <w:t>σελ. 473-476.</w:t>
      </w:r>
    </w:p>
    <w:p w:rsidR="00AA6A52" w:rsidRPr="00793BB0" w:rsidRDefault="00A46940" w:rsidP="009C604C">
      <w:pPr>
        <w:numPr>
          <w:ilvl w:val="0"/>
          <w:numId w:val="15"/>
        </w:numPr>
        <w:tabs>
          <w:tab w:val="clear" w:pos="720"/>
          <w:tab w:val="num" w:pos="567"/>
          <w:tab w:val="left" w:pos="3119"/>
          <w:tab w:val="left" w:pos="3686"/>
        </w:tabs>
        <w:spacing w:line="360" w:lineRule="auto"/>
        <w:ind w:left="567" w:hanging="567"/>
        <w:jc w:val="both"/>
        <w:rPr>
          <w:lang w:val="el-GR"/>
        </w:rPr>
      </w:pPr>
      <w:r w:rsidRPr="00793BB0">
        <w:rPr>
          <w:bCs/>
          <w:sz w:val="24"/>
          <w:szCs w:val="24"/>
          <w:lang w:val="el-GR"/>
        </w:rPr>
        <w:t>Γρίβα, Σ.</w:t>
      </w:r>
      <w:r w:rsidRPr="00793BB0">
        <w:rPr>
          <w:rFonts w:ascii="Times New Roman" w:hAnsi="Times New Roman"/>
          <w:bCs/>
          <w:sz w:val="24"/>
          <w:szCs w:val="24"/>
          <w:lang w:val="el-GR"/>
        </w:rPr>
        <w:t>,</w:t>
      </w:r>
      <w:r w:rsidRPr="00793BB0">
        <w:rPr>
          <w:bCs/>
          <w:sz w:val="24"/>
          <w:szCs w:val="24"/>
          <w:lang w:val="el-GR"/>
        </w:rPr>
        <w:t xml:space="preserve"> Κύρκας, Δ.</w:t>
      </w:r>
      <w:r w:rsidRPr="00793BB0">
        <w:rPr>
          <w:rFonts w:ascii="Times New Roman" w:hAnsi="Times New Roman"/>
          <w:bCs/>
          <w:sz w:val="24"/>
          <w:szCs w:val="24"/>
          <w:lang w:val="el-GR"/>
        </w:rPr>
        <w:t>,</w:t>
      </w:r>
      <w:r w:rsidRPr="00793BB0">
        <w:rPr>
          <w:bCs/>
          <w:sz w:val="24"/>
          <w:szCs w:val="24"/>
          <w:lang w:val="el-GR"/>
        </w:rPr>
        <w:t xml:space="preserve"> Μάντζος, Ν.</w:t>
      </w:r>
      <w:r w:rsidRPr="00793BB0">
        <w:rPr>
          <w:rFonts w:ascii="Times New Roman" w:hAnsi="Times New Roman"/>
          <w:bCs/>
          <w:sz w:val="24"/>
          <w:szCs w:val="24"/>
          <w:lang w:val="el-GR"/>
        </w:rPr>
        <w:t>,</w:t>
      </w:r>
      <w:r w:rsidRPr="00793BB0">
        <w:rPr>
          <w:bCs/>
          <w:sz w:val="24"/>
          <w:szCs w:val="24"/>
          <w:lang w:val="el-GR"/>
        </w:rPr>
        <w:t xml:space="preserve"> Σάββας, Δ.</w:t>
      </w:r>
      <w:r w:rsidRPr="00793BB0">
        <w:rPr>
          <w:rFonts w:ascii="Times New Roman" w:hAnsi="Times New Roman"/>
          <w:bCs/>
          <w:sz w:val="24"/>
          <w:szCs w:val="24"/>
          <w:lang w:val="el-GR"/>
        </w:rPr>
        <w:t>,</w:t>
      </w:r>
      <w:r w:rsidRPr="00793BB0">
        <w:rPr>
          <w:bCs/>
          <w:sz w:val="24"/>
          <w:szCs w:val="24"/>
          <w:lang w:val="el-GR"/>
        </w:rPr>
        <w:t xml:space="preserve"> Παπαδόπουλος, Γ.Κ.</w:t>
      </w:r>
      <w:r w:rsidRPr="00793BB0">
        <w:rPr>
          <w:rFonts w:ascii="Times New Roman" w:hAnsi="Times New Roman"/>
          <w:bCs/>
          <w:sz w:val="24"/>
          <w:szCs w:val="24"/>
          <w:lang w:val="el-GR"/>
        </w:rPr>
        <w:t>,</w:t>
      </w:r>
      <w:r w:rsidRPr="00793BB0">
        <w:rPr>
          <w:bCs/>
          <w:sz w:val="24"/>
          <w:szCs w:val="24"/>
          <w:lang w:val="el-GR"/>
        </w:rPr>
        <w:t xml:space="preserve"> Καραγιάννη</w:t>
      </w:r>
      <w:r w:rsidRPr="00793BB0">
        <w:rPr>
          <w:rFonts w:ascii="Times New Roman" w:hAnsi="Times New Roman"/>
          <w:bCs/>
          <w:sz w:val="24"/>
          <w:szCs w:val="24"/>
          <w:lang w:val="el-GR"/>
        </w:rPr>
        <w:t>,</w:t>
      </w:r>
      <w:r w:rsidRPr="00793BB0">
        <w:rPr>
          <w:bCs/>
          <w:sz w:val="24"/>
          <w:szCs w:val="24"/>
          <w:lang w:val="el-GR"/>
        </w:rPr>
        <w:t xml:space="preserve"> Β.</w:t>
      </w:r>
      <w:r w:rsidRPr="00793BB0">
        <w:rPr>
          <w:rFonts w:ascii="Times New Roman" w:hAnsi="Times New Roman"/>
          <w:bCs/>
          <w:sz w:val="24"/>
          <w:szCs w:val="24"/>
          <w:lang w:val="el-GR"/>
        </w:rPr>
        <w:t xml:space="preserve">, 2003. </w:t>
      </w:r>
      <w:r w:rsidRPr="00793BB0">
        <w:rPr>
          <w:rFonts w:hint="eastAsia"/>
          <w:sz w:val="24"/>
          <w:szCs w:val="24"/>
          <w:lang w:val="el-GR"/>
        </w:rPr>
        <w:t>Μελ</w:t>
      </w:r>
      <w:r w:rsidRPr="00793BB0">
        <w:rPr>
          <w:rFonts w:ascii="Times New Roman" w:hAnsi="Times New Roman"/>
          <w:sz w:val="24"/>
          <w:szCs w:val="24"/>
          <w:lang w:val="el-GR"/>
        </w:rPr>
        <w:t>έ</w:t>
      </w:r>
      <w:r w:rsidRPr="00793BB0">
        <w:rPr>
          <w:rFonts w:hint="eastAsia"/>
          <w:sz w:val="24"/>
          <w:szCs w:val="24"/>
          <w:lang w:val="el-GR"/>
        </w:rPr>
        <w:t>τη</w:t>
      </w:r>
      <w:r w:rsidRPr="00793BB0">
        <w:rPr>
          <w:sz w:val="24"/>
          <w:szCs w:val="24"/>
          <w:lang w:val="el-GR"/>
        </w:rPr>
        <w:t xml:space="preserve"> </w:t>
      </w:r>
      <w:r w:rsidRPr="00793BB0">
        <w:rPr>
          <w:rFonts w:hint="eastAsia"/>
          <w:sz w:val="24"/>
          <w:szCs w:val="24"/>
          <w:lang w:val="el-GR"/>
        </w:rPr>
        <w:t>χρωστικ</w:t>
      </w:r>
      <w:r w:rsidRPr="00793BB0">
        <w:rPr>
          <w:rFonts w:ascii="Times New Roman" w:hAnsi="Times New Roman"/>
          <w:sz w:val="24"/>
          <w:szCs w:val="24"/>
          <w:lang w:val="el-GR"/>
        </w:rPr>
        <w:t>ώ</w:t>
      </w:r>
      <w:r w:rsidRPr="00793BB0">
        <w:rPr>
          <w:rFonts w:hint="eastAsia"/>
          <w:sz w:val="24"/>
          <w:szCs w:val="24"/>
          <w:lang w:val="el-GR"/>
        </w:rPr>
        <w:t>ν</w:t>
      </w:r>
      <w:r w:rsidRPr="00793BB0">
        <w:rPr>
          <w:sz w:val="24"/>
          <w:szCs w:val="24"/>
          <w:lang w:val="el-GR"/>
        </w:rPr>
        <w:t xml:space="preserve"> </w:t>
      </w:r>
      <w:r w:rsidRPr="00793BB0">
        <w:rPr>
          <w:rFonts w:hint="eastAsia"/>
          <w:sz w:val="24"/>
          <w:szCs w:val="24"/>
          <w:lang w:val="el-GR"/>
        </w:rPr>
        <w:t>ανθ</w:t>
      </w:r>
      <w:r w:rsidRPr="00793BB0">
        <w:rPr>
          <w:rFonts w:ascii="Times New Roman" w:hAnsi="Times New Roman"/>
          <w:sz w:val="24"/>
          <w:szCs w:val="24"/>
          <w:lang w:val="el-GR"/>
        </w:rPr>
        <w:t>έ</w:t>
      </w:r>
      <w:r w:rsidRPr="00793BB0">
        <w:rPr>
          <w:rFonts w:hint="eastAsia"/>
          <w:sz w:val="24"/>
          <w:szCs w:val="24"/>
          <w:lang w:val="el-GR"/>
        </w:rPr>
        <w:t>ων</w:t>
      </w:r>
      <w:r w:rsidRPr="00793BB0">
        <w:rPr>
          <w:sz w:val="24"/>
          <w:szCs w:val="24"/>
          <w:lang w:val="el-GR"/>
        </w:rPr>
        <w:t xml:space="preserve"> </w:t>
      </w:r>
      <w:r w:rsidRPr="00793BB0">
        <w:rPr>
          <w:rFonts w:hint="eastAsia"/>
          <w:sz w:val="24"/>
          <w:szCs w:val="24"/>
          <w:lang w:val="el-GR"/>
        </w:rPr>
        <w:t>στο</w:t>
      </w:r>
      <w:r w:rsidRPr="00793BB0">
        <w:rPr>
          <w:sz w:val="24"/>
          <w:szCs w:val="24"/>
          <w:lang w:val="el-GR"/>
        </w:rPr>
        <w:t xml:space="preserve"> </w:t>
      </w:r>
      <w:r w:rsidRPr="00793BB0">
        <w:rPr>
          <w:rFonts w:hint="eastAsia"/>
          <w:sz w:val="24"/>
          <w:szCs w:val="24"/>
          <w:lang w:val="el-GR"/>
        </w:rPr>
        <w:t>φυτ</w:t>
      </w:r>
      <w:r w:rsidRPr="00793BB0">
        <w:rPr>
          <w:rFonts w:ascii="Times New Roman" w:hAnsi="Times New Roman"/>
          <w:sz w:val="24"/>
          <w:szCs w:val="24"/>
          <w:lang w:val="el-GR"/>
        </w:rPr>
        <w:t>ό</w:t>
      </w:r>
      <w:r w:rsidRPr="00793BB0">
        <w:rPr>
          <w:sz w:val="24"/>
          <w:szCs w:val="24"/>
          <w:lang w:val="el-GR"/>
        </w:rPr>
        <w:t xml:space="preserve"> </w:t>
      </w:r>
      <w:r w:rsidRPr="00793BB0">
        <w:rPr>
          <w:i/>
          <w:sz w:val="24"/>
          <w:szCs w:val="24"/>
          <w:lang w:val="en-US"/>
        </w:rPr>
        <w:t>l</w:t>
      </w:r>
      <w:r w:rsidRPr="00793BB0">
        <w:rPr>
          <w:i/>
          <w:sz w:val="24"/>
          <w:szCs w:val="24"/>
        </w:rPr>
        <w:t>unaria</w:t>
      </w:r>
      <w:r w:rsidRPr="00793BB0">
        <w:rPr>
          <w:i/>
          <w:sz w:val="24"/>
          <w:szCs w:val="24"/>
          <w:lang w:val="el-GR"/>
        </w:rPr>
        <w:t xml:space="preserve"> </w:t>
      </w:r>
      <w:r w:rsidRPr="00793BB0">
        <w:rPr>
          <w:i/>
          <w:sz w:val="24"/>
          <w:szCs w:val="24"/>
        </w:rPr>
        <w:t>annua</w:t>
      </w:r>
      <w:r w:rsidRPr="00793BB0">
        <w:rPr>
          <w:sz w:val="24"/>
          <w:szCs w:val="24"/>
          <w:lang w:val="el-GR"/>
        </w:rPr>
        <w:t xml:space="preserve">  </w:t>
      </w:r>
      <w:r w:rsidRPr="00793BB0">
        <w:rPr>
          <w:rFonts w:hint="eastAsia"/>
          <w:sz w:val="24"/>
          <w:szCs w:val="24"/>
          <w:lang w:val="el-GR"/>
        </w:rPr>
        <w:t>με</w:t>
      </w:r>
      <w:r w:rsidRPr="00793BB0">
        <w:rPr>
          <w:sz w:val="24"/>
          <w:szCs w:val="24"/>
          <w:lang w:val="el-GR"/>
        </w:rPr>
        <w:t xml:space="preserve"> </w:t>
      </w:r>
      <w:r w:rsidRPr="00793BB0">
        <w:rPr>
          <w:rFonts w:hint="eastAsia"/>
          <w:sz w:val="24"/>
          <w:szCs w:val="24"/>
          <w:lang w:val="el-GR"/>
        </w:rPr>
        <w:t>χρ</w:t>
      </w:r>
      <w:r w:rsidRPr="00793BB0">
        <w:rPr>
          <w:rFonts w:ascii="Times New Roman" w:hAnsi="Times New Roman"/>
          <w:sz w:val="24"/>
          <w:szCs w:val="24"/>
          <w:lang w:val="el-GR"/>
        </w:rPr>
        <w:t>ή</w:t>
      </w:r>
      <w:r w:rsidRPr="00793BB0">
        <w:rPr>
          <w:rFonts w:hint="eastAsia"/>
          <w:sz w:val="24"/>
          <w:szCs w:val="24"/>
          <w:lang w:val="el-GR"/>
        </w:rPr>
        <w:t>ση</w:t>
      </w:r>
      <w:r w:rsidRPr="00793BB0">
        <w:rPr>
          <w:sz w:val="24"/>
          <w:szCs w:val="24"/>
          <w:lang w:val="el-GR"/>
        </w:rPr>
        <w:t xml:space="preserve"> </w:t>
      </w:r>
      <w:r w:rsidRPr="00793BB0">
        <w:rPr>
          <w:rFonts w:hint="eastAsia"/>
          <w:sz w:val="24"/>
          <w:szCs w:val="24"/>
          <w:lang w:val="el-GR"/>
        </w:rPr>
        <w:t>βιοχημικ</w:t>
      </w:r>
      <w:r w:rsidRPr="00793BB0">
        <w:rPr>
          <w:rFonts w:ascii="Times New Roman" w:hAnsi="Times New Roman"/>
          <w:sz w:val="24"/>
          <w:szCs w:val="24"/>
          <w:lang w:val="el-GR"/>
        </w:rPr>
        <w:t>ώ</w:t>
      </w:r>
      <w:r w:rsidRPr="00793BB0">
        <w:rPr>
          <w:rFonts w:hint="eastAsia"/>
          <w:sz w:val="24"/>
          <w:szCs w:val="24"/>
          <w:lang w:val="el-GR"/>
        </w:rPr>
        <w:t>ν</w:t>
      </w:r>
      <w:r w:rsidRPr="00793BB0">
        <w:rPr>
          <w:sz w:val="24"/>
          <w:szCs w:val="24"/>
          <w:lang w:val="el-GR"/>
        </w:rPr>
        <w:t xml:space="preserve"> </w:t>
      </w:r>
      <w:r w:rsidRPr="00793BB0">
        <w:rPr>
          <w:rFonts w:hint="eastAsia"/>
          <w:sz w:val="24"/>
          <w:szCs w:val="24"/>
          <w:lang w:val="el-GR"/>
        </w:rPr>
        <w:t>τεχνικ</w:t>
      </w:r>
      <w:r w:rsidRPr="00793BB0">
        <w:rPr>
          <w:rFonts w:ascii="Times New Roman" w:hAnsi="Times New Roman"/>
          <w:sz w:val="24"/>
          <w:szCs w:val="24"/>
          <w:lang w:val="el-GR"/>
        </w:rPr>
        <w:t>ώ</w:t>
      </w:r>
      <w:r w:rsidRPr="00793BB0">
        <w:rPr>
          <w:rFonts w:hint="eastAsia"/>
          <w:sz w:val="24"/>
          <w:szCs w:val="24"/>
          <w:lang w:val="el-GR"/>
        </w:rPr>
        <w:t>ν</w:t>
      </w:r>
      <w:r w:rsidRPr="00793BB0">
        <w:rPr>
          <w:rFonts w:ascii="Times New Roman" w:hAnsi="Times New Roman"/>
          <w:sz w:val="24"/>
          <w:szCs w:val="24"/>
          <w:lang w:val="el-GR"/>
        </w:rPr>
        <w:t xml:space="preserve">. </w:t>
      </w:r>
      <w:r w:rsidR="00862282" w:rsidRPr="00793BB0">
        <w:rPr>
          <w:sz w:val="24"/>
          <w:szCs w:val="24"/>
          <w:lang w:val="el-GR"/>
        </w:rPr>
        <w:t>2</w:t>
      </w:r>
      <w:r w:rsidR="00862282" w:rsidRPr="00793BB0">
        <w:rPr>
          <w:rFonts w:ascii="Times New Roman" w:hAnsi="Times New Roman"/>
          <w:sz w:val="24"/>
          <w:szCs w:val="24"/>
          <w:lang w:val="el-GR"/>
        </w:rPr>
        <w:t>1</w:t>
      </w:r>
      <w:r w:rsidR="00862282" w:rsidRPr="00793BB0">
        <w:rPr>
          <w:rFonts w:ascii="Times New Roman" w:hAnsi="Times New Roman"/>
          <w:sz w:val="24"/>
          <w:szCs w:val="24"/>
          <w:vertAlign w:val="superscript"/>
          <w:lang w:val="el-GR"/>
        </w:rPr>
        <w:t>ο</w:t>
      </w:r>
      <w:r w:rsidR="00862282" w:rsidRPr="00793BB0">
        <w:rPr>
          <w:sz w:val="24"/>
          <w:szCs w:val="24"/>
          <w:lang w:val="el-GR"/>
        </w:rPr>
        <w:t xml:space="preserve"> Επιστημονικ</w:t>
      </w:r>
      <w:r w:rsidR="00862282" w:rsidRPr="00793BB0">
        <w:rPr>
          <w:rFonts w:ascii="Times New Roman" w:hAnsi="Times New Roman"/>
          <w:sz w:val="24"/>
          <w:szCs w:val="24"/>
          <w:lang w:val="el-GR"/>
        </w:rPr>
        <w:t>ό</w:t>
      </w:r>
      <w:r w:rsidR="00862282" w:rsidRPr="00793BB0">
        <w:rPr>
          <w:sz w:val="24"/>
          <w:szCs w:val="24"/>
          <w:lang w:val="el-GR"/>
        </w:rPr>
        <w:t xml:space="preserve"> Συν</w:t>
      </w:r>
      <w:r w:rsidR="00862282" w:rsidRPr="00793BB0">
        <w:rPr>
          <w:rFonts w:ascii="Times New Roman" w:hAnsi="Times New Roman"/>
          <w:sz w:val="24"/>
          <w:szCs w:val="24"/>
          <w:lang w:val="el-GR"/>
        </w:rPr>
        <w:t>έ</w:t>
      </w:r>
      <w:r w:rsidR="00862282" w:rsidRPr="00793BB0">
        <w:rPr>
          <w:sz w:val="24"/>
          <w:szCs w:val="24"/>
          <w:lang w:val="el-GR"/>
        </w:rPr>
        <w:t>δρ</w:t>
      </w:r>
      <w:r w:rsidR="00862282" w:rsidRPr="00793BB0">
        <w:rPr>
          <w:rFonts w:ascii="Times New Roman" w:hAnsi="Times New Roman"/>
          <w:sz w:val="24"/>
          <w:szCs w:val="24"/>
          <w:lang w:val="el-GR"/>
        </w:rPr>
        <w:t>ιο</w:t>
      </w:r>
      <w:r w:rsidR="00862282" w:rsidRPr="00793BB0">
        <w:rPr>
          <w:sz w:val="24"/>
          <w:szCs w:val="24"/>
          <w:lang w:val="el-GR"/>
        </w:rPr>
        <w:t xml:space="preserve"> Ελληνικής Εταιρείας Επιστήμης Οπωροκηπευτικών</w:t>
      </w:r>
      <w:r w:rsidR="00862282" w:rsidRPr="00793BB0">
        <w:rPr>
          <w:rFonts w:ascii="Times New Roman" w:hAnsi="Times New Roman"/>
          <w:sz w:val="24"/>
          <w:szCs w:val="24"/>
          <w:lang w:val="el-GR"/>
        </w:rPr>
        <w:t>, Ιωάννινα, 8-10</w:t>
      </w:r>
      <w:r w:rsidR="00862282" w:rsidRPr="00793BB0">
        <w:rPr>
          <w:sz w:val="24"/>
          <w:szCs w:val="24"/>
          <w:lang w:val="el-GR"/>
        </w:rPr>
        <w:t xml:space="preserve"> Οκτωβρίου 200</w:t>
      </w:r>
      <w:r w:rsidR="00862282" w:rsidRPr="00793BB0">
        <w:rPr>
          <w:rFonts w:ascii="Times New Roman" w:hAnsi="Times New Roman"/>
          <w:sz w:val="24"/>
          <w:szCs w:val="24"/>
          <w:lang w:val="el-GR"/>
        </w:rPr>
        <w:t>3</w:t>
      </w:r>
      <w:r w:rsidR="00862282" w:rsidRPr="00793BB0">
        <w:rPr>
          <w:sz w:val="24"/>
          <w:szCs w:val="24"/>
          <w:lang w:val="el-GR"/>
        </w:rPr>
        <w:t>. Πρακτικά συνεδρίου</w:t>
      </w:r>
      <w:r w:rsidR="00FF4DFC" w:rsidRPr="00793BB0">
        <w:rPr>
          <w:rFonts w:ascii="Times New Roman" w:hAnsi="Times New Roman"/>
          <w:sz w:val="24"/>
          <w:szCs w:val="24"/>
          <w:lang w:val="el-GR"/>
        </w:rPr>
        <w:t>,</w:t>
      </w:r>
      <w:r w:rsidR="00862282" w:rsidRPr="00793BB0">
        <w:rPr>
          <w:rFonts w:ascii="Times New Roman" w:hAnsi="Times New Roman"/>
          <w:sz w:val="24"/>
          <w:szCs w:val="24"/>
          <w:lang w:val="el-GR"/>
        </w:rPr>
        <w:t xml:space="preserve"> </w:t>
      </w:r>
      <w:r w:rsidR="00FF4DFC" w:rsidRPr="00793BB0">
        <w:rPr>
          <w:rFonts w:ascii="Times New Roman" w:hAnsi="Times New Roman"/>
          <w:sz w:val="24"/>
          <w:szCs w:val="24"/>
          <w:lang w:val="el-GR"/>
        </w:rPr>
        <w:t>σελ. 481-484.</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Γκίζας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Παπαναστασίου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Αντωνίου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Αξιολόγηση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διαφόρων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υποστρωμάτων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παραγωγή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ποιότητα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ανθέων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τριανταφυλλιάς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λίλιου</w:t>
      </w:r>
      <w:r w:rsidRPr="00793BB0">
        <w:rPr>
          <w:rFonts w:ascii="Times New Roman" w:hAnsi="Times New Roman"/>
          <w:sz w:val="24"/>
          <w:szCs w:val="24"/>
          <w:lang w:val="el-GR"/>
        </w:rPr>
        <w:t>.22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135-138.</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lastRenderedPageBreak/>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Γκίζας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Καρράς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Λυδάκης</w:t>
      </w:r>
      <w:r w:rsidRPr="00793BB0">
        <w:rPr>
          <w:rFonts w:ascii="Times New Roman" w:hAnsi="Times New Roman"/>
          <w:sz w:val="24"/>
          <w:szCs w:val="24"/>
          <w:lang w:val="el-GR"/>
        </w:rPr>
        <w:t>-</w:t>
      </w:r>
      <w:r w:rsidRPr="00793BB0">
        <w:rPr>
          <w:rFonts w:ascii="Times New Roman" w:hAnsi="Times New Roman" w:hint="eastAsia"/>
          <w:sz w:val="24"/>
          <w:szCs w:val="24"/>
          <w:lang w:val="el-GR"/>
        </w:rPr>
        <w:t>Σημαντήρης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Σαλάχας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Παπαδημητρίου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Τσούκα</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Αλληλεπιδράσεις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μεταξύ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αλατότητας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πυριτίου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υδροπονική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καλλιέργεια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τριανταφυλλιάς</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163-166.</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Βασδέκης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Καριπίδης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Ζαρίδης</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Επίδραση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ανόργανης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οργανικής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λίπανσης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συσσώρευση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νιτρικών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φύλλα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μαρουλιού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καλλιεργούμενου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έδαφος</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483-486.</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Νάση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Μουστάκα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Μάντζος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Μπαρούχας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w:t>
      </w:r>
      <w:r w:rsidRPr="00793BB0">
        <w:rPr>
          <w:rFonts w:ascii="Times New Roman" w:hAnsi="Times New Roman" w:hint="eastAsia"/>
          <w:sz w:val="24"/>
          <w:szCs w:val="24"/>
          <w:lang w:val="el-GR"/>
        </w:rPr>
        <w:t>Κ</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Πάσσαμ</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Ολύμπιος</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Επίδραση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αμμωνιακού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αζώτου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μαρούλι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καλλιεργούμενο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υδροπονικό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σύστημα</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491-494.</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Σαββας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Μάντζος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Θεολογή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Μπαρούχας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Πάσσαμ</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Ολύμπιος</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Συσσώρευση</w:t>
      </w:r>
      <w:r w:rsidRPr="00793BB0">
        <w:rPr>
          <w:rFonts w:ascii="Times New Roman" w:hAnsi="Times New Roman"/>
          <w:sz w:val="24"/>
          <w:szCs w:val="24"/>
          <w:lang w:val="el-GR"/>
        </w:rPr>
        <w:t xml:space="preserve"> Na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καλλιέργεια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φασολιού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υδροπονικό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σύστημα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εξάρτηση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απο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συγκέντρωση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του</w:t>
      </w:r>
      <w:r w:rsidRPr="00793BB0">
        <w:rPr>
          <w:rFonts w:ascii="Times New Roman" w:hAnsi="Times New Roman"/>
          <w:sz w:val="24"/>
          <w:szCs w:val="24"/>
          <w:lang w:val="el-GR"/>
        </w:rPr>
        <w:t xml:space="preserve"> NaCl </w:t>
      </w:r>
      <w:r w:rsidRPr="00793BB0">
        <w:rPr>
          <w:rFonts w:ascii="Times New Roman" w:hAnsi="Times New Roman" w:hint="eastAsia"/>
          <w:sz w:val="24"/>
          <w:szCs w:val="24"/>
          <w:lang w:val="el-GR"/>
        </w:rPr>
        <w:t>στο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νερό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άρδευσης</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511-514.</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Ματακούλης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Πατακιούτας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Βάντζιου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Καρράς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Μαγκλάρας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Λ</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Σακελλαρίδης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Αλμπάνης</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Συμπεριφορά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του</w:t>
      </w:r>
      <w:r w:rsidRPr="00793BB0">
        <w:rPr>
          <w:rFonts w:ascii="Times New Roman" w:hAnsi="Times New Roman"/>
          <w:sz w:val="24"/>
          <w:szCs w:val="24"/>
          <w:lang w:val="el-GR"/>
        </w:rPr>
        <w:t xml:space="preserve"> cyromazine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μελαβολίτη</w:t>
      </w:r>
      <w:r w:rsidRPr="00793BB0">
        <w:rPr>
          <w:rFonts w:ascii="Times New Roman" w:hAnsi="Times New Roman"/>
          <w:sz w:val="24"/>
          <w:szCs w:val="24"/>
          <w:lang w:val="el-GR"/>
        </w:rPr>
        <w:t xml:space="preserve"> melamine </w:t>
      </w:r>
      <w:r w:rsidRPr="00793BB0">
        <w:rPr>
          <w:rFonts w:ascii="Times New Roman" w:hAnsi="Times New Roman" w:hint="eastAsia"/>
          <w:sz w:val="24"/>
          <w:szCs w:val="24"/>
          <w:lang w:val="el-GR"/>
        </w:rPr>
        <w:t>μετά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από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εφαρμογή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μέσω</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θρεπτικού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διαλύματος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καλλιέργεια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φασολιού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υδροπονικό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σύστημα</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537-540.</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Καρρά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Πατακιούτας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Αλμπάνης</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Επίδραση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θρεπτικών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στοιχείων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διάρκεια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ζωής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φυτοφαρμάκων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όταν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χορηγούνται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υδροπονικά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συστήματα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μέσω</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θρεπτικού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διαλύματος</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12B, </w:t>
      </w:r>
      <w:r w:rsidRPr="00793BB0">
        <w:rPr>
          <w:rFonts w:ascii="Times New Roman" w:hAnsi="Times New Roman" w:hint="eastAsia"/>
          <w:sz w:val="24"/>
          <w:szCs w:val="24"/>
          <w:lang w:val="el-GR"/>
        </w:rPr>
        <w:t>σ</w:t>
      </w:r>
      <w:r w:rsidRPr="00793BB0">
        <w:rPr>
          <w:rFonts w:ascii="Times New Roman" w:hAnsi="Times New Roman"/>
          <w:sz w:val="24"/>
          <w:szCs w:val="24"/>
          <w:lang w:val="el-GR"/>
        </w:rPr>
        <w:t>. 93-96.</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Καρράς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Γκίζας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Θωμά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Καρρά</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Επίδραση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άρδευσης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νερό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διαφόρων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επιπέδων</w:t>
      </w:r>
      <w:r w:rsidRPr="00793BB0">
        <w:rPr>
          <w:rFonts w:ascii="Times New Roman" w:hAnsi="Times New Roman"/>
          <w:sz w:val="24"/>
          <w:szCs w:val="24"/>
          <w:lang w:val="el-GR"/>
        </w:rPr>
        <w:t xml:space="preserve"> E.C.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διαφορετικό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κλάσμα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απορροής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ανάπτυξη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νάνων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καλλωπιστικών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φυτών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εσπεριδοειδών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ελιάς</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lastRenderedPageBreak/>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12B, </w:t>
      </w:r>
      <w:r w:rsidRPr="00793BB0">
        <w:rPr>
          <w:rFonts w:ascii="Times New Roman" w:hAnsi="Times New Roman" w:hint="eastAsia"/>
          <w:sz w:val="24"/>
          <w:szCs w:val="24"/>
          <w:lang w:val="el-GR"/>
        </w:rPr>
        <w:t>σ</w:t>
      </w:r>
      <w:r w:rsidRPr="00793BB0">
        <w:rPr>
          <w:rFonts w:ascii="Times New Roman" w:hAnsi="Times New Roman"/>
          <w:sz w:val="24"/>
          <w:szCs w:val="24"/>
          <w:lang w:val="el-GR"/>
        </w:rPr>
        <w:t>. 161-164.</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Μπαρούχας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Κουλόπουλος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Καρακώστας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Λιόπα</w:t>
      </w:r>
      <w:r w:rsidRPr="00793BB0">
        <w:rPr>
          <w:rFonts w:ascii="Times New Roman" w:hAnsi="Times New Roman"/>
          <w:sz w:val="24"/>
          <w:szCs w:val="24"/>
          <w:lang w:val="el-GR"/>
        </w:rPr>
        <w:t>-</w:t>
      </w:r>
      <w:r w:rsidRPr="00793BB0">
        <w:rPr>
          <w:rFonts w:ascii="Times New Roman" w:hAnsi="Times New Roman" w:hint="eastAsia"/>
          <w:sz w:val="24"/>
          <w:szCs w:val="24"/>
          <w:lang w:val="el-GR"/>
        </w:rPr>
        <w:t>Τσακαλίδη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Λ</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Παναγιωτόπουλος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Μουστάκας</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Επίδραση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αλατότητας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ανάπτυξη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φυτών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ρόκας</w:t>
      </w:r>
      <w:r w:rsidRPr="00793BB0">
        <w:rPr>
          <w:rFonts w:ascii="Times New Roman" w:hAnsi="Times New Roman"/>
          <w:sz w:val="24"/>
          <w:szCs w:val="24"/>
          <w:lang w:val="el-GR"/>
        </w:rPr>
        <w:t xml:space="preserve"> (Eruca sativa Miller)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έδαφος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ρυπασμένο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κάδμιο</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12B, </w:t>
      </w:r>
      <w:r w:rsidRPr="00793BB0">
        <w:rPr>
          <w:rFonts w:ascii="Times New Roman" w:hAnsi="Times New Roman" w:hint="eastAsia"/>
          <w:sz w:val="24"/>
          <w:szCs w:val="24"/>
          <w:lang w:val="el-GR"/>
        </w:rPr>
        <w:t>σ</w:t>
      </w:r>
      <w:r w:rsidRPr="00793BB0">
        <w:rPr>
          <w:rFonts w:ascii="Times New Roman" w:hAnsi="Times New Roman"/>
          <w:sz w:val="24"/>
          <w:szCs w:val="24"/>
          <w:lang w:val="el-GR"/>
        </w:rPr>
        <w:t>. 225-228.</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Πάσσαμ</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Καραπάνος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Μυλωνάκη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Παναγή</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Επίδραση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αλατότητας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μετασυλλεκτική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συμπεριφορά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φασολιού</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12B, </w:t>
      </w:r>
      <w:r w:rsidRPr="00793BB0">
        <w:rPr>
          <w:rFonts w:ascii="Times New Roman" w:hAnsi="Times New Roman" w:hint="eastAsia"/>
          <w:sz w:val="24"/>
          <w:szCs w:val="24"/>
          <w:lang w:val="el-GR"/>
        </w:rPr>
        <w:t>σ</w:t>
      </w:r>
      <w:r w:rsidRPr="00793BB0">
        <w:rPr>
          <w:rFonts w:ascii="Times New Roman" w:hAnsi="Times New Roman"/>
          <w:sz w:val="24"/>
          <w:szCs w:val="24"/>
          <w:lang w:val="el-GR"/>
        </w:rPr>
        <w:t>. 493-496.</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Στάμου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Γκίζας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Αντωνίου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Καβαφάκης</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Επίδραση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κοκκομετρίας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ελαφρόπετρας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τοποθέτησής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σάκο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γλάστρα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παραγωγή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αγγουριού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μαρουλιού</w:t>
      </w:r>
      <w:r w:rsidRPr="00793BB0">
        <w:rPr>
          <w:rFonts w:ascii="Times New Roman" w:hAnsi="Times New Roman"/>
          <w:sz w:val="24"/>
          <w:szCs w:val="24"/>
          <w:lang w:val="el-GR"/>
        </w:rPr>
        <w:t>. 22</w:t>
      </w:r>
      <w:r w:rsidRPr="00793BB0">
        <w:rPr>
          <w:rFonts w:ascii="Times New Roman" w:hAnsi="Times New Roman" w:hint="eastAsia"/>
          <w:sz w:val="24"/>
          <w:szCs w:val="24"/>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12B, </w:t>
      </w:r>
      <w:r w:rsidRPr="00793BB0">
        <w:rPr>
          <w:rFonts w:ascii="Times New Roman" w:hAnsi="Times New Roman" w:hint="eastAsia"/>
          <w:sz w:val="24"/>
          <w:szCs w:val="24"/>
          <w:lang w:val="el-GR"/>
        </w:rPr>
        <w:t>σ</w:t>
      </w:r>
      <w:r w:rsidRPr="00793BB0">
        <w:rPr>
          <w:rFonts w:ascii="Times New Roman" w:hAnsi="Times New Roman"/>
          <w:sz w:val="24"/>
          <w:szCs w:val="24"/>
          <w:lang w:val="el-GR"/>
        </w:rPr>
        <w:t>. 523-526.</w:t>
      </w:r>
    </w:p>
    <w:p w:rsidR="00C270D5" w:rsidRPr="00793BB0" w:rsidRDefault="00C270D5"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Βάντζιου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Πατακιούτας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Ματακούλης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Μαγκλάρας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Λ</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Γκίζας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Σακελλαρίδης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Υφαντή</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Εφαρμογή</w:t>
      </w:r>
      <w:r w:rsidRPr="00793BB0">
        <w:rPr>
          <w:rFonts w:ascii="Times New Roman" w:hAnsi="Times New Roman"/>
          <w:sz w:val="24"/>
          <w:szCs w:val="24"/>
          <w:lang w:val="el-GR"/>
        </w:rPr>
        <w:t xml:space="preserve"> imidachloprid </w:t>
      </w:r>
      <w:r w:rsidRPr="00793BB0">
        <w:rPr>
          <w:rFonts w:ascii="Times New Roman" w:hAnsi="Times New Roman" w:hint="eastAsia"/>
          <w:sz w:val="24"/>
          <w:szCs w:val="24"/>
          <w:lang w:val="el-GR"/>
        </w:rPr>
        <w:t>μέσω</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θρεπτικού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διαλύματος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διερεύνηση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συμπεριφοράς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υπολειμματικότητάς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καλλιέργεια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φασολιού</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υδροπονικό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σύστημα</w:t>
      </w:r>
      <w:r w:rsidRPr="00793BB0">
        <w:rPr>
          <w:rFonts w:ascii="Times New Roman" w:hAnsi="Times New Roman"/>
          <w:sz w:val="24"/>
          <w:szCs w:val="24"/>
          <w:lang w:val="el-GR"/>
        </w:rPr>
        <w:t>. 22</w:t>
      </w:r>
      <w:r w:rsidRPr="002135EB">
        <w:rPr>
          <w:rFonts w:ascii="Times New Roman" w:hAnsi="Times New Roman" w:hint="eastAsia"/>
          <w:sz w:val="24"/>
          <w:szCs w:val="24"/>
          <w:vertAlign w:val="superscript"/>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Πάτρα</w:t>
      </w:r>
      <w:r w:rsidRPr="00793BB0">
        <w:rPr>
          <w:rFonts w:ascii="Times New Roman" w:hAnsi="Times New Roman"/>
          <w:sz w:val="24"/>
          <w:szCs w:val="24"/>
          <w:lang w:val="el-GR"/>
        </w:rPr>
        <w:t xml:space="preserve"> 19-21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2005. </w:t>
      </w:r>
      <w:r w:rsidRPr="00793BB0">
        <w:rPr>
          <w:rFonts w:ascii="Times New Roman" w:hAnsi="Times New Roman" w:hint="eastAsia"/>
          <w:sz w:val="24"/>
          <w:szCs w:val="24"/>
          <w:lang w:val="el-GR"/>
        </w:rPr>
        <w:t>Πρακτικά</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συνεδρίου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τόμος</w:t>
      </w:r>
      <w:r w:rsidRPr="00793BB0">
        <w:rPr>
          <w:rFonts w:ascii="Times New Roman" w:hAnsi="Times New Roman"/>
          <w:sz w:val="24"/>
          <w:szCs w:val="24"/>
          <w:lang w:val="el-GR"/>
        </w:rPr>
        <w:t xml:space="preserve"> 12B, </w:t>
      </w:r>
      <w:r w:rsidRPr="00793BB0">
        <w:rPr>
          <w:rFonts w:ascii="Times New Roman" w:hAnsi="Times New Roman" w:hint="eastAsia"/>
          <w:sz w:val="24"/>
          <w:szCs w:val="24"/>
          <w:lang w:val="el-GR"/>
        </w:rPr>
        <w:t>σ</w:t>
      </w:r>
      <w:r w:rsidRPr="00793BB0">
        <w:rPr>
          <w:rFonts w:ascii="Times New Roman" w:hAnsi="Times New Roman"/>
          <w:sz w:val="24"/>
          <w:szCs w:val="24"/>
          <w:lang w:val="el-GR"/>
        </w:rPr>
        <w:t>. 551-554.</w:t>
      </w:r>
    </w:p>
    <w:p w:rsidR="009C63D5" w:rsidRPr="00793BB0" w:rsidRDefault="00DE2331"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sz w:val="24"/>
          <w:szCs w:val="24"/>
          <w:lang w:val="el-GR"/>
        </w:rPr>
        <w:t xml:space="preserve">Σάββας, Δ., </w:t>
      </w:r>
      <w:r w:rsidR="009C63D5" w:rsidRPr="00793BB0">
        <w:rPr>
          <w:rFonts w:ascii="Times New Roman" w:hAnsi="Times New Roman"/>
          <w:sz w:val="24"/>
          <w:szCs w:val="24"/>
          <w:lang w:val="el-GR"/>
        </w:rPr>
        <w:t>Ι.Λ. Τσιρογιάννης, Γ. Γκίζας, Ν. Πετρόπουλος και Ν. Συγριμής</w:t>
      </w:r>
      <w:r w:rsidR="00DF64B0" w:rsidRPr="00793BB0">
        <w:rPr>
          <w:rFonts w:ascii="Times New Roman" w:hAnsi="Times New Roman"/>
          <w:sz w:val="24"/>
          <w:szCs w:val="24"/>
          <w:lang w:val="el-GR"/>
        </w:rPr>
        <w:t>, 200</w:t>
      </w:r>
      <w:r w:rsidR="00525478" w:rsidRPr="00793BB0">
        <w:rPr>
          <w:rFonts w:ascii="Times New Roman" w:hAnsi="Times New Roman"/>
          <w:sz w:val="24"/>
          <w:szCs w:val="24"/>
          <w:lang w:val="el-GR"/>
        </w:rPr>
        <w:t>6</w:t>
      </w:r>
      <w:r w:rsidR="009C63D5" w:rsidRPr="00793BB0">
        <w:rPr>
          <w:rFonts w:ascii="Times New Roman" w:hAnsi="Times New Roman"/>
          <w:sz w:val="24"/>
          <w:szCs w:val="24"/>
          <w:lang w:val="el-GR"/>
        </w:rPr>
        <w:t xml:space="preserve">. Διερεύνηση ενός μοντέλου συσχέτισης της συγκέντρωσης </w:t>
      </w:r>
      <w:r w:rsidR="009C63D5" w:rsidRPr="00793BB0">
        <w:rPr>
          <w:rFonts w:ascii="Times New Roman" w:hAnsi="Times New Roman"/>
          <w:sz w:val="24"/>
          <w:szCs w:val="24"/>
          <w:lang w:val="en-US"/>
        </w:rPr>
        <w:t>NaCl</w:t>
      </w:r>
      <w:r w:rsidR="009C63D5" w:rsidRPr="00793BB0">
        <w:rPr>
          <w:rFonts w:ascii="Times New Roman" w:hAnsi="Times New Roman"/>
          <w:sz w:val="24"/>
          <w:szCs w:val="24"/>
          <w:lang w:val="el-GR"/>
        </w:rPr>
        <w:t xml:space="preserve">  με την κατανάλωση νερού σε κλειστά υδροπονικά συστήματα</w:t>
      </w:r>
      <w:r w:rsidR="00295D12" w:rsidRPr="00793BB0">
        <w:rPr>
          <w:rFonts w:ascii="Times New Roman" w:hAnsi="Times New Roman"/>
          <w:sz w:val="24"/>
          <w:szCs w:val="24"/>
          <w:lang w:val="el-GR"/>
        </w:rPr>
        <w:t>. 11</w:t>
      </w:r>
      <w:r w:rsidR="00295D12" w:rsidRPr="00793BB0">
        <w:rPr>
          <w:rFonts w:ascii="Times New Roman" w:hAnsi="Times New Roman"/>
          <w:sz w:val="24"/>
          <w:szCs w:val="24"/>
          <w:vertAlign w:val="superscript"/>
          <w:lang w:val="el-GR"/>
        </w:rPr>
        <w:t>ο</w:t>
      </w:r>
      <w:r w:rsidR="00295D12" w:rsidRPr="00793BB0">
        <w:rPr>
          <w:rFonts w:ascii="Times New Roman" w:hAnsi="Times New Roman"/>
          <w:sz w:val="24"/>
          <w:szCs w:val="24"/>
          <w:lang w:val="el-GR"/>
        </w:rPr>
        <w:t xml:space="preserve"> Πανελλήνιο Εδαφολογικό Συνέδριο. Άρτα, </w:t>
      </w:r>
      <w:r w:rsidR="00DF64B0" w:rsidRPr="00793BB0">
        <w:rPr>
          <w:rFonts w:ascii="Times New Roman" w:hAnsi="Times New Roman"/>
          <w:sz w:val="24"/>
          <w:szCs w:val="24"/>
          <w:lang w:val="el-GR"/>
        </w:rPr>
        <w:t xml:space="preserve">4 </w:t>
      </w:r>
      <w:r w:rsidR="00295D12" w:rsidRPr="00793BB0">
        <w:rPr>
          <w:rFonts w:ascii="Times New Roman" w:hAnsi="Times New Roman"/>
          <w:sz w:val="24"/>
          <w:szCs w:val="24"/>
          <w:lang w:val="el-GR"/>
        </w:rPr>
        <w:t>-</w:t>
      </w:r>
      <w:r w:rsidR="00DF64B0" w:rsidRPr="00793BB0">
        <w:rPr>
          <w:rFonts w:ascii="Times New Roman" w:hAnsi="Times New Roman"/>
          <w:sz w:val="24"/>
          <w:szCs w:val="24"/>
          <w:lang w:val="el-GR"/>
        </w:rPr>
        <w:t xml:space="preserve"> </w:t>
      </w:r>
      <w:r w:rsidR="00295D12" w:rsidRPr="00793BB0">
        <w:rPr>
          <w:rFonts w:ascii="Times New Roman" w:hAnsi="Times New Roman"/>
          <w:sz w:val="24"/>
          <w:szCs w:val="24"/>
          <w:lang w:val="el-GR"/>
        </w:rPr>
        <w:t xml:space="preserve">7 Οκτωβρίου 2006. Πρακτικά Συνεδρίου, σ. </w:t>
      </w:r>
      <w:r w:rsidR="00DF64B0" w:rsidRPr="00793BB0">
        <w:rPr>
          <w:rFonts w:ascii="Times New Roman" w:hAnsi="Times New Roman"/>
          <w:sz w:val="24"/>
          <w:szCs w:val="24"/>
          <w:lang w:val="el-GR"/>
        </w:rPr>
        <w:t>245 – 254.</w:t>
      </w:r>
    </w:p>
    <w:p w:rsidR="000C21E1" w:rsidRPr="00793BB0" w:rsidRDefault="000C21E1"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color w:val="000080"/>
          <w:sz w:val="24"/>
          <w:szCs w:val="24"/>
          <w:lang w:val="el-GR"/>
        </w:rPr>
        <w:t>Γ</w:t>
      </w:r>
      <w:r w:rsidRPr="00793BB0">
        <w:rPr>
          <w:rFonts w:ascii="Times New Roman" w:hAnsi="Times New Roman"/>
          <w:sz w:val="24"/>
          <w:szCs w:val="24"/>
          <w:lang w:val="el-GR"/>
        </w:rPr>
        <w:t xml:space="preserve">κίζας, Γ., Π. Μπαρούχας, Δ. Σάββας, Δ. Κύρκας, Ε. Στάμου, Α. Αντωνίου, 2007. Επίδραση της ηλεκτρικής αγωγιμότητας του νερού άρδευσης στην ανάπτυξη </w:t>
      </w:r>
      <w:r w:rsidR="008D1A1E" w:rsidRPr="00793BB0">
        <w:rPr>
          <w:rFonts w:ascii="Times New Roman" w:hAnsi="Times New Roman"/>
          <w:sz w:val="24"/>
          <w:szCs w:val="24"/>
          <w:lang w:val="el-GR"/>
        </w:rPr>
        <w:t xml:space="preserve">και υδατοκατανάλωση του </w:t>
      </w:r>
      <w:r w:rsidR="008D1A1E" w:rsidRPr="00793BB0">
        <w:rPr>
          <w:rFonts w:ascii="Times New Roman" w:hAnsi="Times New Roman"/>
          <w:i/>
          <w:sz w:val="24"/>
          <w:szCs w:val="24"/>
          <w:lang w:val="en-US"/>
        </w:rPr>
        <w:t>Buxus</w:t>
      </w:r>
      <w:r w:rsidR="008D1A1E" w:rsidRPr="00793BB0">
        <w:rPr>
          <w:rFonts w:ascii="Times New Roman" w:hAnsi="Times New Roman"/>
          <w:i/>
          <w:sz w:val="24"/>
          <w:szCs w:val="24"/>
          <w:lang w:val="el-GR"/>
        </w:rPr>
        <w:t xml:space="preserve"> </w:t>
      </w:r>
      <w:r w:rsidR="008D1A1E" w:rsidRPr="00793BB0">
        <w:rPr>
          <w:rFonts w:ascii="Times New Roman" w:hAnsi="Times New Roman"/>
          <w:i/>
          <w:sz w:val="24"/>
          <w:szCs w:val="24"/>
          <w:lang w:val="en-US"/>
        </w:rPr>
        <w:t>sempervirens</w:t>
      </w:r>
      <w:r w:rsidR="008D1A1E" w:rsidRPr="00793BB0">
        <w:rPr>
          <w:rFonts w:ascii="Times New Roman" w:hAnsi="Times New Roman"/>
          <w:sz w:val="24"/>
          <w:szCs w:val="24"/>
          <w:lang w:val="el-GR"/>
        </w:rPr>
        <w:t xml:space="preserve">. </w:t>
      </w:r>
      <w:r w:rsidR="00316E3F" w:rsidRPr="00793BB0">
        <w:rPr>
          <w:rFonts w:ascii="Times New Roman" w:hAnsi="Times New Roman"/>
          <w:sz w:val="24"/>
          <w:szCs w:val="24"/>
          <w:lang w:val="el-GR"/>
        </w:rPr>
        <w:t>2</w:t>
      </w:r>
      <w:r w:rsidR="008D1A1E" w:rsidRPr="00793BB0">
        <w:rPr>
          <w:rFonts w:ascii="Times New Roman" w:hAnsi="Times New Roman"/>
          <w:sz w:val="24"/>
          <w:szCs w:val="24"/>
          <w:lang w:val="el-GR"/>
        </w:rPr>
        <w:t>3</w:t>
      </w:r>
      <w:r w:rsidR="008D1A1E" w:rsidRPr="00793BB0">
        <w:rPr>
          <w:rFonts w:ascii="Times New Roman" w:hAnsi="Times New Roman"/>
          <w:sz w:val="24"/>
          <w:szCs w:val="24"/>
          <w:vertAlign w:val="superscript"/>
          <w:lang w:val="el-GR"/>
        </w:rPr>
        <w:t>ο</w:t>
      </w:r>
      <w:r w:rsidR="008D1A1E" w:rsidRPr="00793BB0">
        <w:rPr>
          <w:rFonts w:ascii="Times New Roman" w:hAnsi="Times New Roman"/>
          <w:sz w:val="24"/>
          <w:szCs w:val="24"/>
          <w:lang w:val="el-GR"/>
        </w:rPr>
        <w:t xml:space="preserve"> Συνέδριο της Ελληνικής Εταιρείας Επιστήμης Οπωροκηπευτικών, Χανιά 23-26 Οκτωβρίου 2007, τόμος 13Β, σ. 521-524.</w:t>
      </w:r>
    </w:p>
    <w:p w:rsidR="0076026D" w:rsidRPr="00793BB0" w:rsidRDefault="0076026D"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bookmarkStart w:id="0" w:name="OLE_LINK2"/>
      <w:bookmarkStart w:id="1" w:name="OLE_LINK3"/>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2007. Π</w:t>
      </w:r>
      <w:r w:rsidRPr="00793BB0">
        <w:rPr>
          <w:rFonts w:ascii="Times New Roman" w:hAnsi="Times New Roman" w:hint="eastAsia"/>
          <w:sz w:val="24"/>
          <w:szCs w:val="24"/>
          <w:lang w:val="el-GR"/>
        </w:rPr>
        <w:t>ρ</w:t>
      </w:r>
      <w:r w:rsidRPr="00793BB0">
        <w:rPr>
          <w:rFonts w:ascii="Times New Roman" w:hAnsi="Times New Roman"/>
          <w:sz w:val="24"/>
          <w:szCs w:val="24"/>
          <w:lang w:val="el-GR"/>
        </w:rPr>
        <w:t>ό</w:t>
      </w:r>
      <w:r w:rsidRPr="00793BB0">
        <w:rPr>
          <w:rFonts w:ascii="Times New Roman" w:hAnsi="Times New Roman" w:hint="eastAsia"/>
          <w:sz w:val="24"/>
          <w:szCs w:val="24"/>
          <w:lang w:val="el-GR"/>
        </w:rPr>
        <w:t>σφατες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εξελ</w:t>
      </w:r>
      <w:r w:rsidRPr="00793BB0">
        <w:rPr>
          <w:rFonts w:ascii="Times New Roman" w:hAnsi="Times New Roman"/>
          <w:sz w:val="24"/>
          <w:szCs w:val="24"/>
          <w:lang w:val="el-GR"/>
        </w:rPr>
        <w:t>ί</w:t>
      </w:r>
      <w:r w:rsidRPr="00793BB0">
        <w:rPr>
          <w:rFonts w:ascii="Times New Roman" w:hAnsi="Times New Roman" w:hint="eastAsia"/>
          <w:sz w:val="24"/>
          <w:szCs w:val="24"/>
          <w:lang w:val="el-GR"/>
        </w:rPr>
        <w:t>ξεις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διαφαιν</w:t>
      </w:r>
      <w:r w:rsidRPr="00793BB0">
        <w:rPr>
          <w:rFonts w:ascii="Times New Roman" w:hAnsi="Times New Roman"/>
          <w:sz w:val="24"/>
          <w:szCs w:val="24"/>
          <w:lang w:val="el-GR"/>
        </w:rPr>
        <w:t>ό</w:t>
      </w:r>
      <w:r w:rsidRPr="00793BB0">
        <w:rPr>
          <w:rFonts w:ascii="Times New Roman" w:hAnsi="Times New Roman" w:hint="eastAsia"/>
          <w:sz w:val="24"/>
          <w:szCs w:val="24"/>
          <w:lang w:val="el-GR"/>
        </w:rPr>
        <w:t>μενες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w:t>
      </w:r>
      <w:r w:rsidRPr="00793BB0">
        <w:rPr>
          <w:rFonts w:ascii="Times New Roman" w:hAnsi="Times New Roman"/>
          <w:sz w:val="24"/>
          <w:szCs w:val="24"/>
          <w:lang w:val="el-GR"/>
        </w:rPr>
        <w:t>ά</w:t>
      </w:r>
      <w:r w:rsidRPr="00793BB0">
        <w:rPr>
          <w:rFonts w:ascii="Times New Roman" w:hAnsi="Times New Roman" w:hint="eastAsia"/>
          <w:sz w:val="24"/>
          <w:szCs w:val="24"/>
          <w:lang w:val="el-GR"/>
        </w:rPr>
        <w:t>σεις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στις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θερμοκηπιακ</w:t>
      </w:r>
      <w:r w:rsidRPr="00793BB0">
        <w:rPr>
          <w:rFonts w:ascii="Times New Roman" w:hAnsi="Times New Roman"/>
          <w:sz w:val="24"/>
          <w:szCs w:val="24"/>
          <w:lang w:val="el-GR"/>
        </w:rPr>
        <w:t>έ</w:t>
      </w:r>
      <w:r w:rsidRPr="00793BB0">
        <w:rPr>
          <w:rFonts w:ascii="Times New Roman" w:hAnsi="Times New Roman" w:hint="eastAsia"/>
          <w:sz w:val="24"/>
          <w:szCs w:val="24"/>
          <w:lang w:val="el-GR"/>
        </w:rPr>
        <w:t>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w:t>
      </w:r>
      <w:r w:rsidRPr="00793BB0">
        <w:rPr>
          <w:rFonts w:ascii="Times New Roman" w:hAnsi="Times New Roman"/>
          <w:sz w:val="24"/>
          <w:szCs w:val="24"/>
          <w:lang w:val="el-GR"/>
        </w:rPr>
        <w:t>έ</w:t>
      </w:r>
      <w:r w:rsidRPr="00793BB0">
        <w:rPr>
          <w:rFonts w:ascii="Times New Roman" w:hAnsi="Times New Roman" w:hint="eastAsia"/>
          <w:sz w:val="24"/>
          <w:szCs w:val="24"/>
          <w:lang w:val="el-GR"/>
        </w:rPr>
        <w:t>ργειες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κηπευτικ</w:t>
      </w:r>
      <w:r w:rsidRPr="00793BB0">
        <w:rPr>
          <w:rFonts w:ascii="Times New Roman" w:hAnsi="Times New Roman"/>
          <w:sz w:val="24"/>
          <w:szCs w:val="24"/>
          <w:lang w:val="el-GR"/>
        </w:rPr>
        <w:t>ώ</w:t>
      </w:r>
      <w:r w:rsidRPr="00793BB0">
        <w:rPr>
          <w:rFonts w:ascii="Times New Roman" w:hAnsi="Times New Roman" w:hint="eastAsia"/>
          <w:sz w:val="24"/>
          <w:szCs w:val="24"/>
          <w:lang w:val="el-GR"/>
        </w:rPr>
        <w:t>ν</w:t>
      </w:r>
      <w:r w:rsidRPr="00793BB0">
        <w:rPr>
          <w:rFonts w:ascii="Times New Roman" w:hAnsi="Times New Roman"/>
          <w:sz w:val="24"/>
          <w:szCs w:val="24"/>
          <w:lang w:val="el-GR"/>
        </w:rPr>
        <w:t>. Εισηγητική ομιλία κατόπιν πρόσκλησης. 23</w:t>
      </w:r>
      <w:r w:rsidRPr="00793BB0">
        <w:rPr>
          <w:rFonts w:ascii="Times New Roman" w:hAnsi="Times New Roman"/>
          <w:sz w:val="24"/>
          <w:szCs w:val="24"/>
          <w:vertAlign w:val="superscript"/>
          <w:lang w:val="el-GR"/>
        </w:rPr>
        <w:t>ο</w:t>
      </w:r>
      <w:r w:rsidRPr="00793BB0">
        <w:rPr>
          <w:rFonts w:ascii="Times New Roman" w:hAnsi="Times New Roman"/>
          <w:sz w:val="24"/>
          <w:szCs w:val="24"/>
          <w:lang w:val="el-GR"/>
        </w:rPr>
        <w:t xml:space="preserve"> Συνέδριο της Ελληνικής Εταιρείας Επιστήμης Οπωροκηπευτικών, Χανιά, 23-26 Οκτωβρίου 2007. τόμος 13Β, σ. 741-748.</w:t>
      </w:r>
    </w:p>
    <w:p w:rsidR="0076026D" w:rsidRPr="00793BB0" w:rsidRDefault="0076026D"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sz w:val="24"/>
          <w:szCs w:val="24"/>
          <w:lang w:val="el-GR"/>
        </w:rPr>
        <w:lastRenderedPageBreak/>
        <w:t xml:space="preserve">Ολύμπιος, Χ., Δ. Σάββας, Α. Σάββας, Α. Γούμενου, Ι. Καραπάνος, 2007. </w:t>
      </w:r>
      <w:r w:rsidR="00F66B93" w:rsidRPr="00793BB0">
        <w:rPr>
          <w:rFonts w:ascii="Times New Roman" w:hAnsi="Times New Roman"/>
          <w:sz w:val="24"/>
          <w:szCs w:val="24"/>
          <w:lang w:val="el-GR"/>
        </w:rPr>
        <w:t xml:space="preserve">Αλληλεπίδραση υποκειμένων εμβολιασμού και </w:t>
      </w:r>
      <w:r w:rsidRPr="00793BB0">
        <w:rPr>
          <w:rFonts w:ascii="Times New Roman" w:hAnsi="Times New Roman"/>
          <w:sz w:val="24"/>
          <w:szCs w:val="24"/>
          <w:lang w:val="el-GR"/>
        </w:rPr>
        <w:t>αλατότητας στην ανάπτυξη, την παραγωγή και την ποιότητα τ</w:t>
      </w:r>
      <w:r w:rsidR="00F66B93" w:rsidRPr="00793BB0">
        <w:rPr>
          <w:rFonts w:ascii="Times New Roman" w:hAnsi="Times New Roman"/>
          <w:sz w:val="24"/>
          <w:szCs w:val="24"/>
          <w:lang w:val="el-GR"/>
        </w:rPr>
        <w:t xml:space="preserve">ων </w:t>
      </w:r>
      <w:r w:rsidRPr="00793BB0">
        <w:rPr>
          <w:rFonts w:ascii="Times New Roman" w:hAnsi="Times New Roman"/>
          <w:sz w:val="24"/>
          <w:szCs w:val="24"/>
          <w:lang w:val="el-GR"/>
        </w:rPr>
        <w:t>καρπ</w:t>
      </w:r>
      <w:r w:rsidR="00F66B93" w:rsidRPr="00793BB0">
        <w:rPr>
          <w:rFonts w:ascii="Times New Roman" w:hAnsi="Times New Roman"/>
          <w:sz w:val="24"/>
          <w:szCs w:val="24"/>
          <w:lang w:val="el-GR"/>
        </w:rPr>
        <w:t>ών</w:t>
      </w:r>
      <w:r w:rsidRPr="00793BB0">
        <w:rPr>
          <w:rFonts w:ascii="Times New Roman" w:hAnsi="Times New Roman"/>
          <w:sz w:val="24"/>
          <w:szCs w:val="24"/>
          <w:lang w:val="el-GR"/>
        </w:rPr>
        <w:t xml:space="preserve"> τομάτας</w:t>
      </w:r>
      <w:r w:rsidR="00F66B93" w:rsidRPr="00793BB0">
        <w:rPr>
          <w:rFonts w:ascii="Times New Roman" w:hAnsi="Times New Roman"/>
          <w:sz w:val="24"/>
          <w:szCs w:val="24"/>
          <w:lang w:val="el-GR"/>
        </w:rPr>
        <w:t xml:space="preserve">. </w:t>
      </w:r>
      <w:r w:rsidRPr="00793BB0">
        <w:rPr>
          <w:rFonts w:ascii="Times New Roman" w:hAnsi="Times New Roman"/>
          <w:sz w:val="24"/>
          <w:szCs w:val="24"/>
          <w:lang w:val="el-GR"/>
        </w:rPr>
        <w:t>23</w:t>
      </w:r>
      <w:r w:rsidRPr="00793BB0">
        <w:rPr>
          <w:rFonts w:ascii="Times New Roman" w:hAnsi="Times New Roman"/>
          <w:sz w:val="24"/>
          <w:szCs w:val="24"/>
          <w:vertAlign w:val="superscript"/>
          <w:lang w:val="el-GR"/>
        </w:rPr>
        <w:t>ο</w:t>
      </w:r>
      <w:r w:rsidRPr="00793BB0">
        <w:rPr>
          <w:rFonts w:ascii="Times New Roman" w:hAnsi="Times New Roman"/>
          <w:sz w:val="24"/>
          <w:szCs w:val="24"/>
          <w:lang w:val="el-GR"/>
        </w:rPr>
        <w:t xml:space="preserve"> Συνέδριο της Ελληνικής Εταιρείας Επιστήμης Οπωροκηπευτικών, Χανιά 23-26 Οκτωβρίου 2007, τόμος 13Β, σ. 763-766.</w:t>
      </w:r>
    </w:p>
    <w:p w:rsidR="0076026D" w:rsidRPr="00793BB0" w:rsidRDefault="0076026D"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sz w:val="24"/>
          <w:szCs w:val="24"/>
          <w:lang w:val="el-GR"/>
        </w:rPr>
        <w:t xml:space="preserve">Ακουμιανάκης, Κ., </w:t>
      </w:r>
      <w:r w:rsidR="00F66B93" w:rsidRPr="00793BB0">
        <w:rPr>
          <w:rFonts w:ascii="Times New Roman" w:hAnsi="Times New Roman"/>
          <w:sz w:val="24"/>
          <w:szCs w:val="24"/>
          <w:lang w:val="el-GR"/>
        </w:rPr>
        <w:t xml:space="preserve">Ν. Μουστάκας, </w:t>
      </w:r>
      <w:r w:rsidRPr="00793BB0">
        <w:rPr>
          <w:rFonts w:ascii="Times New Roman" w:hAnsi="Times New Roman"/>
          <w:sz w:val="24"/>
          <w:szCs w:val="24"/>
          <w:lang w:val="el-GR"/>
        </w:rPr>
        <w:t xml:space="preserve">Δ. Σάββας, Ι. Καραπάνος, 2007. Συγκριτική μελέτη βιολογικής και συμβατικής καλλιέργειας σταμναγκαθιού </w:t>
      </w:r>
      <w:r w:rsidR="00F66B93" w:rsidRPr="00793BB0">
        <w:rPr>
          <w:rFonts w:ascii="Times New Roman" w:hAnsi="Times New Roman"/>
          <w:sz w:val="24"/>
          <w:szCs w:val="24"/>
          <w:lang w:val="el-GR"/>
        </w:rPr>
        <w:t>(</w:t>
      </w:r>
      <w:r w:rsidRPr="00793BB0">
        <w:rPr>
          <w:rFonts w:ascii="Times New Roman" w:hAnsi="Times New Roman"/>
          <w:i/>
          <w:iCs/>
          <w:sz w:val="24"/>
          <w:szCs w:val="24"/>
          <w:lang w:val="en-US"/>
        </w:rPr>
        <w:t>Cichorium</w:t>
      </w:r>
      <w:r w:rsidRPr="00793BB0">
        <w:rPr>
          <w:rFonts w:ascii="Times New Roman" w:hAnsi="Times New Roman"/>
          <w:i/>
          <w:iCs/>
          <w:sz w:val="24"/>
          <w:szCs w:val="24"/>
          <w:lang w:val="el-GR"/>
        </w:rPr>
        <w:t xml:space="preserve"> </w:t>
      </w:r>
      <w:r w:rsidRPr="00793BB0">
        <w:rPr>
          <w:rFonts w:ascii="Times New Roman" w:hAnsi="Times New Roman"/>
          <w:i/>
          <w:iCs/>
          <w:sz w:val="24"/>
          <w:szCs w:val="24"/>
          <w:lang w:val="en-US"/>
        </w:rPr>
        <w:t>spinosum</w:t>
      </w:r>
      <w:r w:rsidR="00F66B93" w:rsidRPr="00793BB0">
        <w:rPr>
          <w:rFonts w:ascii="Times New Roman" w:hAnsi="Times New Roman"/>
          <w:sz w:val="24"/>
          <w:szCs w:val="24"/>
          <w:lang w:val="el-GR"/>
        </w:rPr>
        <w:t xml:space="preserve"> </w:t>
      </w:r>
      <w:r w:rsidRPr="00793BB0">
        <w:rPr>
          <w:rFonts w:ascii="Times New Roman" w:hAnsi="Times New Roman"/>
          <w:sz w:val="24"/>
          <w:szCs w:val="24"/>
          <w:lang w:val="en-US"/>
        </w:rPr>
        <w:t>L</w:t>
      </w:r>
      <w:r w:rsidR="00F66B93" w:rsidRPr="00793BB0">
        <w:rPr>
          <w:rFonts w:ascii="Times New Roman" w:hAnsi="Times New Roman"/>
          <w:sz w:val="24"/>
          <w:szCs w:val="24"/>
          <w:lang w:val="el-GR"/>
        </w:rPr>
        <w:t>)</w:t>
      </w:r>
      <w:r w:rsidRPr="00793BB0">
        <w:rPr>
          <w:rFonts w:ascii="Times New Roman" w:hAnsi="Times New Roman"/>
          <w:sz w:val="24"/>
          <w:szCs w:val="24"/>
          <w:lang w:val="el-GR"/>
        </w:rPr>
        <w:t>. 23</w:t>
      </w:r>
      <w:r w:rsidRPr="00793BB0">
        <w:rPr>
          <w:rFonts w:ascii="Times New Roman" w:hAnsi="Times New Roman"/>
          <w:sz w:val="24"/>
          <w:szCs w:val="24"/>
          <w:vertAlign w:val="superscript"/>
          <w:lang w:val="el-GR"/>
        </w:rPr>
        <w:t>ο</w:t>
      </w:r>
      <w:r w:rsidRPr="00793BB0">
        <w:rPr>
          <w:rFonts w:ascii="Times New Roman" w:hAnsi="Times New Roman"/>
          <w:sz w:val="24"/>
          <w:szCs w:val="24"/>
          <w:lang w:val="el-GR"/>
        </w:rPr>
        <w:t xml:space="preserve"> Συνέδριο της Ελληνικής Εταιρείας Επιστήμης Οπωροκηπευτικών, Χανιά 23-26 Οκτωβρίου 2007, τόμος 13Β, σ. 767-770.</w:t>
      </w:r>
    </w:p>
    <w:p w:rsidR="00DF5C2C" w:rsidRPr="00793BB0" w:rsidRDefault="00DF5C2C"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sz w:val="24"/>
          <w:szCs w:val="24"/>
          <w:lang w:val="el-GR"/>
        </w:rPr>
        <w:t>Σάββας, Δ., Δ. Γιώτης, Μ. Μπακέα, Π.Ε. Μπαρούχας, Ν. Μάντζος, Δ. Κύρκας, Γ. Πατακιούτας, Χ. Πάσσαμ, Ι. Καραπάνος, 2007.</w:t>
      </w:r>
      <w:bookmarkEnd w:id="0"/>
      <w:bookmarkEnd w:id="1"/>
      <w:r w:rsidRPr="00793BB0">
        <w:rPr>
          <w:rFonts w:ascii="Times New Roman" w:hAnsi="Times New Roman"/>
          <w:sz w:val="24"/>
          <w:szCs w:val="24"/>
          <w:lang w:val="el-GR"/>
        </w:rPr>
        <w:t xml:space="preserve"> Αλληλεπ</w:t>
      </w:r>
      <w:r w:rsidR="0076026D" w:rsidRPr="00793BB0">
        <w:rPr>
          <w:rFonts w:ascii="Times New Roman" w:hAnsi="Times New Roman"/>
          <w:sz w:val="24"/>
          <w:szCs w:val="24"/>
          <w:lang w:val="el-GR"/>
        </w:rPr>
        <w:t>ι</w:t>
      </w:r>
      <w:r w:rsidRPr="00793BB0">
        <w:rPr>
          <w:rFonts w:ascii="Times New Roman" w:hAnsi="Times New Roman"/>
          <w:sz w:val="24"/>
          <w:szCs w:val="24"/>
          <w:lang w:val="el-GR"/>
        </w:rPr>
        <w:t>δρ</w:t>
      </w:r>
      <w:r w:rsidR="0076026D" w:rsidRPr="00793BB0">
        <w:rPr>
          <w:rFonts w:ascii="Times New Roman" w:hAnsi="Times New Roman"/>
          <w:sz w:val="24"/>
          <w:szCs w:val="24"/>
          <w:lang w:val="el-GR"/>
        </w:rPr>
        <w:t>άσεις</w:t>
      </w:r>
      <w:r w:rsidRPr="00793BB0">
        <w:rPr>
          <w:rFonts w:ascii="Times New Roman" w:hAnsi="Times New Roman"/>
          <w:sz w:val="24"/>
          <w:szCs w:val="24"/>
          <w:lang w:val="el-GR"/>
        </w:rPr>
        <w:t xml:space="preserve"> </w:t>
      </w:r>
      <w:r w:rsidR="0076026D" w:rsidRPr="00793BB0">
        <w:rPr>
          <w:rFonts w:ascii="Times New Roman" w:hAnsi="Times New Roman"/>
          <w:sz w:val="24"/>
          <w:szCs w:val="24"/>
          <w:lang w:val="el-GR"/>
        </w:rPr>
        <w:t xml:space="preserve">μεταξύ αλατότητας και </w:t>
      </w:r>
      <w:r w:rsidRPr="00793BB0">
        <w:rPr>
          <w:rFonts w:ascii="Times New Roman" w:hAnsi="Times New Roman"/>
          <w:sz w:val="24"/>
          <w:szCs w:val="24"/>
          <w:lang w:val="el-GR"/>
        </w:rPr>
        <w:t>πυριτίου και σε υδροπονική καλλιέργεια κολοκυθιού στο θερμοκήπιο. 23</w:t>
      </w:r>
      <w:r w:rsidRPr="00793BB0">
        <w:rPr>
          <w:rFonts w:ascii="Times New Roman" w:hAnsi="Times New Roman"/>
          <w:sz w:val="24"/>
          <w:szCs w:val="24"/>
          <w:vertAlign w:val="superscript"/>
          <w:lang w:val="el-GR"/>
        </w:rPr>
        <w:t>ο</w:t>
      </w:r>
      <w:r w:rsidRPr="00793BB0">
        <w:rPr>
          <w:rFonts w:ascii="Times New Roman" w:hAnsi="Times New Roman"/>
          <w:sz w:val="24"/>
          <w:szCs w:val="24"/>
          <w:lang w:val="el-GR"/>
        </w:rPr>
        <w:t xml:space="preserve"> Συνέδριο της Ελληνικής Εταιρείας Επιστήμης Οπωροκηπευτικών, Χανιά 23-26 Οκτωβρίου 2007</w:t>
      </w:r>
      <w:r w:rsidR="000C21E1" w:rsidRPr="00793BB0">
        <w:rPr>
          <w:rFonts w:ascii="Times New Roman" w:hAnsi="Times New Roman"/>
          <w:sz w:val="24"/>
          <w:szCs w:val="24"/>
          <w:lang w:val="el-GR"/>
        </w:rPr>
        <w:t xml:space="preserve">, σ. </w:t>
      </w:r>
      <w:r w:rsidR="0076026D" w:rsidRPr="00793BB0">
        <w:rPr>
          <w:rFonts w:ascii="Times New Roman" w:hAnsi="Times New Roman"/>
          <w:sz w:val="24"/>
          <w:szCs w:val="24"/>
          <w:lang w:val="el-GR"/>
        </w:rPr>
        <w:t>839-842</w:t>
      </w:r>
      <w:r w:rsidRPr="00793BB0">
        <w:rPr>
          <w:rFonts w:ascii="Times New Roman" w:hAnsi="Times New Roman"/>
          <w:sz w:val="24"/>
          <w:szCs w:val="24"/>
          <w:lang w:val="el-GR"/>
        </w:rPr>
        <w:t>.</w:t>
      </w:r>
    </w:p>
    <w:p w:rsidR="0076026D" w:rsidRPr="00793BB0" w:rsidRDefault="0076026D"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Λυκοκανέλλος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Βαρλάγκας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Λιότσος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Καραπάνος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Συγριμής</w:t>
      </w:r>
      <w:r w:rsidRPr="00793BB0">
        <w:rPr>
          <w:rFonts w:ascii="Times New Roman" w:hAnsi="Times New Roman"/>
          <w:sz w:val="24"/>
          <w:szCs w:val="24"/>
          <w:lang w:val="el-GR"/>
        </w:rPr>
        <w:t>, 2007. Ε</w:t>
      </w:r>
      <w:r w:rsidRPr="00793BB0">
        <w:rPr>
          <w:rFonts w:ascii="Times New Roman" w:hAnsi="Times New Roman" w:hint="eastAsia"/>
          <w:sz w:val="24"/>
          <w:szCs w:val="24"/>
          <w:lang w:val="el-GR"/>
        </w:rPr>
        <w:t>π</w:t>
      </w:r>
      <w:r w:rsidRPr="00793BB0">
        <w:rPr>
          <w:rFonts w:ascii="Times New Roman" w:hAnsi="Times New Roman"/>
          <w:sz w:val="24"/>
          <w:szCs w:val="24"/>
          <w:lang w:val="el-GR"/>
        </w:rPr>
        <w:t>ί</w:t>
      </w:r>
      <w:r w:rsidRPr="00793BB0">
        <w:rPr>
          <w:rFonts w:ascii="Times New Roman" w:hAnsi="Times New Roman" w:hint="eastAsia"/>
          <w:sz w:val="24"/>
          <w:szCs w:val="24"/>
          <w:lang w:val="el-GR"/>
        </w:rPr>
        <w:t>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αλατ</w:t>
      </w:r>
      <w:r w:rsidRPr="00793BB0">
        <w:rPr>
          <w:rFonts w:ascii="Times New Roman" w:hAnsi="Times New Roman"/>
          <w:sz w:val="24"/>
          <w:szCs w:val="24"/>
          <w:lang w:val="el-GR"/>
        </w:rPr>
        <w:t>ό</w:t>
      </w:r>
      <w:r w:rsidRPr="00793BB0">
        <w:rPr>
          <w:rFonts w:ascii="Times New Roman" w:hAnsi="Times New Roman" w:hint="eastAsia"/>
          <w:sz w:val="24"/>
          <w:szCs w:val="24"/>
          <w:lang w:val="el-GR"/>
        </w:rPr>
        <w:t>τητας</w:t>
      </w:r>
      <w:r w:rsidRPr="00793BB0">
        <w:rPr>
          <w:rFonts w:ascii="Times New Roman" w:hAnsi="Times New Roman"/>
          <w:sz w:val="24"/>
          <w:szCs w:val="24"/>
          <w:lang w:val="el-GR"/>
        </w:rPr>
        <w:t xml:space="preserve"> </w:t>
      </w:r>
      <w:r w:rsidRPr="00793BB0">
        <w:rPr>
          <w:rFonts w:ascii="Times New Roman" w:hAnsi="Times New Roman"/>
          <w:sz w:val="24"/>
          <w:szCs w:val="24"/>
          <w:lang w:val="en-US"/>
        </w:rPr>
        <w:t>NaCl</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στην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απορρ</w:t>
      </w:r>
      <w:r w:rsidRPr="00793BB0">
        <w:rPr>
          <w:rFonts w:ascii="Times New Roman" w:hAnsi="Times New Roman"/>
          <w:sz w:val="24"/>
          <w:szCs w:val="24"/>
          <w:lang w:val="el-GR"/>
        </w:rPr>
        <w:t>ό</w:t>
      </w:r>
      <w:r w:rsidRPr="00793BB0">
        <w:rPr>
          <w:rFonts w:ascii="Times New Roman" w:hAnsi="Times New Roman" w:hint="eastAsia"/>
          <w:sz w:val="24"/>
          <w:szCs w:val="24"/>
          <w:lang w:val="el-GR"/>
        </w:rPr>
        <w:t>φηση</w:t>
      </w:r>
      <w:r w:rsidRPr="00793BB0">
        <w:rPr>
          <w:rFonts w:ascii="Times New Roman" w:hAnsi="Times New Roman"/>
          <w:sz w:val="24"/>
          <w:szCs w:val="24"/>
          <w:lang w:val="el-GR"/>
        </w:rPr>
        <w:t xml:space="preserve"> </w:t>
      </w:r>
      <w:r w:rsidRPr="00793BB0">
        <w:rPr>
          <w:rFonts w:ascii="Times New Roman" w:hAnsi="Times New Roman"/>
          <w:sz w:val="24"/>
          <w:szCs w:val="24"/>
          <w:lang w:val="en-US"/>
        </w:rPr>
        <w:t>Na</w:t>
      </w:r>
      <w:r w:rsidRPr="00793BB0">
        <w:rPr>
          <w:rFonts w:ascii="Times New Roman" w:hAnsi="Times New Roman"/>
          <w:sz w:val="24"/>
          <w:szCs w:val="24"/>
          <w:lang w:val="el-GR"/>
        </w:rPr>
        <w:t xml:space="preserve">, </w:t>
      </w:r>
      <w:r w:rsidRPr="00793BB0">
        <w:rPr>
          <w:rFonts w:ascii="Times New Roman" w:hAnsi="Times New Roman"/>
          <w:sz w:val="24"/>
          <w:szCs w:val="24"/>
          <w:lang w:val="en-US"/>
        </w:rPr>
        <w:t>Cl</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sz w:val="24"/>
          <w:szCs w:val="24"/>
          <w:lang w:val="en-US"/>
        </w:rPr>
        <w:t>K</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w:t>
      </w:r>
      <w:r w:rsidRPr="00793BB0">
        <w:rPr>
          <w:rFonts w:ascii="Times New Roman" w:hAnsi="Times New Roman"/>
          <w:sz w:val="24"/>
          <w:szCs w:val="24"/>
          <w:lang w:val="el-GR"/>
        </w:rPr>
        <w:t xml:space="preserve">ή </w:t>
      </w:r>
      <w:r w:rsidRPr="00793BB0">
        <w:rPr>
          <w:rFonts w:ascii="Times New Roman" w:hAnsi="Times New Roman" w:hint="eastAsia"/>
          <w:sz w:val="24"/>
          <w:szCs w:val="24"/>
          <w:lang w:val="el-GR"/>
        </w:rPr>
        <w:t>υδροπονικ</w:t>
      </w:r>
      <w:r w:rsidRPr="00793BB0">
        <w:rPr>
          <w:rFonts w:ascii="Times New Roman" w:hAnsi="Times New Roman"/>
          <w:sz w:val="24"/>
          <w:szCs w:val="24"/>
          <w:lang w:val="el-GR"/>
        </w:rPr>
        <w:t xml:space="preserve">ή </w:t>
      </w:r>
      <w:r w:rsidRPr="00793BB0">
        <w:rPr>
          <w:rFonts w:ascii="Times New Roman" w:hAnsi="Times New Roman" w:hint="eastAsia"/>
          <w:sz w:val="24"/>
          <w:szCs w:val="24"/>
          <w:lang w:val="el-GR"/>
        </w:rPr>
        <w:t>καλλι</w:t>
      </w:r>
      <w:r w:rsidRPr="00793BB0">
        <w:rPr>
          <w:rFonts w:ascii="Times New Roman" w:hAnsi="Times New Roman"/>
          <w:sz w:val="24"/>
          <w:szCs w:val="24"/>
          <w:lang w:val="el-GR"/>
        </w:rPr>
        <w:t>έ</w:t>
      </w:r>
      <w:r w:rsidRPr="00793BB0">
        <w:rPr>
          <w:rFonts w:ascii="Times New Roman" w:hAnsi="Times New Roman" w:hint="eastAsia"/>
          <w:sz w:val="24"/>
          <w:szCs w:val="24"/>
          <w:lang w:val="el-GR"/>
        </w:rPr>
        <w:t>ργεια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τομ</w:t>
      </w:r>
      <w:r w:rsidRPr="00793BB0">
        <w:rPr>
          <w:rFonts w:ascii="Times New Roman" w:hAnsi="Times New Roman"/>
          <w:sz w:val="24"/>
          <w:szCs w:val="24"/>
          <w:lang w:val="el-GR"/>
        </w:rPr>
        <w:t>ά</w:t>
      </w:r>
      <w:r w:rsidRPr="00793BB0">
        <w:rPr>
          <w:rFonts w:ascii="Times New Roman" w:hAnsi="Times New Roman" w:hint="eastAsia"/>
          <w:sz w:val="24"/>
          <w:szCs w:val="24"/>
          <w:lang w:val="el-GR"/>
        </w:rPr>
        <w:t>τας</w:t>
      </w:r>
      <w:r w:rsidRPr="00793BB0">
        <w:rPr>
          <w:rFonts w:ascii="Times New Roman" w:hAnsi="Times New Roman"/>
          <w:sz w:val="24"/>
          <w:szCs w:val="24"/>
          <w:lang w:val="el-GR"/>
        </w:rPr>
        <w:t>. 23</w:t>
      </w:r>
      <w:r w:rsidRPr="00793BB0">
        <w:rPr>
          <w:rFonts w:ascii="Times New Roman" w:hAnsi="Times New Roman"/>
          <w:sz w:val="24"/>
          <w:szCs w:val="24"/>
          <w:vertAlign w:val="superscript"/>
          <w:lang w:val="el-GR"/>
        </w:rPr>
        <w:t>ο</w:t>
      </w:r>
      <w:r w:rsidRPr="00793BB0">
        <w:rPr>
          <w:rFonts w:ascii="Times New Roman" w:hAnsi="Times New Roman"/>
          <w:sz w:val="24"/>
          <w:szCs w:val="24"/>
          <w:lang w:val="el-GR"/>
        </w:rPr>
        <w:t xml:space="preserve"> Συνέδριο της Ελληνικής Εταιρείας Επιστήμης Οπωροκηπευτικών, Χανιά, 23-26 Οκτωβρίου 2007. τόμος 13Β, σ. 847-850.</w:t>
      </w:r>
    </w:p>
    <w:p w:rsidR="0072307E" w:rsidRPr="00793BB0" w:rsidRDefault="0072307E"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Χατζηευστρατίου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Περβολαράκη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Γκίζας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Συγριμής</w:t>
      </w:r>
      <w:r w:rsidRPr="00793BB0">
        <w:rPr>
          <w:rFonts w:ascii="Times New Roman" w:hAnsi="Times New Roman"/>
          <w:sz w:val="24"/>
          <w:szCs w:val="24"/>
          <w:lang w:val="el-GR"/>
        </w:rPr>
        <w:t xml:space="preserve">, 2007. Συσσώρευση αλάτων </w:t>
      </w:r>
      <w:r w:rsidRPr="00793BB0">
        <w:rPr>
          <w:rFonts w:ascii="Times New Roman" w:hAnsi="Times New Roman"/>
          <w:sz w:val="24"/>
          <w:szCs w:val="24"/>
          <w:lang w:val="en-US"/>
        </w:rPr>
        <w:t>NaCl</w:t>
      </w:r>
      <w:r w:rsidRPr="00793BB0">
        <w:rPr>
          <w:rFonts w:ascii="Times New Roman" w:hAnsi="Times New Roman"/>
          <w:sz w:val="24"/>
          <w:szCs w:val="24"/>
          <w:lang w:val="el-GR"/>
        </w:rPr>
        <w:t xml:space="preserve"> σε κλειστή υδροπονική καλλιέργεια πιπεριάς: μοντέλο πρόβλεψης και επιπτώσεις στα φυτά. 23</w:t>
      </w:r>
      <w:r w:rsidRPr="00793BB0">
        <w:rPr>
          <w:rFonts w:ascii="Times New Roman" w:hAnsi="Times New Roman"/>
          <w:sz w:val="24"/>
          <w:szCs w:val="24"/>
          <w:vertAlign w:val="superscript"/>
          <w:lang w:val="el-GR"/>
        </w:rPr>
        <w:t>ο</w:t>
      </w:r>
      <w:r w:rsidRPr="00793BB0">
        <w:rPr>
          <w:rFonts w:ascii="Times New Roman" w:hAnsi="Times New Roman"/>
          <w:sz w:val="24"/>
          <w:szCs w:val="24"/>
          <w:lang w:val="el-GR"/>
        </w:rPr>
        <w:t xml:space="preserve"> Συνέδριο της Ελληνικής Εταιρείας Επιστήμης Οπωροκηπευτικών, Χανιά</w:t>
      </w:r>
      <w:r w:rsidR="00FB101E" w:rsidRPr="00793BB0">
        <w:rPr>
          <w:rFonts w:ascii="Times New Roman" w:hAnsi="Times New Roman"/>
          <w:sz w:val="24"/>
          <w:szCs w:val="24"/>
          <w:lang w:val="el-GR"/>
        </w:rPr>
        <w:t>,</w:t>
      </w:r>
      <w:r w:rsidRPr="00793BB0">
        <w:rPr>
          <w:rFonts w:ascii="Times New Roman" w:hAnsi="Times New Roman"/>
          <w:sz w:val="24"/>
          <w:szCs w:val="24"/>
          <w:lang w:val="el-GR"/>
        </w:rPr>
        <w:t xml:space="preserve"> 23-26 Οκτωβρίου 2007</w:t>
      </w:r>
      <w:r w:rsidR="0076026D" w:rsidRPr="00793BB0">
        <w:rPr>
          <w:rFonts w:ascii="Times New Roman" w:hAnsi="Times New Roman"/>
          <w:sz w:val="24"/>
          <w:szCs w:val="24"/>
          <w:lang w:val="el-GR"/>
        </w:rPr>
        <w:t>, τόμος 13Β, σ. 851-854.</w:t>
      </w:r>
    </w:p>
    <w:p w:rsidR="00C738EC" w:rsidRPr="00793BB0" w:rsidRDefault="00C738EC" w:rsidP="009C604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Σταμάτη</w:t>
      </w:r>
      <w:r w:rsidRPr="00793BB0">
        <w:rPr>
          <w:rFonts w:ascii="Times New Roman" w:hAnsi="Times New Roman"/>
          <w:sz w:val="24"/>
          <w:szCs w:val="24"/>
          <w:lang w:val="el-GR"/>
        </w:rPr>
        <w:t xml:space="preserve">, Ε.,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Ι</w:t>
      </w:r>
      <w:r w:rsidRPr="00793BB0">
        <w:rPr>
          <w:rFonts w:ascii="Times New Roman" w:hAnsi="Times New Roman"/>
          <w:sz w:val="24"/>
          <w:szCs w:val="24"/>
          <w:lang w:val="el-GR"/>
        </w:rPr>
        <w:t>.</w:t>
      </w:r>
      <w:r w:rsidRPr="00793BB0">
        <w:rPr>
          <w:rFonts w:ascii="Times New Roman" w:hAnsi="Times New Roman" w:hint="eastAsia"/>
          <w:sz w:val="24"/>
          <w:szCs w:val="24"/>
          <w:lang w:val="el-GR"/>
        </w:rPr>
        <w:t>Λ</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Τσιρογιάννης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Μπακέα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Μάντζος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Μπαρούχας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Κίττας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Κατσούλας</w:t>
      </w:r>
      <w:r w:rsidRPr="00793BB0">
        <w:rPr>
          <w:rFonts w:ascii="Times New Roman" w:hAnsi="Times New Roman"/>
          <w:sz w:val="24"/>
          <w:szCs w:val="24"/>
          <w:lang w:val="el-GR"/>
        </w:rPr>
        <w:t>, 2007. Α</w:t>
      </w:r>
      <w:r w:rsidRPr="00793BB0">
        <w:rPr>
          <w:rFonts w:ascii="Times New Roman" w:hAnsi="Times New Roman" w:hint="eastAsia"/>
          <w:sz w:val="24"/>
          <w:szCs w:val="24"/>
          <w:lang w:val="el-GR"/>
        </w:rPr>
        <w:t>λληλεπ</w:t>
      </w:r>
      <w:r w:rsidRPr="00793BB0">
        <w:rPr>
          <w:rFonts w:ascii="Times New Roman" w:hAnsi="Times New Roman"/>
          <w:sz w:val="24"/>
          <w:szCs w:val="24"/>
          <w:lang w:val="el-GR"/>
        </w:rPr>
        <w:t>ί</w:t>
      </w:r>
      <w:r w:rsidRPr="00793BB0">
        <w:rPr>
          <w:rFonts w:ascii="Times New Roman" w:hAnsi="Times New Roman" w:hint="eastAsia"/>
          <w:sz w:val="24"/>
          <w:szCs w:val="24"/>
          <w:lang w:val="el-GR"/>
        </w:rPr>
        <w:t>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συχν</w:t>
      </w:r>
      <w:r w:rsidRPr="00793BB0">
        <w:rPr>
          <w:rFonts w:ascii="Times New Roman" w:hAnsi="Times New Roman"/>
          <w:sz w:val="24"/>
          <w:szCs w:val="24"/>
          <w:lang w:val="el-GR"/>
        </w:rPr>
        <w:t>ό</w:t>
      </w:r>
      <w:r w:rsidRPr="00793BB0">
        <w:rPr>
          <w:rFonts w:ascii="Times New Roman" w:hAnsi="Times New Roman" w:hint="eastAsia"/>
          <w:sz w:val="24"/>
          <w:szCs w:val="24"/>
          <w:lang w:val="el-GR"/>
        </w:rPr>
        <w:t>τητας</w:t>
      </w:r>
      <w:r w:rsidRPr="00793BB0">
        <w:rPr>
          <w:rFonts w:ascii="Times New Roman" w:hAnsi="Times New Roman"/>
          <w:sz w:val="24"/>
          <w:szCs w:val="24"/>
          <w:lang w:val="el-GR"/>
        </w:rPr>
        <w:t xml:space="preserve"> ά</w:t>
      </w:r>
      <w:r w:rsidRPr="00793BB0">
        <w:rPr>
          <w:rFonts w:ascii="Times New Roman" w:hAnsi="Times New Roman" w:hint="eastAsia"/>
          <w:sz w:val="24"/>
          <w:szCs w:val="24"/>
          <w:lang w:val="el-GR"/>
        </w:rPr>
        <w:t>ρδευσης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και</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αλατ</w:t>
      </w:r>
      <w:r w:rsidR="00E424E8" w:rsidRPr="00793BB0">
        <w:rPr>
          <w:rFonts w:ascii="Times New Roman" w:hAnsi="Times New Roman"/>
          <w:sz w:val="24"/>
          <w:szCs w:val="24"/>
          <w:lang w:val="el-GR"/>
        </w:rPr>
        <w:t>ό</w:t>
      </w:r>
      <w:r w:rsidRPr="00793BB0">
        <w:rPr>
          <w:rFonts w:ascii="Times New Roman" w:hAnsi="Times New Roman" w:hint="eastAsia"/>
          <w:sz w:val="24"/>
          <w:szCs w:val="24"/>
          <w:lang w:val="el-GR"/>
        </w:rPr>
        <w:t>τητας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w:t>
      </w:r>
      <w:r w:rsidRPr="00793BB0">
        <w:rPr>
          <w:rFonts w:ascii="Times New Roman" w:hAnsi="Times New Roman"/>
          <w:sz w:val="24"/>
          <w:szCs w:val="24"/>
          <w:lang w:val="el-GR"/>
        </w:rPr>
        <w:t>έ</w:t>
      </w:r>
      <w:r w:rsidRPr="00793BB0">
        <w:rPr>
          <w:rFonts w:ascii="Times New Roman" w:hAnsi="Times New Roman" w:hint="eastAsia"/>
          <w:sz w:val="24"/>
          <w:szCs w:val="24"/>
          <w:lang w:val="el-GR"/>
        </w:rPr>
        <w:t>ργεια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πιπερι</w:t>
      </w:r>
      <w:r w:rsidRPr="00793BB0">
        <w:rPr>
          <w:rFonts w:ascii="Times New Roman" w:hAnsi="Times New Roman"/>
          <w:sz w:val="24"/>
          <w:szCs w:val="24"/>
          <w:lang w:val="el-GR"/>
        </w:rPr>
        <w:t>ά</w:t>
      </w:r>
      <w:r w:rsidRPr="00793BB0">
        <w:rPr>
          <w:rFonts w:ascii="Times New Roman" w:hAnsi="Times New Roman" w:hint="eastAsia"/>
          <w:sz w:val="24"/>
          <w:szCs w:val="24"/>
          <w:lang w:val="el-GR"/>
        </w:rPr>
        <w:t>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w:t>
      </w:r>
      <w:r w:rsidRPr="00793BB0">
        <w:rPr>
          <w:rFonts w:ascii="Times New Roman" w:hAnsi="Times New Roman"/>
          <w:sz w:val="24"/>
          <w:szCs w:val="24"/>
          <w:lang w:val="el-GR"/>
        </w:rPr>
        <w:t xml:space="preserve">ό </w:t>
      </w:r>
      <w:r w:rsidRPr="00793BB0">
        <w:rPr>
          <w:rFonts w:ascii="Times New Roman" w:hAnsi="Times New Roman" w:hint="eastAsia"/>
          <w:sz w:val="24"/>
          <w:szCs w:val="24"/>
          <w:lang w:val="el-GR"/>
        </w:rPr>
        <w:t>υδροπονικ</w:t>
      </w:r>
      <w:r w:rsidRPr="00793BB0">
        <w:rPr>
          <w:rFonts w:ascii="Times New Roman" w:hAnsi="Times New Roman"/>
          <w:sz w:val="24"/>
          <w:szCs w:val="24"/>
          <w:lang w:val="el-GR"/>
        </w:rPr>
        <w:t xml:space="preserve">ό </w:t>
      </w:r>
      <w:r w:rsidRPr="00793BB0">
        <w:rPr>
          <w:rFonts w:ascii="Times New Roman" w:hAnsi="Times New Roman" w:hint="eastAsia"/>
          <w:sz w:val="24"/>
          <w:szCs w:val="24"/>
          <w:lang w:val="el-GR"/>
        </w:rPr>
        <w:t>σ</w:t>
      </w:r>
      <w:r w:rsidRPr="00793BB0">
        <w:rPr>
          <w:rFonts w:ascii="Times New Roman" w:hAnsi="Times New Roman"/>
          <w:sz w:val="24"/>
          <w:szCs w:val="24"/>
          <w:lang w:val="el-GR"/>
        </w:rPr>
        <w:t>ύ</w:t>
      </w:r>
      <w:r w:rsidRPr="00793BB0">
        <w:rPr>
          <w:rFonts w:ascii="Times New Roman" w:hAnsi="Times New Roman" w:hint="eastAsia"/>
          <w:sz w:val="24"/>
          <w:szCs w:val="24"/>
          <w:lang w:val="el-GR"/>
        </w:rPr>
        <w:t>στημα</w:t>
      </w:r>
      <w:r w:rsidRPr="00793BB0">
        <w:rPr>
          <w:rFonts w:ascii="Times New Roman" w:hAnsi="Times New Roman"/>
          <w:sz w:val="24"/>
          <w:szCs w:val="24"/>
          <w:lang w:val="el-GR"/>
        </w:rPr>
        <w:t xml:space="preserve">. </w:t>
      </w:r>
      <w:bookmarkStart w:id="2" w:name="OLE_LINK1"/>
      <w:r w:rsidRPr="00793BB0">
        <w:rPr>
          <w:rFonts w:ascii="Times New Roman" w:hAnsi="Times New Roman"/>
          <w:sz w:val="24"/>
          <w:szCs w:val="24"/>
          <w:lang w:val="el-GR"/>
        </w:rPr>
        <w:t>23</w:t>
      </w:r>
      <w:r w:rsidRPr="00793BB0">
        <w:rPr>
          <w:rFonts w:ascii="Times New Roman" w:hAnsi="Times New Roman"/>
          <w:sz w:val="24"/>
          <w:szCs w:val="24"/>
          <w:vertAlign w:val="superscript"/>
          <w:lang w:val="el-GR"/>
        </w:rPr>
        <w:t>ο</w:t>
      </w:r>
      <w:r w:rsidRPr="00793BB0">
        <w:rPr>
          <w:rFonts w:ascii="Times New Roman" w:hAnsi="Times New Roman"/>
          <w:sz w:val="24"/>
          <w:szCs w:val="24"/>
          <w:lang w:val="el-GR"/>
        </w:rPr>
        <w:t xml:space="preserve"> Συνέδριο της Ελληνικής Εταιρείας Επιστήμης Οπωροκηπευτικών, Χανιά, 23-26 Οκτωβρίου 2007.</w:t>
      </w:r>
      <w:bookmarkEnd w:id="2"/>
      <w:r w:rsidR="0076026D" w:rsidRPr="00793BB0">
        <w:rPr>
          <w:rFonts w:ascii="Times New Roman" w:hAnsi="Times New Roman"/>
          <w:sz w:val="24"/>
          <w:szCs w:val="24"/>
          <w:lang w:val="el-GR"/>
        </w:rPr>
        <w:t xml:space="preserve"> τόμος 13Β, σ. 855-858.</w:t>
      </w:r>
    </w:p>
    <w:p w:rsidR="006D626E" w:rsidRPr="00793BB0" w:rsidRDefault="00E424E8" w:rsidP="006D626E">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Πατακιούτας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Αναγνώστου</w:t>
      </w:r>
      <w:r w:rsidRPr="00793BB0">
        <w:rPr>
          <w:rFonts w:ascii="Times New Roman" w:hAnsi="Times New Roman"/>
          <w:sz w:val="24"/>
          <w:szCs w:val="24"/>
          <w:lang w:val="el-GR"/>
        </w:rPr>
        <w:t xml:space="preserve">, B. </w:t>
      </w:r>
      <w:r w:rsidRPr="00793BB0">
        <w:rPr>
          <w:rFonts w:ascii="Times New Roman" w:hAnsi="Times New Roman" w:hint="eastAsia"/>
          <w:sz w:val="24"/>
          <w:szCs w:val="24"/>
          <w:lang w:val="el-GR"/>
        </w:rPr>
        <w:t>Λούτσου</w:t>
      </w:r>
      <w:r w:rsidRPr="00793BB0">
        <w:rPr>
          <w:rFonts w:ascii="Times New Roman" w:hAnsi="Times New Roman"/>
          <w:sz w:val="24"/>
          <w:szCs w:val="24"/>
          <w:lang w:val="el-GR"/>
        </w:rPr>
        <w:t xml:space="preserve">, </w:t>
      </w:r>
      <w:r w:rsidR="00872E52" w:rsidRPr="00793BB0">
        <w:rPr>
          <w:rFonts w:ascii="Times New Roman" w:hAnsi="Times New Roman" w:hint="eastAsia"/>
          <w:sz w:val="24"/>
          <w:szCs w:val="24"/>
          <w:lang w:val="el-GR"/>
        </w:rPr>
        <w:t>Δ</w:t>
      </w:r>
      <w:r w:rsidR="00872E52" w:rsidRPr="00793BB0">
        <w:rPr>
          <w:rFonts w:ascii="Times New Roman" w:hAnsi="Times New Roman"/>
          <w:sz w:val="24"/>
          <w:szCs w:val="24"/>
          <w:lang w:val="el-GR"/>
        </w:rPr>
        <w:t xml:space="preserve">. </w:t>
      </w:r>
      <w:r w:rsidR="00872E52" w:rsidRPr="00793BB0">
        <w:rPr>
          <w:rFonts w:ascii="Times New Roman" w:hAnsi="Times New Roman" w:hint="eastAsia"/>
          <w:sz w:val="24"/>
          <w:szCs w:val="24"/>
          <w:lang w:val="el-GR"/>
        </w:rPr>
        <w:t>Σάββας</w:t>
      </w:r>
      <w:r w:rsidR="00872E52"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Θ</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Σακελλαρίδης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w:t>
      </w:r>
      <w:r w:rsidR="00316E3F"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Ντάτση</w:t>
      </w:r>
      <w:r w:rsidRPr="00793BB0">
        <w:rPr>
          <w:rFonts w:ascii="Times New Roman" w:hAnsi="Times New Roman"/>
          <w:sz w:val="24"/>
          <w:szCs w:val="24"/>
          <w:lang w:val="el-GR"/>
        </w:rPr>
        <w:t>, 2007. Δ</w:t>
      </w:r>
      <w:r w:rsidRPr="00793BB0">
        <w:rPr>
          <w:rFonts w:ascii="Times New Roman" w:hAnsi="Times New Roman" w:hint="eastAsia"/>
          <w:sz w:val="24"/>
          <w:szCs w:val="24"/>
          <w:lang w:val="el-GR"/>
        </w:rPr>
        <w:t>ιερε</w:t>
      </w:r>
      <w:r w:rsidRPr="00793BB0">
        <w:rPr>
          <w:rFonts w:ascii="Times New Roman" w:hAnsi="Times New Roman"/>
          <w:sz w:val="24"/>
          <w:szCs w:val="24"/>
          <w:lang w:val="el-GR"/>
        </w:rPr>
        <w:t>ύ</w:t>
      </w:r>
      <w:r w:rsidRPr="00793BB0">
        <w:rPr>
          <w:rFonts w:ascii="Times New Roman" w:hAnsi="Times New Roman" w:hint="eastAsia"/>
          <w:sz w:val="24"/>
          <w:szCs w:val="24"/>
          <w:lang w:val="el-GR"/>
        </w:rPr>
        <w:t>νηση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συμπεριφορ</w:t>
      </w:r>
      <w:r w:rsidRPr="00793BB0">
        <w:rPr>
          <w:rFonts w:ascii="Times New Roman" w:hAnsi="Times New Roman"/>
          <w:sz w:val="24"/>
          <w:szCs w:val="24"/>
          <w:lang w:val="el-GR"/>
        </w:rPr>
        <w:t>ά</w:t>
      </w:r>
      <w:r w:rsidRPr="00793BB0">
        <w:rPr>
          <w:rFonts w:ascii="Times New Roman" w:hAnsi="Times New Roman" w:hint="eastAsia"/>
          <w:sz w:val="24"/>
          <w:szCs w:val="24"/>
          <w:lang w:val="el-GR"/>
        </w:rPr>
        <w:t>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φυτοπροστατευτικ</w:t>
      </w:r>
      <w:r w:rsidRPr="00793BB0">
        <w:rPr>
          <w:rFonts w:ascii="Times New Roman" w:hAnsi="Times New Roman"/>
          <w:sz w:val="24"/>
          <w:szCs w:val="24"/>
          <w:lang w:val="el-GR"/>
        </w:rPr>
        <w:t>ή</w:t>
      </w:r>
      <w:r w:rsidRPr="00793BB0">
        <w:rPr>
          <w:rFonts w:ascii="Times New Roman" w:hAnsi="Times New Roman" w:hint="eastAsia"/>
          <w:sz w:val="24"/>
          <w:szCs w:val="24"/>
          <w:lang w:val="el-GR"/>
        </w:rPr>
        <w:t>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ουσ</w:t>
      </w:r>
      <w:r w:rsidRPr="00793BB0">
        <w:rPr>
          <w:rFonts w:ascii="Times New Roman" w:hAnsi="Times New Roman"/>
          <w:sz w:val="24"/>
          <w:szCs w:val="24"/>
          <w:lang w:val="el-GR"/>
        </w:rPr>
        <w:t>ί</w:t>
      </w:r>
      <w:r w:rsidRPr="00793BB0">
        <w:rPr>
          <w:rFonts w:ascii="Times New Roman" w:hAnsi="Times New Roman" w:hint="eastAsia"/>
          <w:sz w:val="24"/>
          <w:szCs w:val="24"/>
          <w:lang w:val="el-GR"/>
        </w:rPr>
        <w:t>ας</w:t>
      </w:r>
      <w:r w:rsidRPr="00793BB0">
        <w:rPr>
          <w:rFonts w:ascii="Times New Roman" w:hAnsi="Times New Roman"/>
          <w:sz w:val="24"/>
          <w:szCs w:val="24"/>
          <w:lang w:val="el-GR"/>
        </w:rPr>
        <w:t xml:space="preserve"> thiacloprid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w:t>
      </w:r>
      <w:r w:rsidRPr="00793BB0">
        <w:rPr>
          <w:rFonts w:ascii="Times New Roman" w:hAnsi="Times New Roman"/>
          <w:sz w:val="24"/>
          <w:szCs w:val="24"/>
          <w:lang w:val="el-GR"/>
        </w:rPr>
        <w:t>έ</w:t>
      </w:r>
      <w:r w:rsidRPr="00793BB0">
        <w:rPr>
          <w:rFonts w:ascii="Times New Roman" w:hAnsi="Times New Roman" w:hint="eastAsia"/>
          <w:sz w:val="24"/>
          <w:szCs w:val="24"/>
          <w:lang w:val="el-GR"/>
        </w:rPr>
        <w:t>ργεια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τομ</w:t>
      </w:r>
      <w:r w:rsidRPr="00793BB0">
        <w:rPr>
          <w:rFonts w:ascii="Times New Roman" w:hAnsi="Times New Roman"/>
          <w:sz w:val="24"/>
          <w:szCs w:val="24"/>
          <w:lang w:val="el-GR"/>
        </w:rPr>
        <w:t>ά</w:t>
      </w:r>
      <w:r w:rsidRPr="00793BB0">
        <w:rPr>
          <w:rFonts w:ascii="Times New Roman" w:hAnsi="Times New Roman" w:hint="eastAsia"/>
          <w:sz w:val="24"/>
          <w:szCs w:val="24"/>
          <w:lang w:val="el-GR"/>
        </w:rPr>
        <w:t>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w:t>
      </w:r>
      <w:r w:rsidRPr="00793BB0">
        <w:rPr>
          <w:rFonts w:ascii="Times New Roman" w:hAnsi="Times New Roman"/>
          <w:sz w:val="24"/>
          <w:szCs w:val="24"/>
          <w:lang w:val="el-GR"/>
        </w:rPr>
        <w:t xml:space="preserve">ό </w:t>
      </w:r>
      <w:r w:rsidRPr="00793BB0">
        <w:rPr>
          <w:rFonts w:ascii="Times New Roman" w:hAnsi="Times New Roman" w:hint="eastAsia"/>
          <w:sz w:val="24"/>
          <w:szCs w:val="24"/>
          <w:lang w:val="el-GR"/>
        </w:rPr>
        <w:t>υδροπονικ</w:t>
      </w:r>
      <w:r w:rsidRPr="00793BB0">
        <w:rPr>
          <w:rFonts w:ascii="Times New Roman" w:hAnsi="Times New Roman"/>
          <w:sz w:val="24"/>
          <w:szCs w:val="24"/>
          <w:lang w:val="el-GR"/>
        </w:rPr>
        <w:t>ό σύστημα. 23</w:t>
      </w:r>
      <w:r w:rsidRPr="00793BB0">
        <w:rPr>
          <w:rFonts w:ascii="Times New Roman" w:hAnsi="Times New Roman"/>
          <w:sz w:val="24"/>
          <w:szCs w:val="24"/>
          <w:vertAlign w:val="superscript"/>
          <w:lang w:val="el-GR"/>
        </w:rPr>
        <w:t>ο</w:t>
      </w:r>
      <w:r w:rsidRPr="00793BB0">
        <w:rPr>
          <w:rFonts w:ascii="Times New Roman" w:hAnsi="Times New Roman"/>
          <w:sz w:val="24"/>
          <w:szCs w:val="24"/>
          <w:lang w:val="el-GR"/>
        </w:rPr>
        <w:t xml:space="preserve"> Συνέδριο της Ελληνικής Εταιρείας Επιστήμης Οπωροκηπευτικών, Χανιά, 23-26 Οκτωβρίου 2007.</w:t>
      </w:r>
      <w:r w:rsidR="0076026D" w:rsidRPr="00793BB0">
        <w:rPr>
          <w:rFonts w:ascii="Times New Roman" w:hAnsi="Times New Roman"/>
          <w:sz w:val="24"/>
          <w:szCs w:val="24"/>
          <w:lang w:val="el-GR"/>
        </w:rPr>
        <w:t xml:space="preserve"> τόμος 13Β, σ. 943-946.</w:t>
      </w:r>
    </w:p>
    <w:p w:rsidR="005E7E9C" w:rsidRPr="00793BB0" w:rsidRDefault="005E7E9C" w:rsidP="006D626E">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Τσιρογιάννης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Ι</w:t>
      </w:r>
      <w:r w:rsidRPr="00793BB0">
        <w:rPr>
          <w:rFonts w:ascii="Times New Roman" w:hAnsi="Times New Roman"/>
          <w:sz w:val="24"/>
          <w:szCs w:val="24"/>
          <w:lang w:val="el-GR"/>
        </w:rPr>
        <w:t>.</w:t>
      </w:r>
      <w:r w:rsidRPr="00793BB0">
        <w:rPr>
          <w:rFonts w:ascii="Times New Roman" w:hAnsi="Times New Roman" w:hint="eastAsia"/>
          <w:sz w:val="24"/>
          <w:szCs w:val="24"/>
          <w:lang w:val="el-GR"/>
        </w:rPr>
        <w:t>Λ</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Κατσούλας</w:t>
      </w:r>
      <w:r w:rsidRPr="00793BB0">
        <w:rPr>
          <w:rFonts w:ascii="Times New Roman" w:hAnsi="Times New Roman"/>
          <w:sz w:val="24"/>
          <w:szCs w:val="24"/>
          <w:lang w:val="el-GR"/>
        </w:rPr>
        <w:t xml:space="preserve">, Ν., </w:t>
      </w:r>
      <w:r w:rsidRPr="00793BB0">
        <w:rPr>
          <w:rFonts w:ascii="Times New Roman" w:hAnsi="Times New Roman" w:hint="eastAsia"/>
          <w:sz w:val="24"/>
          <w:szCs w:val="24"/>
          <w:lang w:val="el-GR"/>
        </w:rPr>
        <w:t>Κίττας</w:t>
      </w:r>
      <w:r w:rsidRPr="00793BB0">
        <w:rPr>
          <w:rFonts w:ascii="Times New Roman" w:hAnsi="Times New Roman"/>
          <w:sz w:val="24"/>
          <w:szCs w:val="24"/>
          <w:lang w:val="el-GR"/>
        </w:rPr>
        <w:t xml:space="preserve">, Κ.,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Δ., 200</w:t>
      </w:r>
      <w:r w:rsidR="006D626E" w:rsidRPr="00793BB0">
        <w:rPr>
          <w:rFonts w:ascii="Times New Roman" w:hAnsi="Times New Roman"/>
          <w:sz w:val="24"/>
          <w:szCs w:val="24"/>
          <w:lang w:val="el-GR"/>
        </w:rPr>
        <w:t>7</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xml:space="preserve">ύγκριση μεθόδων υπολογισμού υδατικών αναγκών θερμοκηπιακής καλλιέργειας πιπεριάς. </w:t>
      </w:r>
      <w:r w:rsidR="006D626E" w:rsidRPr="00793BB0">
        <w:rPr>
          <w:rFonts w:ascii="Times New Roman" w:hAnsi="Times New Roman"/>
          <w:sz w:val="24"/>
          <w:szCs w:val="24"/>
          <w:lang w:val="el-GR"/>
        </w:rPr>
        <w:t>5</w:t>
      </w:r>
      <w:r w:rsidR="006D626E" w:rsidRPr="00793BB0">
        <w:rPr>
          <w:rFonts w:ascii="Times New Roman" w:hAnsi="Times New Roman" w:hint="eastAsia"/>
          <w:sz w:val="24"/>
          <w:szCs w:val="24"/>
          <w:vertAlign w:val="superscript"/>
          <w:lang w:val="el-GR"/>
        </w:rPr>
        <w:t>ο</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t>Εθνικό</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t>Συνέδριο</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t>Γεωργικής</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t>Μηχανικής</w:t>
      </w:r>
      <w:r w:rsidR="006D626E" w:rsidRPr="00793BB0">
        <w:rPr>
          <w:rFonts w:ascii="Times New Roman" w:hAnsi="Times New Roman"/>
          <w:sz w:val="24"/>
          <w:szCs w:val="24"/>
          <w:lang w:val="el-GR"/>
        </w:rPr>
        <w:t xml:space="preserve">, Ενότητα 3: Αγροτικές Κατασκευές. </w:t>
      </w:r>
      <w:r w:rsidR="006D626E" w:rsidRPr="00793BB0">
        <w:rPr>
          <w:rFonts w:ascii="Times New Roman" w:hAnsi="Times New Roman" w:hint="eastAsia"/>
          <w:sz w:val="24"/>
          <w:szCs w:val="24"/>
          <w:lang w:val="el-GR"/>
        </w:rPr>
        <w:t>Εταιρεία</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lastRenderedPageBreak/>
        <w:t>Γεωργικών</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t>Μηχανικών</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t>Ελλάδας</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t>ΕΓΜΕ</w:t>
      </w:r>
      <w:r w:rsidR="006D626E" w:rsidRPr="00793BB0">
        <w:rPr>
          <w:rFonts w:ascii="Times New Roman" w:hAnsi="Times New Roman"/>
          <w:sz w:val="24"/>
          <w:szCs w:val="24"/>
          <w:lang w:val="el-GR"/>
        </w:rPr>
        <w:t xml:space="preserve">), </w:t>
      </w:r>
      <w:r w:rsidR="006D626E" w:rsidRPr="00793BB0">
        <w:rPr>
          <w:rFonts w:ascii="Times New Roman" w:hAnsi="Times New Roman" w:hint="eastAsia"/>
          <w:sz w:val="24"/>
          <w:szCs w:val="24"/>
          <w:lang w:val="el-GR"/>
        </w:rPr>
        <w:t>Λάρισα</w:t>
      </w:r>
      <w:r w:rsidR="006D626E" w:rsidRPr="00793BB0">
        <w:rPr>
          <w:rFonts w:ascii="Times New Roman" w:hAnsi="Times New Roman"/>
          <w:sz w:val="24"/>
          <w:szCs w:val="24"/>
          <w:lang w:val="el-GR"/>
        </w:rPr>
        <w:t xml:space="preserve">, 18-20 </w:t>
      </w:r>
      <w:r w:rsidR="006D626E" w:rsidRPr="00793BB0">
        <w:rPr>
          <w:rFonts w:ascii="Times New Roman" w:hAnsi="Times New Roman" w:hint="eastAsia"/>
          <w:sz w:val="24"/>
          <w:szCs w:val="24"/>
          <w:lang w:val="el-GR"/>
        </w:rPr>
        <w:t>Οκτωβρίου</w:t>
      </w:r>
      <w:r w:rsidR="006D626E" w:rsidRPr="00793BB0">
        <w:rPr>
          <w:rFonts w:ascii="Times New Roman" w:hAnsi="Times New Roman"/>
          <w:sz w:val="24"/>
          <w:szCs w:val="24"/>
          <w:lang w:val="el-GR"/>
        </w:rPr>
        <w:t xml:space="preserve"> 2007. Πρακτικά Συνεδρίου:  </w:t>
      </w:r>
      <w:hyperlink r:id="rId13" w:history="1">
        <w:r w:rsidR="006D626E" w:rsidRPr="00793BB0">
          <w:rPr>
            <w:rStyle w:val="Hyperlink"/>
            <w:rFonts w:ascii="Times New Roman" w:hAnsi="Times New Roman"/>
            <w:sz w:val="24"/>
            <w:szCs w:val="24"/>
            <w:lang w:val="el-GR"/>
          </w:rPr>
          <w:t>http://www.egme.gr/EGME_PRAKTIKA/5</w:t>
        </w:r>
        <w:r w:rsidR="006D626E" w:rsidRPr="00793BB0">
          <w:rPr>
            <w:rStyle w:val="Hyperlink"/>
            <w:rFonts w:ascii="Times New Roman" w:hAnsi="Times New Roman" w:hint="eastAsia"/>
            <w:sz w:val="24"/>
            <w:szCs w:val="24"/>
            <w:lang w:val="el-GR"/>
          </w:rPr>
          <w:t>ο</w:t>
        </w:r>
        <w:r w:rsidR="006D626E" w:rsidRPr="00793BB0">
          <w:rPr>
            <w:rStyle w:val="Hyperlink"/>
            <w:rFonts w:ascii="Times New Roman" w:hAnsi="Times New Roman"/>
            <w:sz w:val="24"/>
            <w:szCs w:val="24"/>
            <w:lang w:val="el-GR"/>
          </w:rPr>
          <w:t>%20</w:t>
        </w:r>
        <w:r w:rsidR="006D626E" w:rsidRPr="00793BB0">
          <w:rPr>
            <w:rStyle w:val="Hyperlink"/>
            <w:rFonts w:ascii="Times New Roman" w:hAnsi="Times New Roman" w:hint="eastAsia"/>
            <w:sz w:val="24"/>
            <w:szCs w:val="24"/>
            <w:lang w:val="el-GR"/>
          </w:rPr>
          <w:t>Συνέδριο</w:t>
        </w:r>
        <w:r w:rsidR="006D626E" w:rsidRPr="00793BB0">
          <w:rPr>
            <w:rStyle w:val="Hyperlink"/>
            <w:rFonts w:ascii="Times New Roman" w:hAnsi="Times New Roman"/>
            <w:sz w:val="24"/>
            <w:szCs w:val="24"/>
            <w:lang w:val="el-GR"/>
          </w:rPr>
          <w:t>.htm</w:t>
        </w:r>
      </w:hyperlink>
      <w:r w:rsidR="006D626E" w:rsidRPr="00793BB0">
        <w:rPr>
          <w:rFonts w:ascii="Times New Roman" w:hAnsi="Times New Roman"/>
          <w:sz w:val="24"/>
          <w:szCs w:val="24"/>
          <w:lang w:val="el-GR"/>
        </w:rPr>
        <w:t>.</w:t>
      </w:r>
    </w:p>
    <w:p w:rsidR="00A3426C" w:rsidRDefault="00A3426C" w:rsidP="00A3426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A3426C">
        <w:rPr>
          <w:rFonts w:ascii="Times New Roman" w:hAnsi="Times New Roman" w:hint="eastAsia"/>
          <w:sz w:val="24"/>
          <w:szCs w:val="24"/>
          <w:lang w:val="el-GR"/>
        </w:rPr>
        <w:t>Χατζηευστρατίου</w:t>
      </w:r>
      <w:r w:rsidRPr="00A3426C">
        <w:rPr>
          <w:rFonts w:ascii="Times New Roman" w:hAnsi="Times New Roman"/>
          <w:sz w:val="24"/>
          <w:szCs w:val="24"/>
          <w:lang w:val="el-GR"/>
        </w:rPr>
        <w:t xml:space="preserve">, </w:t>
      </w:r>
      <w:r w:rsidRPr="00A3426C">
        <w:rPr>
          <w:rFonts w:ascii="Times New Roman" w:hAnsi="Times New Roman"/>
          <w:sz w:val="24"/>
          <w:szCs w:val="24"/>
          <w:lang w:val="en-US"/>
        </w:rPr>
        <w:t>E</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Πετρόπουλος</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Σ</w:t>
      </w:r>
      <w:r w:rsidRPr="00A3426C">
        <w:rPr>
          <w:rFonts w:ascii="Times New Roman" w:hAnsi="Times New Roman"/>
          <w:sz w:val="24"/>
          <w:szCs w:val="24"/>
          <w:lang w:val="el-GR"/>
        </w:rPr>
        <w:t>.</w:t>
      </w:r>
      <w:r w:rsidRPr="00A3426C">
        <w:rPr>
          <w:rFonts w:ascii="Times New Roman" w:hAnsi="Times New Roman" w:hint="eastAsia"/>
          <w:sz w:val="24"/>
          <w:szCs w:val="24"/>
          <w:lang w:val="el-GR"/>
        </w:rPr>
        <w:t>Α</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Πάρδος</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Δ</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Σάββας</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Δ</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Καπότης</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Γ</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Πάσσαμ</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Χ</w:t>
      </w:r>
      <w:r w:rsidRPr="00A3426C">
        <w:rPr>
          <w:rFonts w:ascii="Times New Roman" w:hAnsi="Times New Roman"/>
          <w:sz w:val="24"/>
          <w:szCs w:val="24"/>
          <w:lang w:val="el-GR"/>
        </w:rPr>
        <w:t>., 20</w:t>
      </w:r>
      <w:r w:rsidR="008B4C3B" w:rsidRPr="008B4C3B">
        <w:rPr>
          <w:rFonts w:ascii="Times New Roman" w:hAnsi="Times New Roman"/>
          <w:sz w:val="24"/>
          <w:szCs w:val="24"/>
          <w:lang w:val="el-GR"/>
        </w:rPr>
        <w:t>09</w:t>
      </w:r>
      <w:r w:rsidRPr="00A3426C">
        <w:rPr>
          <w:rFonts w:ascii="Times New Roman" w:hAnsi="Times New Roman"/>
          <w:sz w:val="24"/>
          <w:szCs w:val="24"/>
          <w:lang w:val="el-GR"/>
        </w:rPr>
        <w:t xml:space="preserve">. Επίδραση διαφορετικών επιπέδων αζώτου </w:t>
      </w:r>
      <w:r w:rsidRPr="00A3426C">
        <w:rPr>
          <w:rFonts w:ascii="Times New Roman" w:hAnsi="Times New Roman" w:hint="eastAsia"/>
          <w:sz w:val="24"/>
          <w:szCs w:val="24"/>
          <w:lang w:val="el-GR"/>
        </w:rPr>
        <w:t>σε</w:t>
      </w:r>
      <w:r w:rsidRPr="00A3426C">
        <w:rPr>
          <w:rFonts w:ascii="Times New Roman" w:hAnsi="Times New Roman"/>
          <w:sz w:val="24"/>
          <w:szCs w:val="24"/>
          <w:lang w:val="el-GR"/>
        </w:rPr>
        <w:t xml:space="preserve"> φυσιολογικές παραμέτρους </w:t>
      </w:r>
      <w:r w:rsidRPr="00A3426C">
        <w:rPr>
          <w:rFonts w:ascii="Times New Roman" w:hAnsi="Times New Roman" w:hint="eastAsia"/>
          <w:sz w:val="24"/>
          <w:szCs w:val="24"/>
          <w:lang w:val="el-GR"/>
        </w:rPr>
        <w:t>στην</w:t>
      </w:r>
      <w:r w:rsidRPr="00A3426C">
        <w:rPr>
          <w:rFonts w:ascii="Times New Roman" w:hAnsi="Times New Roman"/>
          <w:sz w:val="24"/>
          <w:szCs w:val="24"/>
          <w:lang w:val="el-GR"/>
        </w:rPr>
        <w:t xml:space="preserve"> ανάπτυξη </w:t>
      </w:r>
      <w:r w:rsidRPr="00A3426C">
        <w:rPr>
          <w:rFonts w:ascii="Times New Roman" w:hAnsi="Times New Roman" w:hint="eastAsia"/>
          <w:sz w:val="24"/>
          <w:szCs w:val="24"/>
          <w:lang w:val="el-GR"/>
        </w:rPr>
        <w:t>και</w:t>
      </w:r>
      <w:r w:rsidRPr="00A3426C">
        <w:rPr>
          <w:rFonts w:ascii="Times New Roman" w:hAnsi="Times New Roman"/>
          <w:sz w:val="24"/>
          <w:szCs w:val="24"/>
          <w:lang w:val="el-GR"/>
        </w:rPr>
        <w:t xml:space="preserve"> </w:t>
      </w:r>
      <w:r w:rsidRPr="00A3426C">
        <w:rPr>
          <w:rFonts w:ascii="Times New Roman" w:hAnsi="Times New Roman" w:hint="eastAsia"/>
          <w:sz w:val="24"/>
          <w:szCs w:val="24"/>
          <w:lang w:val="el-GR"/>
        </w:rPr>
        <w:t>στην</w:t>
      </w:r>
      <w:r w:rsidRPr="00A3426C">
        <w:rPr>
          <w:rFonts w:ascii="Times New Roman" w:hAnsi="Times New Roman"/>
          <w:sz w:val="24"/>
          <w:szCs w:val="24"/>
          <w:lang w:val="el-GR"/>
        </w:rPr>
        <w:t xml:space="preserve"> παραγωγή φυτών μαρουλιού </w:t>
      </w:r>
      <w:r w:rsidRPr="00A3426C">
        <w:rPr>
          <w:rFonts w:ascii="Times New Roman" w:hAnsi="Times New Roman" w:hint="eastAsia"/>
          <w:sz w:val="24"/>
          <w:szCs w:val="24"/>
          <w:lang w:val="el-GR"/>
        </w:rPr>
        <w:t>και</w:t>
      </w:r>
      <w:r w:rsidRPr="00A3426C">
        <w:rPr>
          <w:rFonts w:ascii="Times New Roman" w:hAnsi="Times New Roman"/>
          <w:sz w:val="24"/>
          <w:szCs w:val="24"/>
          <w:lang w:val="el-GR"/>
        </w:rPr>
        <w:t xml:space="preserve"> ρόκας </w:t>
      </w:r>
      <w:r w:rsidRPr="00A3426C">
        <w:rPr>
          <w:rFonts w:ascii="Times New Roman" w:hAnsi="Times New Roman" w:hint="eastAsia"/>
          <w:sz w:val="24"/>
          <w:szCs w:val="24"/>
          <w:lang w:val="el-GR"/>
        </w:rPr>
        <w:t>σε</w:t>
      </w:r>
      <w:r w:rsidRPr="00A3426C">
        <w:rPr>
          <w:rFonts w:ascii="Times New Roman" w:hAnsi="Times New Roman"/>
          <w:sz w:val="24"/>
          <w:szCs w:val="24"/>
          <w:lang w:val="el-GR"/>
        </w:rPr>
        <w:t xml:space="preserve"> υδρο</w:t>
      </w:r>
      <w:r>
        <w:rPr>
          <w:rFonts w:ascii="Times New Roman" w:hAnsi="Times New Roman"/>
          <w:sz w:val="24"/>
          <w:szCs w:val="24"/>
          <w:lang w:val="el-GR"/>
        </w:rPr>
        <w:t>πον</w:t>
      </w:r>
      <w:r w:rsidRPr="00A3426C">
        <w:rPr>
          <w:rFonts w:ascii="Times New Roman" w:hAnsi="Times New Roman"/>
          <w:sz w:val="24"/>
          <w:szCs w:val="24"/>
          <w:lang w:val="el-GR"/>
        </w:rPr>
        <w:t>ικό σύστημα επίπλευσης</w:t>
      </w:r>
      <w:r>
        <w:rPr>
          <w:rFonts w:ascii="Times New Roman" w:hAnsi="Times New Roman"/>
          <w:sz w:val="24"/>
          <w:szCs w:val="24"/>
          <w:lang w:val="el-GR"/>
        </w:rPr>
        <w:t xml:space="preserve">. Πρακτικά </w:t>
      </w:r>
      <w:r w:rsidR="00D71234" w:rsidRPr="00793BB0">
        <w:rPr>
          <w:rFonts w:ascii="Times New Roman" w:hAnsi="Times New Roman"/>
          <w:sz w:val="24"/>
          <w:szCs w:val="24"/>
          <w:lang w:val="el-GR"/>
        </w:rPr>
        <w:t>2</w:t>
      </w:r>
      <w:r w:rsidR="00D71234">
        <w:rPr>
          <w:rFonts w:ascii="Times New Roman" w:hAnsi="Times New Roman"/>
          <w:sz w:val="24"/>
          <w:szCs w:val="24"/>
          <w:lang w:val="el-GR"/>
        </w:rPr>
        <w:t>4</w:t>
      </w:r>
      <w:r w:rsidR="00D71234" w:rsidRPr="00793BB0">
        <w:rPr>
          <w:rFonts w:ascii="Times New Roman" w:hAnsi="Times New Roman"/>
          <w:sz w:val="24"/>
          <w:szCs w:val="24"/>
          <w:vertAlign w:val="superscript"/>
          <w:lang w:val="el-GR"/>
        </w:rPr>
        <w:t>ο</w:t>
      </w:r>
      <w:r w:rsidR="00D71234">
        <w:rPr>
          <w:rFonts w:ascii="Times New Roman" w:hAnsi="Times New Roman"/>
          <w:sz w:val="24"/>
          <w:szCs w:val="24"/>
          <w:vertAlign w:val="superscript"/>
          <w:lang w:val="el-GR"/>
        </w:rPr>
        <w:t>υ</w:t>
      </w:r>
      <w:r w:rsidR="00D71234" w:rsidRPr="00793BB0">
        <w:rPr>
          <w:rFonts w:ascii="Times New Roman" w:hAnsi="Times New Roman"/>
          <w:sz w:val="24"/>
          <w:szCs w:val="24"/>
          <w:lang w:val="el-GR"/>
        </w:rPr>
        <w:t xml:space="preserve"> Συν</w:t>
      </w:r>
      <w:r w:rsidR="00D71234">
        <w:rPr>
          <w:rFonts w:ascii="Times New Roman" w:hAnsi="Times New Roman"/>
          <w:sz w:val="24"/>
          <w:szCs w:val="24"/>
          <w:lang w:val="el-GR"/>
        </w:rPr>
        <w:t>ε</w:t>
      </w:r>
      <w:r w:rsidR="00D71234" w:rsidRPr="00793BB0">
        <w:rPr>
          <w:rFonts w:ascii="Times New Roman" w:hAnsi="Times New Roman"/>
          <w:sz w:val="24"/>
          <w:szCs w:val="24"/>
          <w:lang w:val="el-GR"/>
        </w:rPr>
        <w:t>δρ</w:t>
      </w:r>
      <w:r w:rsidR="00D71234">
        <w:rPr>
          <w:rFonts w:ascii="Times New Roman" w:hAnsi="Times New Roman"/>
          <w:sz w:val="24"/>
          <w:szCs w:val="24"/>
          <w:lang w:val="el-GR"/>
        </w:rPr>
        <w:t>ίου</w:t>
      </w:r>
      <w:r w:rsidR="00D71234" w:rsidRPr="00793BB0">
        <w:rPr>
          <w:rFonts w:ascii="Times New Roman" w:hAnsi="Times New Roman"/>
          <w:sz w:val="24"/>
          <w:szCs w:val="24"/>
          <w:lang w:val="el-GR"/>
        </w:rPr>
        <w:t xml:space="preserve"> Ε</w:t>
      </w:r>
      <w:r w:rsidR="00D71234">
        <w:rPr>
          <w:rFonts w:ascii="Times New Roman" w:hAnsi="Times New Roman"/>
          <w:sz w:val="24"/>
          <w:szCs w:val="24"/>
          <w:lang w:val="el-GR"/>
        </w:rPr>
        <w:t>.Ε.Ε.Ο.</w:t>
      </w:r>
      <w:r w:rsidR="00D71234" w:rsidRPr="00793BB0">
        <w:rPr>
          <w:rFonts w:ascii="Times New Roman" w:hAnsi="Times New Roman"/>
          <w:sz w:val="24"/>
          <w:szCs w:val="24"/>
          <w:lang w:val="el-GR"/>
        </w:rPr>
        <w:t xml:space="preserve">, </w:t>
      </w:r>
      <w:r w:rsidR="00D71234">
        <w:rPr>
          <w:rFonts w:ascii="Times New Roman" w:hAnsi="Times New Roman"/>
          <w:sz w:val="24"/>
          <w:szCs w:val="24"/>
          <w:lang w:val="el-GR"/>
        </w:rPr>
        <w:t>Βέροια</w:t>
      </w:r>
      <w:r w:rsidR="00D71234" w:rsidRPr="00793BB0">
        <w:rPr>
          <w:rFonts w:ascii="Times New Roman" w:hAnsi="Times New Roman"/>
          <w:sz w:val="24"/>
          <w:szCs w:val="24"/>
          <w:lang w:val="el-GR"/>
        </w:rPr>
        <w:t>, 2</w:t>
      </w:r>
      <w:r w:rsidR="00D71234">
        <w:rPr>
          <w:rFonts w:ascii="Times New Roman" w:hAnsi="Times New Roman"/>
          <w:sz w:val="24"/>
          <w:szCs w:val="24"/>
          <w:lang w:val="el-GR"/>
        </w:rPr>
        <w:t>0</w:t>
      </w:r>
      <w:r w:rsidR="00D71234" w:rsidRPr="00793BB0">
        <w:rPr>
          <w:rFonts w:ascii="Times New Roman" w:hAnsi="Times New Roman"/>
          <w:sz w:val="24"/>
          <w:szCs w:val="24"/>
          <w:lang w:val="el-GR"/>
        </w:rPr>
        <w:t>-2</w:t>
      </w:r>
      <w:r w:rsidR="00D71234">
        <w:rPr>
          <w:rFonts w:ascii="Times New Roman" w:hAnsi="Times New Roman"/>
          <w:sz w:val="24"/>
          <w:szCs w:val="24"/>
          <w:lang w:val="el-GR"/>
        </w:rPr>
        <w:t>3</w:t>
      </w:r>
      <w:r w:rsidR="00D71234" w:rsidRPr="00793BB0">
        <w:rPr>
          <w:rFonts w:ascii="Times New Roman" w:hAnsi="Times New Roman"/>
          <w:sz w:val="24"/>
          <w:szCs w:val="24"/>
          <w:lang w:val="el-GR"/>
        </w:rPr>
        <w:t xml:space="preserve"> Οκτωβρίου 200</w:t>
      </w:r>
      <w:r w:rsidR="00D71234">
        <w:rPr>
          <w:rFonts w:ascii="Times New Roman" w:hAnsi="Times New Roman"/>
          <w:sz w:val="24"/>
          <w:szCs w:val="24"/>
          <w:lang w:val="el-GR"/>
        </w:rPr>
        <w:t>9,</w:t>
      </w:r>
      <w:r w:rsidR="00D71234" w:rsidRPr="00793BB0">
        <w:rPr>
          <w:rFonts w:ascii="Times New Roman" w:hAnsi="Times New Roman"/>
          <w:sz w:val="24"/>
          <w:szCs w:val="24"/>
          <w:lang w:val="el-GR"/>
        </w:rPr>
        <w:t xml:space="preserve"> </w:t>
      </w:r>
      <w:r w:rsidR="00D71234">
        <w:rPr>
          <w:rFonts w:ascii="Times New Roman" w:hAnsi="Times New Roman"/>
          <w:sz w:val="24"/>
          <w:szCs w:val="24"/>
          <w:lang w:val="el-GR"/>
        </w:rPr>
        <w:t>τ.</w:t>
      </w:r>
      <w:r w:rsidR="00D71234" w:rsidRPr="00793BB0">
        <w:rPr>
          <w:rFonts w:ascii="Times New Roman" w:hAnsi="Times New Roman"/>
          <w:sz w:val="24"/>
          <w:szCs w:val="24"/>
          <w:lang w:val="el-GR"/>
        </w:rPr>
        <w:t xml:space="preserve"> 1</w:t>
      </w:r>
      <w:r w:rsidR="00D71234">
        <w:rPr>
          <w:rFonts w:ascii="Times New Roman" w:hAnsi="Times New Roman"/>
          <w:sz w:val="24"/>
          <w:szCs w:val="24"/>
          <w:lang w:val="el-GR"/>
        </w:rPr>
        <w:t>4Β</w:t>
      </w:r>
      <w:r w:rsidR="00D71234" w:rsidRPr="00793BB0">
        <w:rPr>
          <w:rFonts w:ascii="Times New Roman" w:hAnsi="Times New Roman"/>
          <w:sz w:val="24"/>
          <w:szCs w:val="24"/>
          <w:lang w:val="el-GR"/>
        </w:rPr>
        <w:t xml:space="preserve">, σ. </w:t>
      </w:r>
      <w:r w:rsidR="00D71234">
        <w:rPr>
          <w:rFonts w:ascii="Times New Roman" w:hAnsi="Times New Roman"/>
          <w:sz w:val="24"/>
          <w:szCs w:val="24"/>
          <w:lang w:val="el-GR"/>
        </w:rPr>
        <w:t>567</w:t>
      </w:r>
      <w:r w:rsidR="00D71234" w:rsidRPr="00793BB0">
        <w:rPr>
          <w:rFonts w:ascii="Times New Roman" w:hAnsi="Times New Roman"/>
          <w:sz w:val="24"/>
          <w:szCs w:val="24"/>
          <w:lang w:val="el-GR"/>
        </w:rPr>
        <w:t>-</w:t>
      </w:r>
      <w:r w:rsidR="00D71234">
        <w:rPr>
          <w:rFonts w:ascii="Times New Roman" w:hAnsi="Times New Roman"/>
          <w:sz w:val="24"/>
          <w:szCs w:val="24"/>
          <w:lang w:val="el-GR"/>
        </w:rPr>
        <w:t>572.</w:t>
      </w:r>
    </w:p>
    <w:p w:rsidR="00D71234" w:rsidRDefault="00D71234" w:rsidP="00A3426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D71234">
        <w:rPr>
          <w:rFonts w:ascii="Times New Roman" w:hAnsi="Times New Roman" w:hint="eastAsia"/>
          <w:sz w:val="24"/>
          <w:szCs w:val="24"/>
          <w:lang w:val="el-GR"/>
        </w:rPr>
        <w:t>Τζεράκης</w:t>
      </w:r>
      <w:r w:rsidRPr="00D71234">
        <w:rPr>
          <w:rFonts w:ascii="Times New Roman" w:hAnsi="Times New Roman"/>
          <w:sz w:val="24"/>
          <w:szCs w:val="24"/>
          <w:lang w:val="el-GR"/>
        </w:rPr>
        <w:t xml:space="preserve">, </w:t>
      </w:r>
      <w:r w:rsidRPr="00D71234">
        <w:rPr>
          <w:rFonts w:ascii="Times New Roman" w:hAnsi="Times New Roman" w:hint="eastAsia"/>
          <w:sz w:val="24"/>
          <w:szCs w:val="24"/>
          <w:lang w:val="el-GR"/>
        </w:rPr>
        <w:t>Κ</w:t>
      </w:r>
      <w:r w:rsidRPr="00D71234">
        <w:rPr>
          <w:rFonts w:ascii="Times New Roman" w:hAnsi="Times New Roman"/>
          <w:sz w:val="24"/>
          <w:szCs w:val="24"/>
          <w:lang w:val="el-GR"/>
        </w:rPr>
        <w:t>.</w:t>
      </w:r>
      <w:r>
        <w:rPr>
          <w:rFonts w:ascii="Times New Roman" w:hAnsi="Times New Roman"/>
          <w:sz w:val="24"/>
          <w:szCs w:val="24"/>
          <w:lang w:val="el-GR"/>
        </w:rPr>
        <w:t>,</w:t>
      </w:r>
      <w:r w:rsidRPr="00D71234">
        <w:rPr>
          <w:rFonts w:ascii="Times New Roman" w:hAnsi="Times New Roman"/>
          <w:sz w:val="24"/>
          <w:szCs w:val="24"/>
          <w:lang w:val="el-GR"/>
        </w:rPr>
        <w:t xml:space="preserve"> </w:t>
      </w:r>
      <w:r w:rsidRPr="00D71234">
        <w:rPr>
          <w:rFonts w:ascii="Times New Roman" w:hAnsi="Times New Roman" w:hint="eastAsia"/>
          <w:sz w:val="24"/>
          <w:szCs w:val="24"/>
          <w:lang w:val="el-GR"/>
        </w:rPr>
        <w:t>Σαββας</w:t>
      </w:r>
      <w:r w:rsidRPr="00D71234">
        <w:rPr>
          <w:rFonts w:ascii="Times New Roman" w:hAnsi="Times New Roman"/>
          <w:sz w:val="24"/>
          <w:szCs w:val="24"/>
          <w:lang w:val="el-GR"/>
        </w:rPr>
        <w:t xml:space="preserve">, </w:t>
      </w:r>
      <w:r w:rsidRPr="00D71234">
        <w:rPr>
          <w:rFonts w:ascii="Times New Roman" w:hAnsi="Times New Roman" w:hint="eastAsia"/>
          <w:sz w:val="24"/>
          <w:szCs w:val="24"/>
          <w:lang w:val="el-GR"/>
        </w:rPr>
        <w:t>Δ</w:t>
      </w:r>
      <w:r w:rsidRPr="00D71234">
        <w:rPr>
          <w:rFonts w:ascii="Times New Roman" w:hAnsi="Times New Roman"/>
          <w:sz w:val="24"/>
          <w:szCs w:val="24"/>
          <w:lang w:val="el-GR"/>
        </w:rPr>
        <w:t>.</w:t>
      </w:r>
      <w:r>
        <w:rPr>
          <w:rFonts w:ascii="Times New Roman" w:hAnsi="Times New Roman"/>
          <w:sz w:val="24"/>
          <w:szCs w:val="24"/>
          <w:lang w:val="el-GR"/>
        </w:rPr>
        <w:t>,</w:t>
      </w:r>
      <w:r w:rsidRPr="00D71234">
        <w:rPr>
          <w:rFonts w:ascii="Times New Roman" w:hAnsi="Times New Roman"/>
          <w:sz w:val="24"/>
          <w:szCs w:val="24"/>
          <w:lang w:val="el-GR"/>
        </w:rPr>
        <w:t xml:space="preserve"> </w:t>
      </w:r>
      <w:r w:rsidRPr="00D71234">
        <w:rPr>
          <w:rFonts w:ascii="Times New Roman" w:hAnsi="Times New Roman" w:hint="eastAsia"/>
          <w:sz w:val="24"/>
          <w:szCs w:val="24"/>
          <w:lang w:val="el-GR"/>
        </w:rPr>
        <w:t>Συγριμής</w:t>
      </w:r>
      <w:r>
        <w:rPr>
          <w:rFonts w:ascii="Times New Roman" w:hAnsi="Times New Roman"/>
          <w:sz w:val="24"/>
          <w:szCs w:val="24"/>
          <w:lang w:val="el-GR"/>
        </w:rPr>
        <w:t>,</w:t>
      </w:r>
      <w:r w:rsidRPr="00D71234">
        <w:rPr>
          <w:rFonts w:ascii="Times New Roman" w:hAnsi="Times New Roman" w:hint="eastAsia"/>
          <w:sz w:val="24"/>
          <w:szCs w:val="24"/>
          <w:lang w:val="el-GR"/>
        </w:rPr>
        <w:t xml:space="preserve"> Ν</w:t>
      </w:r>
      <w:r w:rsidRPr="00D71234">
        <w:rPr>
          <w:rFonts w:ascii="Times New Roman" w:hAnsi="Times New Roman"/>
          <w:sz w:val="24"/>
          <w:szCs w:val="24"/>
          <w:lang w:val="el-GR"/>
        </w:rPr>
        <w:t>.</w:t>
      </w:r>
      <w:r>
        <w:rPr>
          <w:rFonts w:ascii="Times New Roman" w:hAnsi="Times New Roman"/>
          <w:sz w:val="24"/>
          <w:szCs w:val="24"/>
          <w:lang w:val="el-GR"/>
        </w:rPr>
        <w:t>, 20</w:t>
      </w:r>
      <w:r w:rsidR="008B4C3B" w:rsidRPr="008B4C3B">
        <w:rPr>
          <w:rFonts w:ascii="Times New Roman" w:hAnsi="Times New Roman"/>
          <w:sz w:val="24"/>
          <w:szCs w:val="24"/>
          <w:lang w:val="el-GR"/>
        </w:rPr>
        <w:t>09</w:t>
      </w:r>
      <w:r>
        <w:rPr>
          <w:rFonts w:ascii="Times New Roman" w:hAnsi="Times New Roman"/>
          <w:sz w:val="24"/>
          <w:szCs w:val="24"/>
          <w:lang w:val="el-GR"/>
        </w:rPr>
        <w:t xml:space="preserve">. </w:t>
      </w:r>
      <w:r w:rsidRPr="00D71234">
        <w:rPr>
          <w:rFonts w:ascii="Times New Roman" w:hAnsi="Times New Roman" w:hint="eastAsia"/>
          <w:sz w:val="24"/>
          <w:szCs w:val="24"/>
          <w:lang w:val="el-GR"/>
        </w:rPr>
        <w:t>Η</w:t>
      </w:r>
      <w:r w:rsidRPr="00D71234">
        <w:rPr>
          <w:rFonts w:ascii="Times New Roman" w:hAnsi="Times New Roman"/>
          <w:sz w:val="24"/>
          <w:szCs w:val="24"/>
          <w:lang w:val="el-GR"/>
        </w:rPr>
        <w:t xml:space="preserve"> επίδραση υψηλών συγκεντρώσεων </w:t>
      </w:r>
      <w:r>
        <w:rPr>
          <w:rFonts w:ascii="Times New Roman" w:hAnsi="Times New Roman"/>
          <w:sz w:val="24"/>
          <w:szCs w:val="24"/>
          <w:lang w:val="en-US"/>
        </w:rPr>
        <w:t>Mn</w:t>
      </w:r>
      <w:r w:rsidRPr="00D71234">
        <w:rPr>
          <w:rFonts w:ascii="Times New Roman" w:hAnsi="Times New Roman"/>
          <w:sz w:val="24"/>
          <w:szCs w:val="24"/>
          <w:lang w:val="el-GR"/>
        </w:rPr>
        <w:t xml:space="preserve"> </w:t>
      </w:r>
      <w:r w:rsidRPr="00D71234">
        <w:rPr>
          <w:rFonts w:ascii="Times New Roman" w:hAnsi="Times New Roman" w:hint="eastAsia"/>
          <w:sz w:val="24"/>
          <w:szCs w:val="24"/>
          <w:lang w:val="el-GR"/>
        </w:rPr>
        <w:t>και</w:t>
      </w:r>
      <w:r w:rsidRPr="00D71234">
        <w:rPr>
          <w:rFonts w:ascii="Times New Roman" w:hAnsi="Times New Roman"/>
          <w:sz w:val="24"/>
          <w:szCs w:val="24"/>
          <w:lang w:val="el-GR"/>
        </w:rPr>
        <w:t xml:space="preserve"> </w:t>
      </w:r>
      <w:r>
        <w:rPr>
          <w:rFonts w:ascii="Times New Roman" w:hAnsi="Times New Roman"/>
          <w:sz w:val="24"/>
          <w:szCs w:val="24"/>
          <w:lang w:val="en-US"/>
        </w:rPr>
        <w:t>Z</w:t>
      </w:r>
      <w:r w:rsidRPr="00D71234">
        <w:rPr>
          <w:rFonts w:ascii="Times New Roman" w:hAnsi="Times New Roman"/>
          <w:sz w:val="24"/>
          <w:szCs w:val="24"/>
          <w:lang w:val="el-GR"/>
        </w:rPr>
        <w:t xml:space="preserve">n </w:t>
      </w:r>
      <w:r w:rsidRPr="00D71234">
        <w:rPr>
          <w:rFonts w:ascii="Times New Roman" w:hAnsi="Times New Roman" w:hint="eastAsia"/>
          <w:sz w:val="24"/>
          <w:szCs w:val="24"/>
          <w:lang w:val="el-GR"/>
        </w:rPr>
        <w:t>στην</w:t>
      </w:r>
      <w:r w:rsidRPr="00D71234">
        <w:rPr>
          <w:rFonts w:ascii="Times New Roman" w:hAnsi="Times New Roman"/>
          <w:sz w:val="24"/>
          <w:szCs w:val="24"/>
          <w:lang w:val="el-GR"/>
        </w:rPr>
        <w:t xml:space="preserve"> απορρόφηση ιχνοστοιχείων </w:t>
      </w:r>
      <w:r w:rsidRPr="00D71234">
        <w:rPr>
          <w:rFonts w:ascii="Times New Roman" w:hAnsi="Times New Roman" w:hint="eastAsia"/>
          <w:sz w:val="24"/>
          <w:szCs w:val="24"/>
          <w:lang w:val="el-GR"/>
        </w:rPr>
        <w:t>σε</w:t>
      </w:r>
      <w:r w:rsidRPr="00D71234">
        <w:rPr>
          <w:rFonts w:ascii="Times New Roman" w:hAnsi="Times New Roman"/>
          <w:sz w:val="24"/>
          <w:szCs w:val="24"/>
          <w:lang w:val="el-GR"/>
        </w:rPr>
        <w:t xml:space="preserve"> καλλιέργεια αγγουριάς </w:t>
      </w:r>
      <w:r w:rsidRPr="00D71234">
        <w:rPr>
          <w:rFonts w:ascii="Times New Roman" w:hAnsi="Times New Roman" w:hint="eastAsia"/>
          <w:sz w:val="24"/>
          <w:szCs w:val="24"/>
          <w:lang w:val="el-GR"/>
        </w:rPr>
        <w:t>σε</w:t>
      </w:r>
      <w:r w:rsidRPr="00D71234">
        <w:rPr>
          <w:rFonts w:ascii="Times New Roman" w:hAnsi="Times New Roman"/>
          <w:sz w:val="24"/>
          <w:szCs w:val="24"/>
          <w:lang w:val="el-GR"/>
        </w:rPr>
        <w:t xml:space="preserve"> κλειστό </w:t>
      </w:r>
      <w:r w:rsidRPr="00D71234">
        <w:rPr>
          <w:rFonts w:ascii="Times New Roman" w:hAnsi="Times New Roman" w:hint="eastAsia"/>
          <w:sz w:val="24"/>
          <w:szCs w:val="24"/>
          <w:lang w:val="el-GR"/>
        </w:rPr>
        <w:t>υδροπονικ</w:t>
      </w:r>
      <w:r>
        <w:rPr>
          <w:rFonts w:ascii="Times New Roman" w:hAnsi="Times New Roman"/>
          <w:sz w:val="24"/>
          <w:szCs w:val="24"/>
          <w:lang w:val="el-GR"/>
        </w:rPr>
        <w:t>ό</w:t>
      </w:r>
      <w:r w:rsidRPr="00D71234">
        <w:rPr>
          <w:rFonts w:ascii="Times New Roman" w:hAnsi="Times New Roman"/>
          <w:sz w:val="24"/>
          <w:szCs w:val="24"/>
          <w:lang w:val="el-GR"/>
        </w:rPr>
        <w:t xml:space="preserve"> σύστημα</w:t>
      </w:r>
      <w:r>
        <w:rPr>
          <w:rFonts w:ascii="Times New Roman" w:hAnsi="Times New Roman"/>
          <w:sz w:val="24"/>
          <w:szCs w:val="24"/>
          <w:lang w:val="el-GR"/>
        </w:rPr>
        <w:t>.</w:t>
      </w:r>
      <w:r w:rsidRPr="00D71234">
        <w:rPr>
          <w:rFonts w:ascii="Times New Roman" w:hAnsi="Times New Roman"/>
          <w:sz w:val="24"/>
          <w:szCs w:val="24"/>
          <w:lang w:val="el-GR"/>
        </w:rPr>
        <w:t xml:space="preserve"> </w:t>
      </w:r>
      <w:r>
        <w:rPr>
          <w:rFonts w:ascii="Times New Roman" w:hAnsi="Times New Roman"/>
          <w:sz w:val="24"/>
          <w:szCs w:val="24"/>
          <w:lang w:val="el-GR"/>
        </w:rPr>
        <w:t xml:space="preserve">Πρακτικά </w:t>
      </w:r>
      <w:r w:rsidRPr="00793BB0">
        <w:rPr>
          <w:rFonts w:ascii="Times New Roman" w:hAnsi="Times New Roman"/>
          <w:sz w:val="24"/>
          <w:szCs w:val="24"/>
          <w:lang w:val="el-GR"/>
        </w:rPr>
        <w:t>2</w:t>
      </w:r>
      <w:r>
        <w:rPr>
          <w:rFonts w:ascii="Times New Roman" w:hAnsi="Times New Roman"/>
          <w:sz w:val="24"/>
          <w:szCs w:val="24"/>
          <w:lang w:val="el-GR"/>
        </w:rPr>
        <w:t>4</w:t>
      </w:r>
      <w:r w:rsidRPr="00793BB0">
        <w:rPr>
          <w:rFonts w:ascii="Times New Roman" w:hAnsi="Times New Roman"/>
          <w:sz w:val="24"/>
          <w:szCs w:val="24"/>
          <w:vertAlign w:val="superscript"/>
          <w:lang w:val="el-GR"/>
        </w:rPr>
        <w:t>ο</w:t>
      </w:r>
      <w:r>
        <w:rPr>
          <w:rFonts w:ascii="Times New Roman" w:hAnsi="Times New Roman"/>
          <w:sz w:val="24"/>
          <w:szCs w:val="24"/>
          <w:vertAlign w:val="superscript"/>
          <w:lang w:val="el-GR"/>
        </w:rPr>
        <w:t>υ</w:t>
      </w:r>
      <w:r w:rsidRPr="00793BB0">
        <w:rPr>
          <w:rFonts w:ascii="Times New Roman" w:hAnsi="Times New Roman"/>
          <w:sz w:val="24"/>
          <w:szCs w:val="24"/>
          <w:lang w:val="el-GR"/>
        </w:rPr>
        <w:t xml:space="preserve"> Συν</w:t>
      </w:r>
      <w:r>
        <w:rPr>
          <w:rFonts w:ascii="Times New Roman" w:hAnsi="Times New Roman"/>
          <w:sz w:val="24"/>
          <w:szCs w:val="24"/>
          <w:lang w:val="el-GR"/>
        </w:rPr>
        <w:t>ε</w:t>
      </w:r>
      <w:r w:rsidRPr="00793BB0">
        <w:rPr>
          <w:rFonts w:ascii="Times New Roman" w:hAnsi="Times New Roman"/>
          <w:sz w:val="24"/>
          <w:szCs w:val="24"/>
          <w:lang w:val="el-GR"/>
        </w:rPr>
        <w:t>δρ</w:t>
      </w:r>
      <w:r>
        <w:rPr>
          <w:rFonts w:ascii="Times New Roman" w:hAnsi="Times New Roman"/>
          <w:sz w:val="24"/>
          <w:szCs w:val="24"/>
          <w:lang w:val="el-GR"/>
        </w:rPr>
        <w:t>ίου</w:t>
      </w:r>
      <w:r w:rsidRPr="00793BB0">
        <w:rPr>
          <w:rFonts w:ascii="Times New Roman" w:hAnsi="Times New Roman"/>
          <w:sz w:val="24"/>
          <w:szCs w:val="24"/>
          <w:lang w:val="el-GR"/>
        </w:rPr>
        <w:t xml:space="preserve"> Ε</w:t>
      </w:r>
      <w:r>
        <w:rPr>
          <w:rFonts w:ascii="Times New Roman" w:hAnsi="Times New Roman"/>
          <w:sz w:val="24"/>
          <w:szCs w:val="24"/>
          <w:lang w:val="el-GR"/>
        </w:rPr>
        <w:t>.Ε.Ε.Ο.</w:t>
      </w:r>
      <w:r w:rsidRPr="00793BB0">
        <w:rPr>
          <w:rFonts w:ascii="Times New Roman" w:hAnsi="Times New Roman"/>
          <w:sz w:val="24"/>
          <w:szCs w:val="24"/>
          <w:lang w:val="el-GR"/>
        </w:rPr>
        <w:t xml:space="preserve">, </w:t>
      </w:r>
      <w:r>
        <w:rPr>
          <w:rFonts w:ascii="Times New Roman" w:hAnsi="Times New Roman"/>
          <w:sz w:val="24"/>
          <w:szCs w:val="24"/>
          <w:lang w:val="el-GR"/>
        </w:rPr>
        <w:t>Βέροια</w:t>
      </w:r>
      <w:r w:rsidRPr="00793BB0">
        <w:rPr>
          <w:rFonts w:ascii="Times New Roman" w:hAnsi="Times New Roman"/>
          <w:sz w:val="24"/>
          <w:szCs w:val="24"/>
          <w:lang w:val="el-GR"/>
        </w:rPr>
        <w:t>, 2</w:t>
      </w:r>
      <w:r>
        <w:rPr>
          <w:rFonts w:ascii="Times New Roman" w:hAnsi="Times New Roman"/>
          <w:sz w:val="24"/>
          <w:szCs w:val="24"/>
          <w:lang w:val="el-GR"/>
        </w:rPr>
        <w:t>0</w:t>
      </w:r>
      <w:r w:rsidRPr="00793BB0">
        <w:rPr>
          <w:rFonts w:ascii="Times New Roman" w:hAnsi="Times New Roman"/>
          <w:sz w:val="24"/>
          <w:szCs w:val="24"/>
          <w:lang w:val="el-GR"/>
        </w:rPr>
        <w:t>-2</w:t>
      </w:r>
      <w:r>
        <w:rPr>
          <w:rFonts w:ascii="Times New Roman" w:hAnsi="Times New Roman"/>
          <w:sz w:val="24"/>
          <w:szCs w:val="24"/>
          <w:lang w:val="el-GR"/>
        </w:rPr>
        <w:t>3</w:t>
      </w:r>
      <w:r w:rsidRPr="00793BB0">
        <w:rPr>
          <w:rFonts w:ascii="Times New Roman" w:hAnsi="Times New Roman"/>
          <w:sz w:val="24"/>
          <w:szCs w:val="24"/>
          <w:lang w:val="el-GR"/>
        </w:rPr>
        <w:t xml:space="preserve"> Οκτωβρίου 200</w:t>
      </w:r>
      <w:r>
        <w:rPr>
          <w:rFonts w:ascii="Times New Roman" w:hAnsi="Times New Roman"/>
          <w:sz w:val="24"/>
          <w:szCs w:val="24"/>
          <w:lang w:val="el-GR"/>
        </w:rPr>
        <w:t>9,</w:t>
      </w:r>
      <w:r w:rsidRPr="00793BB0">
        <w:rPr>
          <w:rFonts w:ascii="Times New Roman" w:hAnsi="Times New Roman"/>
          <w:sz w:val="24"/>
          <w:szCs w:val="24"/>
          <w:lang w:val="el-GR"/>
        </w:rPr>
        <w:t xml:space="preserve"> </w:t>
      </w:r>
      <w:r>
        <w:rPr>
          <w:rFonts w:ascii="Times New Roman" w:hAnsi="Times New Roman"/>
          <w:sz w:val="24"/>
          <w:szCs w:val="24"/>
          <w:lang w:val="el-GR"/>
        </w:rPr>
        <w:t>τ.</w:t>
      </w:r>
      <w:r w:rsidRPr="00793BB0">
        <w:rPr>
          <w:rFonts w:ascii="Times New Roman" w:hAnsi="Times New Roman"/>
          <w:sz w:val="24"/>
          <w:szCs w:val="24"/>
          <w:lang w:val="el-GR"/>
        </w:rPr>
        <w:t xml:space="preserve"> 1</w:t>
      </w:r>
      <w:r>
        <w:rPr>
          <w:rFonts w:ascii="Times New Roman" w:hAnsi="Times New Roman"/>
          <w:sz w:val="24"/>
          <w:szCs w:val="24"/>
          <w:lang w:val="el-GR"/>
        </w:rPr>
        <w:t>4Β</w:t>
      </w:r>
      <w:r w:rsidRPr="00793BB0">
        <w:rPr>
          <w:rFonts w:ascii="Times New Roman" w:hAnsi="Times New Roman"/>
          <w:sz w:val="24"/>
          <w:szCs w:val="24"/>
          <w:lang w:val="el-GR"/>
        </w:rPr>
        <w:t xml:space="preserve">, σ. </w:t>
      </w:r>
      <w:r>
        <w:rPr>
          <w:rFonts w:ascii="Times New Roman" w:hAnsi="Times New Roman"/>
          <w:sz w:val="24"/>
          <w:szCs w:val="24"/>
          <w:lang w:val="el-GR"/>
        </w:rPr>
        <w:t>597</w:t>
      </w:r>
      <w:r w:rsidRPr="00793BB0">
        <w:rPr>
          <w:rFonts w:ascii="Times New Roman" w:hAnsi="Times New Roman"/>
          <w:sz w:val="24"/>
          <w:szCs w:val="24"/>
          <w:lang w:val="el-GR"/>
        </w:rPr>
        <w:t>-</w:t>
      </w:r>
      <w:r>
        <w:rPr>
          <w:rFonts w:ascii="Times New Roman" w:hAnsi="Times New Roman"/>
          <w:sz w:val="24"/>
          <w:szCs w:val="24"/>
          <w:lang w:val="el-GR"/>
        </w:rPr>
        <w:t>601.</w:t>
      </w:r>
    </w:p>
    <w:p w:rsidR="00FB20D6" w:rsidRDefault="009D5A4E" w:rsidP="00FB20D6">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9D5A4E">
        <w:rPr>
          <w:rFonts w:ascii="Times New Roman" w:hAnsi="Times New Roman" w:hint="eastAsia"/>
          <w:sz w:val="24"/>
          <w:szCs w:val="24"/>
          <w:lang w:val="el-GR"/>
        </w:rPr>
        <w:t>Χατζηευστρατίου</w:t>
      </w:r>
      <w:r w:rsidRPr="009D5A4E">
        <w:rPr>
          <w:rFonts w:ascii="Times New Roman" w:hAnsi="Times New Roman"/>
          <w:sz w:val="24"/>
          <w:szCs w:val="24"/>
          <w:lang w:val="el-GR"/>
        </w:rPr>
        <w:t xml:space="preserve">, </w:t>
      </w:r>
      <w:r>
        <w:rPr>
          <w:rFonts w:ascii="Times New Roman" w:hAnsi="Times New Roman"/>
          <w:sz w:val="24"/>
          <w:szCs w:val="24"/>
          <w:lang w:val="el-GR"/>
        </w:rPr>
        <w:t xml:space="preserve">Ε., </w:t>
      </w:r>
      <w:r w:rsidRPr="009D5A4E">
        <w:rPr>
          <w:rFonts w:ascii="Times New Roman" w:hAnsi="Times New Roman" w:hint="eastAsia"/>
          <w:sz w:val="24"/>
          <w:szCs w:val="24"/>
          <w:lang w:val="el-GR"/>
        </w:rPr>
        <w:t>Κασπίρης</w:t>
      </w:r>
      <w:r w:rsidRPr="009D5A4E">
        <w:rPr>
          <w:rFonts w:ascii="Times New Roman" w:hAnsi="Times New Roman"/>
          <w:sz w:val="24"/>
          <w:szCs w:val="24"/>
          <w:lang w:val="el-GR"/>
        </w:rPr>
        <w:t xml:space="preserve">, </w:t>
      </w:r>
      <w:r>
        <w:rPr>
          <w:rFonts w:ascii="Times New Roman" w:hAnsi="Times New Roman"/>
          <w:sz w:val="24"/>
          <w:szCs w:val="24"/>
          <w:lang w:val="el-GR"/>
        </w:rPr>
        <w:t xml:space="preserve">Γ., </w:t>
      </w:r>
      <w:r w:rsidRPr="009D5A4E">
        <w:rPr>
          <w:rFonts w:ascii="Times New Roman" w:hAnsi="Times New Roman" w:hint="eastAsia"/>
          <w:sz w:val="24"/>
          <w:szCs w:val="24"/>
          <w:lang w:val="el-GR"/>
        </w:rPr>
        <w:t>Κρυσταλλίδης</w:t>
      </w:r>
      <w:r w:rsidRPr="009D5A4E">
        <w:rPr>
          <w:rFonts w:ascii="Times New Roman" w:hAnsi="Times New Roman"/>
          <w:sz w:val="24"/>
          <w:szCs w:val="24"/>
          <w:lang w:val="el-GR"/>
        </w:rPr>
        <w:t xml:space="preserve">, </w:t>
      </w:r>
      <w:r>
        <w:rPr>
          <w:rFonts w:ascii="Times New Roman" w:hAnsi="Times New Roman"/>
          <w:sz w:val="24"/>
          <w:szCs w:val="24"/>
          <w:lang w:val="el-GR"/>
        </w:rPr>
        <w:t xml:space="preserve">Β., </w:t>
      </w:r>
      <w:r w:rsidRPr="009D5A4E">
        <w:rPr>
          <w:rFonts w:ascii="Times New Roman" w:hAnsi="Times New Roman" w:hint="eastAsia"/>
          <w:sz w:val="24"/>
          <w:szCs w:val="24"/>
          <w:lang w:val="el-GR"/>
        </w:rPr>
        <w:t>Παπανδρέου</w:t>
      </w:r>
      <w:r w:rsidRPr="009D5A4E">
        <w:rPr>
          <w:rFonts w:ascii="Times New Roman" w:hAnsi="Times New Roman"/>
          <w:sz w:val="24"/>
          <w:szCs w:val="24"/>
          <w:lang w:val="el-GR"/>
        </w:rPr>
        <w:t xml:space="preserve">, </w:t>
      </w:r>
      <w:r>
        <w:rPr>
          <w:rFonts w:ascii="Times New Roman" w:hAnsi="Times New Roman"/>
          <w:sz w:val="24"/>
          <w:szCs w:val="24"/>
          <w:lang w:val="el-GR"/>
        </w:rPr>
        <w:t xml:space="preserve">Π., </w:t>
      </w:r>
      <w:r w:rsidRPr="009D5A4E">
        <w:rPr>
          <w:rFonts w:ascii="Times New Roman" w:hAnsi="Times New Roman" w:hint="eastAsia"/>
          <w:sz w:val="24"/>
          <w:szCs w:val="24"/>
          <w:lang w:val="el-GR"/>
        </w:rPr>
        <w:t>Σάββας</w:t>
      </w:r>
      <w:r w:rsidRPr="009D5A4E">
        <w:rPr>
          <w:rFonts w:ascii="Times New Roman" w:hAnsi="Times New Roman"/>
          <w:sz w:val="24"/>
          <w:szCs w:val="24"/>
          <w:lang w:val="el-GR"/>
        </w:rPr>
        <w:t xml:space="preserve">, </w:t>
      </w:r>
      <w:r>
        <w:rPr>
          <w:rFonts w:ascii="Times New Roman" w:hAnsi="Times New Roman"/>
          <w:sz w:val="24"/>
          <w:szCs w:val="24"/>
          <w:lang w:val="el-GR"/>
        </w:rPr>
        <w:t xml:space="preserve">Δ., </w:t>
      </w:r>
      <w:r w:rsidRPr="009D5A4E">
        <w:rPr>
          <w:rFonts w:ascii="Times New Roman" w:hAnsi="Times New Roman" w:hint="eastAsia"/>
          <w:sz w:val="24"/>
          <w:szCs w:val="24"/>
          <w:lang w:val="el-GR"/>
        </w:rPr>
        <w:t>Καπότης</w:t>
      </w:r>
      <w:r>
        <w:rPr>
          <w:rFonts w:ascii="Times New Roman" w:hAnsi="Times New Roman"/>
          <w:sz w:val="24"/>
          <w:szCs w:val="24"/>
          <w:lang w:val="el-GR"/>
        </w:rPr>
        <w:t xml:space="preserve">, Γ., </w:t>
      </w:r>
      <w:r w:rsidRPr="009D5A4E">
        <w:rPr>
          <w:rFonts w:ascii="Times New Roman" w:hAnsi="Times New Roman" w:hint="eastAsia"/>
          <w:sz w:val="24"/>
          <w:szCs w:val="24"/>
          <w:lang w:val="el-GR"/>
        </w:rPr>
        <w:t>Σαλάχας</w:t>
      </w:r>
      <w:r>
        <w:rPr>
          <w:rFonts w:ascii="Times New Roman" w:hAnsi="Times New Roman"/>
          <w:sz w:val="24"/>
          <w:szCs w:val="24"/>
          <w:lang w:val="el-GR"/>
        </w:rPr>
        <w:t>, Γ., 20</w:t>
      </w:r>
      <w:r w:rsidR="008B4C3B" w:rsidRPr="008B4C3B">
        <w:rPr>
          <w:rFonts w:ascii="Times New Roman" w:hAnsi="Times New Roman"/>
          <w:sz w:val="24"/>
          <w:szCs w:val="24"/>
          <w:lang w:val="el-GR"/>
        </w:rPr>
        <w:t>09</w:t>
      </w:r>
      <w:r>
        <w:rPr>
          <w:rFonts w:ascii="Times New Roman" w:hAnsi="Times New Roman"/>
          <w:sz w:val="24"/>
          <w:szCs w:val="24"/>
          <w:lang w:val="el-GR"/>
        </w:rPr>
        <w:t xml:space="preserve">. </w:t>
      </w:r>
      <w:r w:rsidRPr="009D5A4E">
        <w:rPr>
          <w:rFonts w:ascii="Times New Roman" w:hAnsi="Times New Roman"/>
          <w:sz w:val="24"/>
          <w:szCs w:val="24"/>
          <w:lang w:val="el-GR"/>
        </w:rPr>
        <w:t xml:space="preserve">Επίδραση </w:t>
      </w:r>
      <w:r w:rsidRPr="009D5A4E">
        <w:rPr>
          <w:rFonts w:ascii="Times New Roman" w:hAnsi="Times New Roman" w:hint="eastAsia"/>
          <w:sz w:val="24"/>
          <w:szCs w:val="24"/>
          <w:lang w:val="el-GR"/>
        </w:rPr>
        <w:t>της</w:t>
      </w:r>
      <w:r w:rsidRPr="009D5A4E">
        <w:rPr>
          <w:rFonts w:ascii="Times New Roman" w:hAnsi="Times New Roman"/>
          <w:sz w:val="24"/>
          <w:szCs w:val="24"/>
          <w:lang w:val="el-GR"/>
        </w:rPr>
        <w:t xml:space="preserve"> </w:t>
      </w:r>
      <w:r w:rsidRPr="009D5A4E">
        <w:rPr>
          <w:rFonts w:ascii="Times New Roman" w:hAnsi="Times New Roman" w:hint="eastAsia"/>
          <w:sz w:val="24"/>
          <w:szCs w:val="24"/>
          <w:lang w:val="el-GR"/>
        </w:rPr>
        <w:t>μυκ</w:t>
      </w:r>
      <w:r>
        <w:rPr>
          <w:rFonts w:ascii="Times New Roman" w:hAnsi="Times New Roman"/>
          <w:sz w:val="24"/>
          <w:szCs w:val="24"/>
          <w:lang w:val="el-GR"/>
        </w:rPr>
        <w:t>ό</w:t>
      </w:r>
      <w:r w:rsidRPr="009D5A4E">
        <w:rPr>
          <w:rFonts w:ascii="Times New Roman" w:hAnsi="Times New Roman" w:hint="eastAsia"/>
          <w:sz w:val="24"/>
          <w:szCs w:val="24"/>
          <w:lang w:val="el-GR"/>
        </w:rPr>
        <w:t>ρριζας</w:t>
      </w:r>
      <w:r w:rsidRPr="009D5A4E">
        <w:rPr>
          <w:rFonts w:ascii="Times New Roman" w:hAnsi="Times New Roman"/>
          <w:sz w:val="24"/>
          <w:szCs w:val="24"/>
          <w:lang w:val="el-GR"/>
        </w:rPr>
        <w:t xml:space="preserve"> </w:t>
      </w:r>
      <w:r w:rsidRPr="009D5A4E">
        <w:rPr>
          <w:rFonts w:ascii="Times New Roman" w:hAnsi="Times New Roman" w:hint="eastAsia"/>
          <w:sz w:val="24"/>
          <w:szCs w:val="24"/>
          <w:lang w:val="el-GR"/>
        </w:rPr>
        <w:t>στην</w:t>
      </w:r>
      <w:r w:rsidRPr="009D5A4E">
        <w:rPr>
          <w:rFonts w:ascii="Times New Roman" w:hAnsi="Times New Roman"/>
          <w:sz w:val="24"/>
          <w:szCs w:val="24"/>
          <w:lang w:val="el-GR"/>
        </w:rPr>
        <w:t xml:space="preserve"> ανάπτυξη </w:t>
      </w:r>
      <w:r w:rsidRPr="009D5A4E">
        <w:rPr>
          <w:rFonts w:ascii="Times New Roman" w:hAnsi="Times New Roman" w:hint="eastAsia"/>
          <w:sz w:val="24"/>
          <w:szCs w:val="24"/>
          <w:lang w:val="el-GR"/>
        </w:rPr>
        <w:t>των</w:t>
      </w:r>
      <w:r w:rsidRPr="009D5A4E">
        <w:rPr>
          <w:rFonts w:ascii="Times New Roman" w:hAnsi="Times New Roman"/>
          <w:sz w:val="24"/>
          <w:szCs w:val="24"/>
          <w:lang w:val="el-GR"/>
        </w:rPr>
        <w:t xml:space="preserve"> φυτών </w:t>
      </w:r>
      <w:r w:rsidRPr="009D5A4E">
        <w:rPr>
          <w:rFonts w:ascii="Times New Roman" w:hAnsi="Times New Roman" w:hint="eastAsia"/>
          <w:sz w:val="24"/>
          <w:szCs w:val="24"/>
          <w:lang w:val="el-GR"/>
        </w:rPr>
        <w:t>και</w:t>
      </w:r>
      <w:r w:rsidRPr="009D5A4E">
        <w:rPr>
          <w:rFonts w:ascii="Times New Roman" w:hAnsi="Times New Roman"/>
          <w:sz w:val="24"/>
          <w:szCs w:val="24"/>
          <w:lang w:val="el-GR"/>
        </w:rPr>
        <w:t xml:space="preserve"> </w:t>
      </w:r>
      <w:r w:rsidRPr="009D5A4E">
        <w:rPr>
          <w:rFonts w:ascii="Times New Roman" w:hAnsi="Times New Roman" w:hint="eastAsia"/>
          <w:sz w:val="24"/>
          <w:szCs w:val="24"/>
          <w:lang w:val="el-GR"/>
        </w:rPr>
        <w:t>την</w:t>
      </w:r>
      <w:r w:rsidRPr="009D5A4E">
        <w:rPr>
          <w:rFonts w:ascii="Times New Roman" w:hAnsi="Times New Roman"/>
          <w:sz w:val="24"/>
          <w:szCs w:val="24"/>
          <w:lang w:val="el-GR"/>
        </w:rPr>
        <w:t xml:space="preserve"> συσσώρευση νιτρικών </w:t>
      </w:r>
      <w:r w:rsidRPr="009D5A4E">
        <w:rPr>
          <w:rFonts w:ascii="Times New Roman" w:hAnsi="Times New Roman" w:hint="eastAsia"/>
          <w:sz w:val="24"/>
          <w:szCs w:val="24"/>
          <w:lang w:val="el-GR"/>
        </w:rPr>
        <w:t>σε</w:t>
      </w:r>
      <w:r w:rsidRPr="009D5A4E">
        <w:rPr>
          <w:rFonts w:ascii="Times New Roman" w:hAnsi="Times New Roman"/>
          <w:sz w:val="24"/>
          <w:szCs w:val="24"/>
          <w:lang w:val="el-GR"/>
        </w:rPr>
        <w:t xml:space="preserve"> υδροπον</w:t>
      </w:r>
      <w:r w:rsidR="00DB0C13">
        <w:rPr>
          <w:rFonts w:ascii="Times New Roman" w:hAnsi="Times New Roman"/>
          <w:sz w:val="24"/>
          <w:szCs w:val="24"/>
          <w:lang w:val="el-GR"/>
        </w:rPr>
        <w:t>ική</w:t>
      </w:r>
      <w:r w:rsidRPr="009D5A4E">
        <w:rPr>
          <w:rFonts w:ascii="Times New Roman" w:hAnsi="Times New Roman"/>
          <w:sz w:val="24"/>
          <w:szCs w:val="24"/>
          <w:lang w:val="el-GR"/>
        </w:rPr>
        <w:t xml:space="preserve"> καλλιέργεια μελιτζάνας </w:t>
      </w:r>
      <w:r w:rsidRPr="009D5A4E">
        <w:rPr>
          <w:rFonts w:ascii="Times New Roman" w:hAnsi="Times New Roman" w:hint="eastAsia"/>
          <w:sz w:val="24"/>
          <w:szCs w:val="24"/>
          <w:lang w:val="el-GR"/>
        </w:rPr>
        <w:t>σε</w:t>
      </w:r>
      <w:r w:rsidRPr="009D5A4E">
        <w:rPr>
          <w:rFonts w:ascii="Times New Roman" w:hAnsi="Times New Roman"/>
          <w:sz w:val="24"/>
          <w:szCs w:val="24"/>
          <w:lang w:val="el-GR"/>
        </w:rPr>
        <w:t xml:space="preserve"> συνθήκες κανονικής </w:t>
      </w:r>
      <w:r w:rsidRPr="009D5A4E">
        <w:rPr>
          <w:rFonts w:ascii="Times New Roman" w:hAnsi="Times New Roman" w:hint="eastAsia"/>
          <w:sz w:val="24"/>
          <w:szCs w:val="24"/>
          <w:lang w:val="el-GR"/>
        </w:rPr>
        <w:t>και</w:t>
      </w:r>
      <w:r w:rsidRPr="009D5A4E">
        <w:rPr>
          <w:rFonts w:ascii="Times New Roman" w:hAnsi="Times New Roman"/>
          <w:sz w:val="24"/>
          <w:szCs w:val="24"/>
          <w:lang w:val="el-GR"/>
        </w:rPr>
        <w:t xml:space="preserve"> χαμηλής αζωτούχου λίπανσης.</w:t>
      </w:r>
      <w:r w:rsidR="00FB20D6">
        <w:rPr>
          <w:rFonts w:ascii="Times New Roman" w:hAnsi="Times New Roman"/>
          <w:sz w:val="24"/>
          <w:szCs w:val="24"/>
          <w:lang w:val="el-GR"/>
        </w:rPr>
        <w:t xml:space="preserve"> Πρακτικά </w:t>
      </w:r>
      <w:r w:rsidR="00FB20D6" w:rsidRPr="00793BB0">
        <w:rPr>
          <w:rFonts w:ascii="Times New Roman" w:hAnsi="Times New Roman"/>
          <w:sz w:val="24"/>
          <w:szCs w:val="24"/>
          <w:lang w:val="el-GR"/>
        </w:rPr>
        <w:t>2</w:t>
      </w:r>
      <w:r w:rsidR="00FB20D6">
        <w:rPr>
          <w:rFonts w:ascii="Times New Roman" w:hAnsi="Times New Roman"/>
          <w:sz w:val="24"/>
          <w:szCs w:val="24"/>
          <w:lang w:val="el-GR"/>
        </w:rPr>
        <w:t>4</w:t>
      </w:r>
      <w:r w:rsidR="00FB20D6" w:rsidRPr="00793BB0">
        <w:rPr>
          <w:rFonts w:ascii="Times New Roman" w:hAnsi="Times New Roman"/>
          <w:sz w:val="24"/>
          <w:szCs w:val="24"/>
          <w:vertAlign w:val="superscript"/>
          <w:lang w:val="el-GR"/>
        </w:rPr>
        <w:t>ο</w:t>
      </w:r>
      <w:r w:rsidR="00FB20D6">
        <w:rPr>
          <w:rFonts w:ascii="Times New Roman" w:hAnsi="Times New Roman"/>
          <w:sz w:val="24"/>
          <w:szCs w:val="24"/>
          <w:vertAlign w:val="superscript"/>
          <w:lang w:val="el-GR"/>
        </w:rPr>
        <w:t>υ</w:t>
      </w:r>
      <w:r w:rsidR="00FB20D6" w:rsidRPr="00793BB0">
        <w:rPr>
          <w:rFonts w:ascii="Times New Roman" w:hAnsi="Times New Roman"/>
          <w:sz w:val="24"/>
          <w:szCs w:val="24"/>
          <w:lang w:val="el-GR"/>
        </w:rPr>
        <w:t xml:space="preserve"> Συν</w:t>
      </w:r>
      <w:r w:rsidR="00FB20D6">
        <w:rPr>
          <w:rFonts w:ascii="Times New Roman" w:hAnsi="Times New Roman"/>
          <w:sz w:val="24"/>
          <w:szCs w:val="24"/>
          <w:lang w:val="el-GR"/>
        </w:rPr>
        <w:t>ε</w:t>
      </w:r>
      <w:r w:rsidR="00FB20D6" w:rsidRPr="00793BB0">
        <w:rPr>
          <w:rFonts w:ascii="Times New Roman" w:hAnsi="Times New Roman"/>
          <w:sz w:val="24"/>
          <w:szCs w:val="24"/>
          <w:lang w:val="el-GR"/>
        </w:rPr>
        <w:t>δρ</w:t>
      </w:r>
      <w:r w:rsidR="00FB20D6">
        <w:rPr>
          <w:rFonts w:ascii="Times New Roman" w:hAnsi="Times New Roman"/>
          <w:sz w:val="24"/>
          <w:szCs w:val="24"/>
          <w:lang w:val="el-GR"/>
        </w:rPr>
        <w:t>ίου</w:t>
      </w:r>
      <w:r w:rsidR="00FB20D6" w:rsidRPr="00793BB0">
        <w:rPr>
          <w:rFonts w:ascii="Times New Roman" w:hAnsi="Times New Roman"/>
          <w:sz w:val="24"/>
          <w:szCs w:val="24"/>
          <w:lang w:val="el-GR"/>
        </w:rPr>
        <w:t xml:space="preserve"> Ε</w:t>
      </w:r>
      <w:r w:rsidR="00FB20D6">
        <w:rPr>
          <w:rFonts w:ascii="Times New Roman" w:hAnsi="Times New Roman"/>
          <w:sz w:val="24"/>
          <w:szCs w:val="24"/>
          <w:lang w:val="el-GR"/>
        </w:rPr>
        <w:t>.Ε.Ε.Ο.</w:t>
      </w:r>
      <w:r w:rsidR="00FB20D6" w:rsidRPr="00793BB0">
        <w:rPr>
          <w:rFonts w:ascii="Times New Roman" w:hAnsi="Times New Roman"/>
          <w:sz w:val="24"/>
          <w:szCs w:val="24"/>
          <w:lang w:val="el-GR"/>
        </w:rPr>
        <w:t xml:space="preserve">, </w:t>
      </w:r>
      <w:r w:rsidR="00FB20D6">
        <w:rPr>
          <w:rFonts w:ascii="Times New Roman" w:hAnsi="Times New Roman"/>
          <w:sz w:val="24"/>
          <w:szCs w:val="24"/>
          <w:lang w:val="el-GR"/>
        </w:rPr>
        <w:t>Βέροια</w:t>
      </w:r>
      <w:r w:rsidR="00FB20D6" w:rsidRPr="00793BB0">
        <w:rPr>
          <w:rFonts w:ascii="Times New Roman" w:hAnsi="Times New Roman"/>
          <w:sz w:val="24"/>
          <w:szCs w:val="24"/>
          <w:lang w:val="el-GR"/>
        </w:rPr>
        <w:t>, 2</w:t>
      </w:r>
      <w:r w:rsidR="00FB20D6">
        <w:rPr>
          <w:rFonts w:ascii="Times New Roman" w:hAnsi="Times New Roman"/>
          <w:sz w:val="24"/>
          <w:szCs w:val="24"/>
          <w:lang w:val="el-GR"/>
        </w:rPr>
        <w:t>0</w:t>
      </w:r>
      <w:r w:rsidR="00FB20D6" w:rsidRPr="00793BB0">
        <w:rPr>
          <w:rFonts w:ascii="Times New Roman" w:hAnsi="Times New Roman"/>
          <w:sz w:val="24"/>
          <w:szCs w:val="24"/>
          <w:lang w:val="el-GR"/>
        </w:rPr>
        <w:t>-2</w:t>
      </w:r>
      <w:r w:rsidR="00FB20D6">
        <w:rPr>
          <w:rFonts w:ascii="Times New Roman" w:hAnsi="Times New Roman"/>
          <w:sz w:val="24"/>
          <w:szCs w:val="24"/>
          <w:lang w:val="el-GR"/>
        </w:rPr>
        <w:t>3</w:t>
      </w:r>
      <w:r w:rsidR="00FB20D6" w:rsidRPr="00793BB0">
        <w:rPr>
          <w:rFonts w:ascii="Times New Roman" w:hAnsi="Times New Roman"/>
          <w:sz w:val="24"/>
          <w:szCs w:val="24"/>
          <w:lang w:val="el-GR"/>
        </w:rPr>
        <w:t xml:space="preserve"> Οκτωβρίου 200</w:t>
      </w:r>
      <w:r w:rsidR="00FB20D6">
        <w:rPr>
          <w:rFonts w:ascii="Times New Roman" w:hAnsi="Times New Roman"/>
          <w:sz w:val="24"/>
          <w:szCs w:val="24"/>
          <w:lang w:val="el-GR"/>
        </w:rPr>
        <w:t>9,</w:t>
      </w:r>
      <w:r w:rsidR="00FB20D6" w:rsidRPr="00793BB0">
        <w:rPr>
          <w:rFonts w:ascii="Times New Roman" w:hAnsi="Times New Roman"/>
          <w:sz w:val="24"/>
          <w:szCs w:val="24"/>
          <w:lang w:val="el-GR"/>
        </w:rPr>
        <w:t xml:space="preserve"> </w:t>
      </w:r>
      <w:r w:rsidR="00FB20D6">
        <w:rPr>
          <w:rFonts w:ascii="Times New Roman" w:hAnsi="Times New Roman"/>
          <w:sz w:val="24"/>
          <w:szCs w:val="24"/>
          <w:lang w:val="el-GR"/>
        </w:rPr>
        <w:t>τ.</w:t>
      </w:r>
      <w:r w:rsidR="00FB20D6" w:rsidRPr="00793BB0">
        <w:rPr>
          <w:rFonts w:ascii="Times New Roman" w:hAnsi="Times New Roman"/>
          <w:sz w:val="24"/>
          <w:szCs w:val="24"/>
          <w:lang w:val="el-GR"/>
        </w:rPr>
        <w:t xml:space="preserve"> 1</w:t>
      </w:r>
      <w:r w:rsidR="00FB20D6">
        <w:rPr>
          <w:rFonts w:ascii="Times New Roman" w:hAnsi="Times New Roman"/>
          <w:sz w:val="24"/>
          <w:szCs w:val="24"/>
          <w:lang w:val="el-GR"/>
        </w:rPr>
        <w:t>4Β</w:t>
      </w:r>
      <w:r w:rsidR="00FB20D6" w:rsidRPr="00793BB0">
        <w:rPr>
          <w:rFonts w:ascii="Times New Roman" w:hAnsi="Times New Roman"/>
          <w:sz w:val="24"/>
          <w:szCs w:val="24"/>
          <w:lang w:val="el-GR"/>
        </w:rPr>
        <w:t xml:space="preserve">, σ. </w:t>
      </w:r>
      <w:r w:rsidR="00FB20D6">
        <w:rPr>
          <w:rFonts w:ascii="Times New Roman" w:hAnsi="Times New Roman"/>
          <w:sz w:val="24"/>
          <w:szCs w:val="24"/>
          <w:lang w:val="el-GR"/>
        </w:rPr>
        <w:t>609</w:t>
      </w:r>
      <w:r w:rsidR="00FB20D6" w:rsidRPr="00793BB0">
        <w:rPr>
          <w:rFonts w:ascii="Times New Roman" w:hAnsi="Times New Roman"/>
          <w:sz w:val="24"/>
          <w:szCs w:val="24"/>
          <w:lang w:val="el-GR"/>
        </w:rPr>
        <w:t>-</w:t>
      </w:r>
      <w:r w:rsidR="00FB20D6">
        <w:rPr>
          <w:rFonts w:ascii="Times New Roman" w:hAnsi="Times New Roman"/>
          <w:sz w:val="24"/>
          <w:szCs w:val="24"/>
          <w:lang w:val="el-GR"/>
        </w:rPr>
        <w:t>613.</w:t>
      </w:r>
    </w:p>
    <w:p w:rsidR="00DB0C13" w:rsidRDefault="00FB20D6" w:rsidP="00A3426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FB20D6">
        <w:rPr>
          <w:rFonts w:ascii="Times New Roman" w:hAnsi="Times New Roman" w:hint="eastAsia"/>
          <w:sz w:val="24"/>
          <w:szCs w:val="24"/>
          <w:lang w:val="el-GR"/>
        </w:rPr>
        <w:t>Κίττα</w:t>
      </w:r>
      <w:r w:rsidRPr="00FB20D6">
        <w:rPr>
          <w:rFonts w:ascii="Times New Roman" w:hAnsi="Times New Roman"/>
          <w:sz w:val="24"/>
          <w:szCs w:val="24"/>
          <w:lang w:val="el-GR"/>
        </w:rPr>
        <w:t>, E.</w:t>
      </w:r>
      <w:r>
        <w:rPr>
          <w:rFonts w:ascii="Times New Roman" w:hAnsi="Times New Roman"/>
          <w:sz w:val="24"/>
          <w:szCs w:val="24"/>
          <w:lang w:val="el-GR"/>
        </w:rPr>
        <w:t>,</w:t>
      </w:r>
      <w:r w:rsidRPr="00FB20D6">
        <w:rPr>
          <w:rFonts w:ascii="Times New Roman" w:hAnsi="Times New Roman"/>
          <w:sz w:val="24"/>
          <w:szCs w:val="24"/>
          <w:lang w:val="el-GR"/>
        </w:rPr>
        <w:t xml:space="preserve"> </w:t>
      </w:r>
      <w:r w:rsidRPr="00FB20D6">
        <w:rPr>
          <w:rFonts w:ascii="Times New Roman" w:hAnsi="Times New Roman" w:hint="eastAsia"/>
          <w:sz w:val="24"/>
          <w:szCs w:val="24"/>
          <w:lang w:val="el-GR"/>
        </w:rPr>
        <w:t>Κατσούλας</w:t>
      </w:r>
      <w:r w:rsidRPr="00FB20D6">
        <w:rPr>
          <w:rFonts w:ascii="Times New Roman" w:hAnsi="Times New Roman"/>
          <w:sz w:val="24"/>
          <w:szCs w:val="24"/>
          <w:lang w:val="el-GR"/>
        </w:rPr>
        <w:t>, N.</w:t>
      </w:r>
      <w:r>
        <w:rPr>
          <w:rFonts w:ascii="Times New Roman" w:hAnsi="Times New Roman"/>
          <w:sz w:val="24"/>
          <w:szCs w:val="24"/>
          <w:lang w:val="el-GR"/>
        </w:rPr>
        <w:t>,</w:t>
      </w:r>
      <w:r w:rsidRPr="00FB20D6">
        <w:rPr>
          <w:rFonts w:ascii="Times New Roman" w:hAnsi="Times New Roman"/>
          <w:sz w:val="24"/>
          <w:szCs w:val="24"/>
          <w:lang w:val="el-GR"/>
        </w:rPr>
        <w:t xml:space="preserve"> </w:t>
      </w:r>
      <w:r w:rsidRPr="00FB20D6">
        <w:rPr>
          <w:rFonts w:ascii="Times New Roman" w:hAnsi="Times New Roman" w:hint="eastAsia"/>
          <w:sz w:val="24"/>
          <w:szCs w:val="24"/>
          <w:lang w:val="el-GR"/>
        </w:rPr>
        <w:t>Σάββας</w:t>
      </w:r>
      <w:r w:rsidRPr="00FB20D6">
        <w:rPr>
          <w:rFonts w:ascii="Times New Roman" w:hAnsi="Times New Roman"/>
          <w:sz w:val="24"/>
          <w:szCs w:val="24"/>
          <w:lang w:val="el-GR"/>
        </w:rPr>
        <w:t xml:space="preserve">, </w:t>
      </w:r>
      <w:r w:rsidRPr="00FB20D6">
        <w:rPr>
          <w:rFonts w:ascii="Times New Roman" w:hAnsi="Times New Roman" w:hint="eastAsia"/>
          <w:sz w:val="24"/>
          <w:szCs w:val="24"/>
          <w:lang w:val="el-GR"/>
        </w:rPr>
        <w:t>Δ</w:t>
      </w:r>
      <w:r w:rsidRPr="00FB20D6">
        <w:rPr>
          <w:rFonts w:ascii="Times New Roman" w:hAnsi="Times New Roman"/>
          <w:sz w:val="24"/>
          <w:szCs w:val="24"/>
          <w:lang w:val="el-GR"/>
        </w:rPr>
        <w:t>.</w:t>
      </w:r>
      <w:r>
        <w:rPr>
          <w:rFonts w:ascii="Times New Roman" w:hAnsi="Times New Roman"/>
          <w:sz w:val="24"/>
          <w:szCs w:val="24"/>
          <w:lang w:val="el-GR"/>
        </w:rPr>
        <w:t>,</w:t>
      </w:r>
      <w:r w:rsidRPr="00FB20D6">
        <w:rPr>
          <w:rFonts w:ascii="Times New Roman" w:hAnsi="Times New Roman"/>
          <w:sz w:val="24"/>
          <w:szCs w:val="24"/>
          <w:lang w:val="el-GR"/>
        </w:rPr>
        <w:t xml:space="preserve"> </w:t>
      </w:r>
      <w:r w:rsidRPr="00FB20D6">
        <w:rPr>
          <w:rFonts w:ascii="Times New Roman" w:hAnsi="Times New Roman" w:hint="eastAsia"/>
          <w:sz w:val="24"/>
          <w:szCs w:val="24"/>
          <w:lang w:val="el-GR"/>
        </w:rPr>
        <w:t>Μπαρτζάνας</w:t>
      </w:r>
      <w:r>
        <w:rPr>
          <w:rFonts w:ascii="Times New Roman" w:hAnsi="Times New Roman"/>
          <w:sz w:val="24"/>
          <w:szCs w:val="24"/>
          <w:lang w:val="el-GR"/>
        </w:rPr>
        <w:t>,</w:t>
      </w:r>
      <w:r w:rsidRPr="00FB20D6">
        <w:rPr>
          <w:rFonts w:ascii="Times New Roman" w:hAnsi="Times New Roman" w:hint="eastAsia"/>
          <w:sz w:val="24"/>
          <w:szCs w:val="24"/>
          <w:lang w:val="el-GR"/>
        </w:rPr>
        <w:t xml:space="preserve"> Θ</w:t>
      </w:r>
      <w:r w:rsidRPr="00FB20D6">
        <w:rPr>
          <w:rFonts w:ascii="Times New Roman" w:hAnsi="Times New Roman"/>
          <w:sz w:val="24"/>
          <w:szCs w:val="24"/>
          <w:lang w:val="el-GR"/>
        </w:rPr>
        <w:t>.</w:t>
      </w:r>
      <w:r>
        <w:rPr>
          <w:rFonts w:ascii="Times New Roman" w:hAnsi="Times New Roman"/>
          <w:sz w:val="24"/>
          <w:szCs w:val="24"/>
          <w:lang w:val="el-GR"/>
        </w:rPr>
        <w:t>, 20</w:t>
      </w:r>
      <w:r w:rsidR="008B4C3B" w:rsidRPr="008B4C3B">
        <w:rPr>
          <w:rFonts w:ascii="Times New Roman" w:hAnsi="Times New Roman"/>
          <w:sz w:val="24"/>
          <w:szCs w:val="24"/>
          <w:lang w:val="el-GR"/>
        </w:rPr>
        <w:t>09</w:t>
      </w:r>
      <w:r>
        <w:rPr>
          <w:rFonts w:ascii="Times New Roman" w:hAnsi="Times New Roman"/>
          <w:sz w:val="24"/>
          <w:szCs w:val="24"/>
          <w:lang w:val="el-GR"/>
        </w:rPr>
        <w:t xml:space="preserve">. </w:t>
      </w:r>
      <w:r w:rsidRPr="00FB20D6">
        <w:rPr>
          <w:rFonts w:ascii="Times New Roman" w:hAnsi="Times New Roman"/>
          <w:sz w:val="24"/>
          <w:szCs w:val="24"/>
          <w:lang w:val="el-GR"/>
        </w:rPr>
        <w:t xml:space="preserve">Επίδραση </w:t>
      </w:r>
      <w:r w:rsidRPr="00FB20D6">
        <w:rPr>
          <w:rFonts w:ascii="Times New Roman" w:hAnsi="Times New Roman" w:hint="eastAsia"/>
          <w:sz w:val="24"/>
          <w:szCs w:val="24"/>
          <w:lang w:val="el-GR"/>
        </w:rPr>
        <w:t>της</w:t>
      </w:r>
      <w:r w:rsidRPr="00FB20D6">
        <w:rPr>
          <w:rFonts w:ascii="Times New Roman" w:hAnsi="Times New Roman"/>
          <w:sz w:val="24"/>
          <w:szCs w:val="24"/>
          <w:lang w:val="el-GR"/>
        </w:rPr>
        <w:t xml:space="preserve"> σκίασης </w:t>
      </w:r>
      <w:r w:rsidRPr="00FB20D6">
        <w:rPr>
          <w:rFonts w:ascii="Times New Roman" w:hAnsi="Times New Roman" w:hint="eastAsia"/>
          <w:sz w:val="24"/>
          <w:szCs w:val="24"/>
          <w:lang w:val="el-GR"/>
        </w:rPr>
        <w:t>και</w:t>
      </w:r>
      <w:r w:rsidRPr="00FB20D6">
        <w:rPr>
          <w:rFonts w:ascii="Times New Roman" w:hAnsi="Times New Roman"/>
          <w:sz w:val="24"/>
          <w:szCs w:val="24"/>
          <w:lang w:val="el-GR"/>
        </w:rPr>
        <w:t xml:space="preserve"> </w:t>
      </w:r>
      <w:r w:rsidRPr="00FB20D6">
        <w:rPr>
          <w:rFonts w:ascii="Times New Roman" w:hAnsi="Times New Roman" w:hint="eastAsia"/>
          <w:sz w:val="24"/>
          <w:szCs w:val="24"/>
          <w:lang w:val="el-GR"/>
        </w:rPr>
        <w:t>της</w:t>
      </w:r>
      <w:r w:rsidRPr="00FB20D6">
        <w:rPr>
          <w:rFonts w:ascii="Times New Roman" w:hAnsi="Times New Roman"/>
          <w:sz w:val="24"/>
          <w:szCs w:val="24"/>
          <w:lang w:val="el-GR"/>
        </w:rPr>
        <w:t xml:space="preserve"> αλατότητας </w:t>
      </w:r>
      <w:r w:rsidRPr="00FB20D6">
        <w:rPr>
          <w:rFonts w:ascii="Times New Roman" w:hAnsi="Times New Roman" w:hint="eastAsia"/>
          <w:sz w:val="24"/>
          <w:szCs w:val="24"/>
          <w:lang w:val="el-GR"/>
        </w:rPr>
        <w:t>στις</w:t>
      </w:r>
      <w:r w:rsidRPr="00FB20D6">
        <w:rPr>
          <w:rFonts w:ascii="Times New Roman" w:hAnsi="Times New Roman"/>
          <w:sz w:val="24"/>
          <w:szCs w:val="24"/>
          <w:lang w:val="el-GR"/>
        </w:rPr>
        <w:t xml:space="preserve"> ανταλλαγές ενέργειας </w:t>
      </w:r>
      <w:r w:rsidRPr="00FB20D6">
        <w:rPr>
          <w:rFonts w:ascii="Times New Roman" w:hAnsi="Times New Roman" w:hint="eastAsia"/>
          <w:sz w:val="24"/>
          <w:szCs w:val="24"/>
          <w:lang w:val="el-GR"/>
        </w:rPr>
        <w:t>και</w:t>
      </w:r>
      <w:r w:rsidRPr="00FB20D6">
        <w:rPr>
          <w:rFonts w:ascii="Times New Roman" w:hAnsi="Times New Roman"/>
          <w:sz w:val="24"/>
          <w:szCs w:val="24"/>
          <w:lang w:val="el-GR"/>
        </w:rPr>
        <w:t xml:space="preserve"> μάζας υδροπον</w:t>
      </w:r>
      <w:r>
        <w:rPr>
          <w:rFonts w:ascii="Times New Roman" w:hAnsi="Times New Roman"/>
          <w:sz w:val="24"/>
          <w:szCs w:val="24"/>
          <w:lang w:val="el-GR"/>
        </w:rPr>
        <w:t>ικής</w:t>
      </w:r>
      <w:r w:rsidRPr="00FB20D6">
        <w:rPr>
          <w:rFonts w:ascii="Times New Roman" w:hAnsi="Times New Roman"/>
          <w:sz w:val="24"/>
          <w:szCs w:val="24"/>
          <w:lang w:val="el-GR"/>
        </w:rPr>
        <w:t xml:space="preserve"> καλλιέργειας αγγουριού</w:t>
      </w:r>
      <w:r>
        <w:rPr>
          <w:rFonts w:ascii="Times New Roman" w:hAnsi="Times New Roman"/>
          <w:sz w:val="24"/>
          <w:szCs w:val="24"/>
          <w:lang w:val="el-GR"/>
        </w:rPr>
        <w:t xml:space="preserve">. Πρακτικά </w:t>
      </w:r>
      <w:r w:rsidRPr="00793BB0">
        <w:rPr>
          <w:rFonts w:ascii="Times New Roman" w:hAnsi="Times New Roman"/>
          <w:sz w:val="24"/>
          <w:szCs w:val="24"/>
          <w:lang w:val="el-GR"/>
        </w:rPr>
        <w:t>2</w:t>
      </w:r>
      <w:r>
        <w:rPr>
          <w:rFonts w:ascii="Times New Roman" w:hAnsi="Times New Roman"/>
          <w:sz w:val="24"/>
          <w:szCs w:val="24"/>
          <w:lang w:val="el-GR"/>
        </w:rPr>
        <w:t>4</w:t>
      </w:r>
      <w:r w:rsidRPr="00793BB0">
        <w:rPr>
          <w:rFonts w:ascii="Times New Roman" w:hAnsi="Times New Roman"/>
          <w:sz w:val="24"/>
          <w:szCs w:val="24"/>
          <w:vertAlign w:val="superscript"/>
          <w:lang w:val="el-GR"/>
        </w:rPr>
        <w:t>ο</w:t>
      </w:r>
      <w:r>
        <w:rPr>
          <w:rFonts w:ascii="Times New Roman" w:hAnsi="Times New Roman"/>
          <w:sz w:val="24"/>
          <w:szCs w:val="24"/>
          <w:vertAlign w:val="superscript"/>
          <w:lang w:val="el-GR"/>
        </w:rPr>
        <w:t>υ</w:t>
      </w:r>
      <w:r w:rsidRPr="00793BB0">
        <w:rPr>
          <w:rFonts w:ascii="Times New Roman" w:hAnsi="Times New Roman"/>
          <w:sz w:val="24"/>
          <w:szCs w:val="24"/>
          <w:lang w:val="el-GR"/>
        </w:rPr>
        <w:t xml:space="preserve"> Συν</w:t>
      </w:r>
      <w:r>
        <w:rPr>
          <w:rFonts w:ascii="Times New Roman" w:hAnsi="Times New Roman"/>
          <w:sz w:val="24"/>
          <w:szCs w:val="24"/>
          <w:lang w:val="el-GR"/>
        </w:rPr>
        <w:t>ε</w:t>
      </w:r>
      <w:r w:rsidRPr="00793BB0">
        <w:rPr>
          <w:rFonts w:ascii="Times New Roman" w:hAnsi="Times New Roman"/>
          <w:sz w:val="24"/>
          <w:szCs w:val="24"/>
          <w:lang w:val="el-GR"/>
        </w:rPr>
        <w:t>δρ</w:t>
      </w:r>
      <w:r>
        <w:rPr>
          <w:rFonts w:ascii="Times New Roman" w:hAnsi="Times New Roman"/>
          <w:sz w:val="24"/>
          <w:szCs w:val="24"/>
          <w:lang w:val="el-GR"/>
        </w:rPr>
        <w:t>ίου</w:t>
      </w:r>
      <w:r w:rsidRPr="00793BB0">
        <w:rPr>
          <w:rFonts w:ascii="Times New Roman" w:hAnsi="Times New Roman"/>
          <w:sz w:val="24"/>
          <w:szCs w:val="24"/>
          <w:lang w:val="el-GR"/>
        </w:rPr>
        <w:t xml:space="preserve"> Ε</w:t>
      </w:r>
      <w:r>
        <w:rPr>
          <w:rFonts w:ascii="Times New Roman" w:hAnsi="Times New Roman"/>
          <w:sz w:val="24"/>
          <w:szCs w:val="24"/>
          <w:lang w:val="el-GR"/>
        </w:rPr>
        <w:t>.Ε.Ε.Ο.</w:t>
      </w:r>
      <w:r w:rsidRPr="00793BB0">
        <w:rPr>
          <w:rFonts w:ascii="Times New Roman" w:hAnsi="Times New Roman"/>
          <w:sz w:val="24"/>
          <w:szCs w:val="24"/>
          <w:lang w:val="el-GR"/>
        </w:rPr>
        <w:t xml:space="preserve">, </w:t>
      </w:r>
      <w:r>
        <w:rPr>
          <w:rFonts w:ascii="Times New Roman" w:hAnsi="Times New Roman"/>
          <w:sz w:val="24"/>
          <w:szCs w:val="24"/>
          <w:lang w:val="el-GR"/>
        </w:rPr>
        <w:t>Βέροια</w:t>
      </w:r>
      <w:r w:rsidRPr="00793BB0">
        <w:rPr>
          <w:rFonts w:ascii="Times New Roman" w:hAnsi="Times New Roman"/>
          <w:sz w:val="24"/>
          <w:szCs w:val="24"/>
          <w:lang w:val="el-GR"/>
        </w:rPr>
        <w:t>, 2</w:t>
      </w:r>
      <w:r>
        <w:rPr>
          <w:rFonts w:ascii="Times New Roman" w:hAnsi="Times New Roman"/>
          <w:sz w:val="24"/>
          <w:szCs w:val="24"/>
          <w:lang w:val="el-GR"/>
        </w:rPr>
        <w:t>0</w:t>
      </w:r>
      <w:r w:rsidRPr="00793BB0">
        <w:rPr>
          <w:rFonts w:ascii="Times New Roman" w:hAnsi="Times New Roman"/>
          <w:sz w:val="24"/>
          <w:szCs w:val="24"/>
          <w:lang w:val="el-GR"/>
        </w:rPr>
        <w:t>-2</w:t>
      </w:r>
      <w:r>
        <w:rPr>
          <w:rFonts w:ascii="Times New Roman" w:hAnsi="Times New Roman"/>
          <w:sz w:val="24"/>
          <w:szCs w:val="24"/>
          <w:lang w:val="el-GR"/>
        </w:rPr>
        <w:t>3</w:t>
      </w:r>
      <w:r w:rsidRPr="00793BB0">
        <w:rPr>
          <w:rFonts w:ascii="Times New Roman" w:hAnsi="Times New Roman"/>
          <w:sz w:val="24"/>
          <w:szCs w:val="24"/>
          <w:lang w:val="el-GR"/>
        </w:rPr>
        <w:t xml:space="preserve"> Οκτωβρίου 200</w:t>
      </w:r>
      <w:r>
        <w:rPr>
          <w:rFonts w:ascii="Times New Roman" w:hAnsi="Times New Roman"/>
          <w:sz w:val="24"/>
          <w:szCs w:val="24"/>
          <w:lang w:val="el-GR"/>
        </w:rPr>
        <w:t>9,</w:t>
      </w:r>
      <w:r w:rsidRPr="00793BB0">
        <w:rPr>
          <w:rFonts w:ascii="Times New Roman" w:hAnsi="Times New Roman"/>
          <w:sz w:val="24"/>
          <w:szCs w:val="24"/>
          <w:lang w:val="el-GR"/>
        </w:rPr>
        <w:t xml:space="preserve"> </w:t>
      </w:r>
      <w:r>
        <w:rPr>
          <w:rFonts w:ascii="Times New Roman" w:hAnsi="Times New Roman"/>
          <w:sz w:val="24"/>
          <w:szCs w:val="24"/>
          <w:lang w:val="el-GR"/>
        </w:rPr>
        <w:t>τ.</w:t>
      </w:r>
      <w:r w:rsidRPr="00793BB0">
        <w:rPr>
          <w:rFonts w:ascii="Times New Roman" w:hAnsi="Times New Roman"/>
          <w:sz w:val="24"/>
          <w:szCs w:val="24"/>
          <w:lang w:val="el-GR"/>
        </w:rPr>
        <w:t xml:space="preserve"> 1</w:t>
      </w:r>
      <w:r>
        <w:rPr>
          <w:rFonts w:ascii="Times New Roman" w:hAnsi="Times New Roman"/>
          <w:sz w:val="24"/>
          <w:szCs w:val="24"/>
          <w:lang w:val="el-GR"/>
        </w:rPr>
        <w:t>4Β</w:t>
      </w:r>
      <w:r w:rsidRPr="00793BB0">
        <w:rPr>
          <w:rFonts w:ascii="Times New Roman" w:hAnsi="Times New Roman"/>
          <w:sz w:val="24"/>
          <w:szCs w:val="24"/>
          <w:lang w:val="el-GR"/>
        </w:rPr>
        <w:t xml:space="preserve">, σ. </w:t>
      </w:r>
      <w:r>
        <w:rPr>
          <w:rFonts w:ascii="Times New Roman" w:hAnsi="Times New Roman"/>
          <w:sz w:val="24"/>
          <w:szCs w:val="24"/>
          <w:lang w:val="el-GR"/>
        </w:rPr>
        <w:t>711</w:t>
      </w:r>
      <w:r w:rsidRPr="00793BB0">
        <w:rPr>
          <w:rFonts w:ascii="Times New Roman" w:hAnsi="Times New Roman"/>
          <w:sz w:val="24"/>
          <w:szCs w:val="24"/>
          <w:lang w:val="el-GR"/>
        </w:rPr>
        <w:t>-</w:t>
      </w:r>
      <w:r>
        <w:rPr>
          <w:rFonts w:ascii="Times New Roman" w:hAnsi="Times New Roman"/>
          <w:sz w:val="24"/>
          <w:szCs w:val="24"/>
          <w:lang w:val="el-GR"/>
        </w:rPr>
        <w:t>716.</w:t>
      </w:r>
    </w:p>
    <w:p w:rsidR="00740142" w:rsidRPr="004E14B1" w:rsidRDefault="00740142" w:rsidP="00A3426C">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BC0CCC">
        <w:rPr>
          <w:rFonts w:ascii="Times New Roman" w:hAnsi="Times New Roman" w:hint="eastAsia"/>
          <w:sz w:val="24"/>
          <w:szCs w:val="24"/>
          <w:lang w:val="el-GR"/>
        </w:rPr>
        <w:t>Καποδίστρια</w:t>
      </w:r>
      <w:r w:rsidRPr="00BC0CCC">
        <w:rPr>
          <w:rFonts w:ascii="Times New Roman" w:hAnsi="Times New Roman"/>
          <w:sz w:val="24"/>
          <w:szCs w:val="24"/>
          <w:lang w:val="el-GR"/>
        </w:rPr>
        <w:t xml:space="preserve">, E., </w:t>
      </w:r>
      <w:r w:rsidRPr="00BC0CCC">
        <w:rPr>
          <w:rFonts w:ascii="Times New Roman" w:hAnsi="Times New Roman" w:hint="eastAsia"/>
          <w:sz w:val="24"/>
          <w:szCs w:val="24"/>
          <w:lang w:val="el-GR"/>
        </w:rPr>
        <w:t>Κατσούλας</w:t>
      </w:r>
      <w:r w:rsidRPr="00BC0CCC">
        <w:rPr>
          <w:rFonts w:ascii="Times New Roman" w:hAnsi="Times New Roman"/>
          <w:sz w:val="24"/>
          <w:szCs w:val="24"/>
          <w:lang w:val="el-GR"/>
        </w:rPr>
        <w:t xml:space="preserve">, </w:t>
      </w:r>
      <w:r w:rsidRPr="00BC0CCC">
        <w:rPr>
          <w:rFonts w:ascii="Times New Roman" w:hAnsi="Times New Roman" w:hint="eastAsia"/>
          <w:sz w:val="24"/>
          <w:szCs w:val="24"/>
          <w:lang w:val="el-GR"/>
        </w:rPr>
        <w:t>Ν</w:t>
      </w:r>
      <w:r w:rsidRPr="00BC0CCC">
        <w:rPr>
          <w:rFonts w:ascii="Times New Roman" w:hAnsi="Times New Roman"/>
          <w:sz w:val="24"/>
          <w:szCs w:val="24"/>
          <w:lang w:val="el-GR"/>
        </w:rPr>
        <w:t xml:space="preserve">., </w:t>
      </w:r>
      <w:r w:rsidRPr="00BC0CCC">
        <w:rPr>
          <w:rFonts w:ascii="Times New Roman" w:hAnsi="Times New Roman" w:hint="eastAsia"/>
          <w:sz w:val="24"/>
          <w:szCs w:val="24"/>
          <w:lang w:val="el-GR"/>
        </w:rPr>
        <w:t>Σάββας</w:t>
      </w:r>
      <w:r w:rsidRPr="00BC0CCC">
        <w:rPr>
          <w:rFonts w:ascii="Times New Roman" w:hAnsi="Times New Roman"/>
          <w:sz w:val="24"/>
          <w:szCs w:val="24"/>
          <w:lang w:val="el-GR"/>
        </w:rPr>
        <w:t xml:space="preserve">, </w:t>
      </w:r>
      <w:r w:rsidRPr="00BC0CCC">
        <w:rPr>
          <w:rFonts w:ascii="Times New Roman" w:hAnsi="Times New Roman" w:hint="eastAsia"/>
          <w:sz w:val="24"/>
          <w:szCs w:val="24"/>
          <w:lang w:val="el-GR"/>
        </w:rPr>
        <w:t>Δ</w:t>
      </w:r>
      <w:r w:rsidRPr="00BC0CCC">
        <w:rPr>
          <w:rFonts w:ascii="Times New Roman" w:hAnsi="Times New Roman"/>
          <w:sz w:val="24"/>
          <w:szCs w:val="24"/>
          <w:lang w:val="el-GR"/>
        </w:rPr>
        <w:t xml:space="preserve">., </w:t>
      </w:r>
      <w:r w:rsidRPr="00BC0CCC">
        <w:rPr>
          <w:rFonts w:ascii="Times New Roman" w:hAnsi="Times New Roman" w:hint="eastAsia"/>
          <w:sz w:val="24"/>
          <w:szCs w:val="24"/>
          <w:lang w:val="el-GR"/>
        </w:rPr>
        <w:t>Μπαρτζάνας</w:t>
      </w:r>
      <w:r w:rsidRPr="00BC0CCC">
        <w:rPr>
          <w:rFonts w:ascii="Times New Roman" w:hAnsi="Times New Roman"/>
          <w:sz w:val="24"/>
          <w:szCs w:val="24"/>
          <w:lang w:val="el-GR"/>
        </w:rPr>
        <w:t xml:space="preserve">, </w:t>
      </w:r>
      <w:r w:rsidRPr="00BC0CCC">
        <w:rPr>
          <w:rFonts w:ascii="Times New Roman" w:hAnsi="Times New Roman" w:hint="eastAsia"/>
          <w:sz w:val="24"/>
          <w:szCs w:val="24"/>
          <w:lang w:val="el-GR"/>
        </w:rPr>
        <w:t>Θ</w:t>
      </w:r>
      <w:r w:rsidRPr="00BC0CCC">
        <w:rPr>
          <w:rFonts w:ascii="Times New Roman" w:hAnsi="Times New Roman"/>
          <w:sz w:val="24"/>
          <w:szCs w:val="24"/>
          <w:lang w:val="el-GR"/>
        </w:rPr>
        <w:t xml:space="preserve">., </w:t>
      </w:r>
      <w:r w:rsidRPr="00BC0CCC">
        <w:rPr>
          <w:rFonts w:ascii="Times New Roman" w:hAnsi="Times New Roman" w:hint="eastAsia"/>
          <w:sz w:val="24"/>
          <w:szCs w:val="24"/>
          <w:lang w:val="el-GR"/>
        </w:rPr>
        <w:t>Κίττας</w:t>
      </w:r>
      <w:r w:rsidRPr="00BC0CCC">
        <w:rPr>
          <w:rFonts w:ascii="Times New Roman" w:hAnsi="Times New Roman"/>
          <w:sz w:val="24"/>
          <w:szCs w:val="24"/>
          <w:lang w:val="el-GR"/>
        </w:rPr>
        <w:t>,</w:t>
      </w:r>
      <w:r w:rsidRPr="00BC0CCC">
        <w:rPr>
          <w:rFonts w:ascii="Times New Roman" w:hAnsi="Times New Roman" w:hint="eastAsia"/>
          <w:sz w:val="24"/>
          <w:szCs w:val="24"/>
          <w:lang w:val="el-GR"/>
        </w:rPr>
        <w:t xml:space="preserve"> Κ</w:t>
      </w:r>
      <w:r w:rsidRPr="00BC0CCC">
        <w:rPr>
          <w:rFonts w:ascii="Times New Roman" w:hAnsi="Times New Roman"/>
          <w:sz w:val="24"/>
          <w:szCs w:val="24"/>
          <w:lang w:val="el-GR"/>
        </w:rPr>
        <w:t>., 20</w:t>
      </w:r>
      <w:r w:rsidR="008B4C3B" w:rsidRPr="008B4C3B">
        <w:rPr>
          <w:rFonts w:ascii="Times New Roman" w:hAnsi="Times New Roman"/>
          <w:sz w:val="24"/>
          <w:szCs w:val="24"/>
          <w:lang w:val="el-GR"/>
        </w:rPr>
        <w:t>09</w:t>
      </w:r>
      <w:r w:rsidRPr="00BC0CCC">
        <w:rPr>
          <w:rFonts w:ascii="Times New Roman" w:hAnsi="Times New Roman"/>
          <w:sz w:val="24"/>
          <w:szCs w:val="24"/>
          <w:lang w:val="el-GR"/>
        </w:rPr>
        <w:t xml:space="preserve">. Επίδραση </w:t>
      </w:r>
      <w:r w:rsidRPr="00BC0CCC">
        <w:rPr>
          <w:rFonts w:ascii="Times New Roman" w:hAnsi="Times New Roman" w:hint="eastAsia"/>
          <w:sz w:val="24"/>
          <w:szCs w:val="24"/>
          <w:lang w:val="el-GR"/>
        </w:rPr>
        <w:t>της</w:t>
      </w:r>
      <w:r w:rsidRPr="00BC0CCC">
        <w:rPr>
          <w:rFonts w:ascii="Times New Roman" w:hAnsi="Times New Roman"/>
          <w:sz w:val="24"/>
          <w:szCs w:val="24"/>
          <w:lang w:val="el-GR"/>
        </w:rPr>
        <w:t xml:space="preserve"> σκίασης </w:t>
      </w:r>
      <w:r w:rsidRPr="00BC0CCC">
        <w:rPr>
          <w:rFonts w:ascii="Times New Roman" w:hAnsi="Times New Roman" w:hint="eastAsia"/>
          <w:sz w:val="24"/>
          <w:szCs w:val="24"/>
          <w:lang w:val="el-GR"/>
        </w:rPr>
        <w:t>και</w:t>
      </w:r>
      <w:r w:rsidRPr="00BC0CCC">
        <w:rPr>
          <w:rFonts w:ascii="Times New Roman" w:hAnsi="Times New Roman"/>
          <w:sz w:val="24"/>
          <w:szCs w:val="24"/>
          <w:lang w:val="el-GR"/>
        </w:rPr>
        <w:t xml:space="preserve"> </w:t>
      </w:r>
      <w:r w:rsidRPr="00BC0CCC">
        <w:rPr>
          <w:rFonts w:ascii="Times New Roman" w:hAnsi="Times New Roman" w:hint="eastAsia"/>
          <w:sz w:val="24"/>
          <w:szCs w:val="24"/>
          <w:lang w:val="el-GR"/>
        </w:rPr>
        <w:t>της</w:t>
      </w:r>
      <w:r w:rsidRPr="00BC0CCC">
        <w:rPr>
          <w:rFonts w:ascii="Times New Roman" w:hAnsi="Times New Roman"/>
          <w:sz w:val="24"/>
          <w:szCs w:val="24"/>
          <w:lang w:val="el-GR"/>
        </w:rPr>
        <w:t xml:space="preserve"> αλατότητας </w:t>
      </w:r>
      <w:r w:rsidRPr="00BC0CCC">
        <w:rPr>
          <w:rFonts w:ascii="Times New Roman" w:hAnsi="Times New Roman" w:hint="eastAsia"/>
          <w:sz w:val="24"/>
          <w:szCs w:val="24"/>
          <w:lang w:val="el-GR"/>
        </w:rPr>
        <w:t>στην</w:t>
      </w:r>
      <w:r w:rsidRPr="00BC0CCC">
        <w:rPr>
          <w:rFonts w:ascii="Times New Roman" w:hAnsi="Times New Roman"/>
          <w:sz w:val="24"/>
          <w:szCs w:val="24"/>
          <w:lang w:val="el-GR"/>
        </w:rPr>
        <w:t xml:space="preserve"> ανάπτυξη </w:t>
      </w:r>
      <w:r w:rsidRPr="00BC0CCC">
        <w:rPr>
          <w:rFonts w:ascii="Times New Roman" w:hAnsi="Times New Roman" w:hint="eastAsia"/>
          <w:sz w:val="24"/>
          <w:szCs w:val="24"/>
          <w:lang w:val="el-GR"/>
        </w:rPr>
        <w:t>και</w:t>
      </w:r>
      <w:r w:rsidRPr="00BC0CCC">
        <w:rPr>
          <w:rFonts w:ascii="Times New Roman" w:hAnsi="Times New Roman"/>
          <w:sz w:val="24"/>
          <w:szCs w:val="24"/>
          <w:lang w:val="el-GR"/>
        </w:rPr>
        <w:t xml:space="preserve"> παραγωγή υδροπονικής καλλιέργειας αγγουριού. Πρακτικά 24</w:t>
      </w:r>
      <w:r w:rsidRPr="00BC0CCC">
        <w:rPr>
          <w:rFonts w:ascii="Times New Roman" w:hAnsi="Times New Roman"/>
          <w:sz w:val="24"/>
          <w:szCs w:val="24"/>
          <w:vertAlign w:val="superscript"/>
          <w:lang w:val="el-GR"/>
        </w:rPr>
        <w:t>ου</w:t>
      </w:r>
      <w:r w:rsidRPr="00BC0CCC">
        <w:rPr>
          <w:rFonts w:ascii="Times New Roman" w:hAnsi="Times New Roman"/>
          <w:sz w:val="24"/>
          <w:szCs w:val="24"/>
          <w:lang w:val="el-GR"/>
        </w:rPr>
        <w:t xml:space="preserve"> Συνεδρίου Ε.Ε.Ε.Ο., Βέροια, 20-23 Οκτωβρίου 2009, τ. 14Β, σ. 723-727.</w:t>
      </w:r>
    </w:p>
    <w:p w:rsidR="008B4C3B" w:rsidRPr="007971BE" w:rsidRDefault="008B4C3B" w:rsidP="007971BE">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7971BE">
        <w:rPr>
          <w:rFonts w:ascii="Times New Roman" w:hAnsi="Times New Roman"/>
          <w:sz w:val="24"/>
          <w:szCs w:val="24"/>
          <w:lang w:val="el-GR"/>
        </w:rPr>
        <w:t>Σαββας</w:t>
      </w:r>
      <w:r w:rsidR="007971BE" w:rsidRPr="007971BE">
        <w:rPr>
          <w:rFonts w:ascii="Times New Roman" w:hAnsi="Times New Roman"/>
          <w:sz w:val="24"/>
          <w:szCs w:val="24"/>
          <w:lang w:val="el-GR"/>
        </w:rPr>
        <w:t>, Δ., Ν</w:t>
      </w:r>
      <w:r w:rsidR="007971BE" w:rsidRPr="007971BE">
        <w:rPr>
          <w:rFonts w:ascii="Times New Roman" w:hAnsi="Times New Roman" w:hint="eastAsia"/>
          <w:sz w:val="24"/>
          <w:szCs w:val="24"/>
          <w:lang w:val="el-GR"/>
        </w:rPr>
        <w:t>τ</w:t>
      </w:r>
      <w:r w:rsidR="007971BE" w:rsidRPr="007971BE">
        <w:rPr>
          <w:rFonts w:ascii="Times New Roman" w:hAnsi="Times New Roman"/>
          <w:sz w:val="24"/>
          <w:szCs w:val="24"/>
          <w:lang w:val="el-GR"/>
        </w:rPr>
        <w:t xml:space="preserve">άτση, Γ., </w:t>
      </w:r>
      <w:r w:rsidR="007971BE" w:rsidRPr="007971BE">
        <w:rPr>
          <w:rFonts w:ascii="Times New Roman" w:hAnsi="Times New Roman" w:hint="eastAsia"/>
          <w:sz w:val="24"/>
          <w:szCs w:val="24"/>
          <w:lang w:val="el-GR"/>
        </w:rPr>
        <w:t>Κοντο</w:t>
      </w:r>
      <w:r w:rsidR="007971BE" w:rsidRPr="007971BE">
        <w:rPr>
          <w:rFonts w:ascii="Times New Roman" w:hAnsi="Times New Roman"/>
          <w:sz w:val="24"/>
          <w:szCs w:val="24"/>
          <w:lang w:val="el-GR"/>
        </w:rPr>
        <w:t>π</w:t>
      </w:r>
      <w:r w:rsidR="007971BE" w:rsidRPr="007971BE">
        <w:rPr>
          <w:rFonts w:ascii="Times New Roman" w:hAnsi="Times New Roman" w:hint="eastAsia"/>
          <w:sz w:val="24"/>
          <w:szCs w:val="24"/>
          <w:lang w:val="el-GR"/>
        </w:rPr>
        <w:t>ο</w:t>
      </w:r>
      <w:r w:rsidR="007971BE" w:rsidRPr="007971BE">
        <w:rPr>
          <w:rFonts w:ascii="Times New Roman" w:hAnsi="Times New Roman"/>
          <w:sz w:val="24"/>
          <w:szCs w:val="24"/>
          <w:lang w:val="el-GR"/>
        </w:rPr>
        <w:t>ύ</w:t>
      </w:r>
      <w:r w:rsidR="007971BE" w:rsidRPr="007971BE">
        <w:rPr>
          <w:rFonts w:ascii="Times New Roman" w:hAnsi="Times New Roman" w:hint="eastAsia"/>
          <w:sz w:val="24"/>
          <w:szCs w:val="24"/>
          <w:lang w:val="el-GR"/>
        </w:rPr>
        <w:t>λου</w:t>
      </w:r>
      <w:r w:rsidR="007971BE" w:rsidRPr="007971BE">
        <w:rPr>
          <w:rFonts w:ascii="Times New Roman" w:hAnsi="Times New Roman"/>
          <w:sz w:val="24"/>
          <w:szCs w:val="24"/>
          <w:lang w:val="el-GR"/>
        </w:rPr>
        <w:t>, Χ.Κ., Ρ</w:t>
      </w:r>
      <w:r w:rsidR="007971BE" w:rsidRPr="007971BE">
        <w:rPr>
          <w:rFonts w:ascii="Times New Roman" w:hAnsi="Times New Roman" w:hint="eastAsia"/>
          <w:sz w:val="24"/>
          <w:szCs w:val="24"/>
          <w:lang w:val="el-GR"/>
        </w:rPr>
        <w:t>ο</w:t>
      </w:r>
      <w:r w:rsidR="007971BE" w:rsidRPr="007971BE">
        <w:rPr>
          <w:rFonts w:ascii="Times New Roman" w:hAnsi="Times New Roman"/>
          <w:sz w:val="24"/>
          <w:szCs w:val="24"/>
          <w:lang w:val="el-GR"/>
        </w:rPr>
        <w:t xml:space="preserve">πόκης, </w:t>
      </w:r>
      <w:r w:rsidR="007971BE" w:rsidRPr="007971BE">
        <w:rPr>
          <w:rFonts w:ascii="Times New Roman" w:hAnsi="Times New Roman" w:hint="eastAsia"/>
          <w:sz w:val="24"/>
          <w:szCs w:val="24"/>
          <w:lang w:val="el-GR"/>
        </w:rPr>
        <w:t>Α</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Κ</w:t>
      </w:r>
      <w:r w:rsidR="007971BE" w:rsidRPr="007971BE">
        <w:rPr>
          <w:rFonts w:ascii="Times New Roman" w:hAnsi="Times New Roman"/>
          <w:sz w:val="24"/>
          <w:szCs w:val="24"/>
          <w:lang w:val="el-GR"/>
        </w:rPr>
        <w:t>ώ</w:t>
      </w:r>
      <w:r w:rsidR="007971BE" w:rsidRPr="007971BE">
        <w:rPr>
          <w:rFonts w:ascii="Times New Roman" w:hAnsi="Times New Roman" w:hint="eastAsia"/>
          <w:sz w:val="24"/>
          <w:szCs w:val="24"/>
          <w:lang w:val="el-GR"/>
        </w:rPr>
        <w:t>τ</w:t>
      </w:r>
      <w:r w:rsidR="007971BE" w:rsidRPr="007971BE">
        <w:rPr>
          <w:rFonts w:ascii="Times New Roman" w:hAnsi="Times New Roman"/>
          <w:sz w:val="24"/>
          <w:szCs w:val="24"/>
          <w:lang w:val="el-GR"/>
        </w:rPr>
        <w:t>σιρας, Α., Δ</w:t>
      </w:r>
      <w:r w:rsidR="007971BE" w:rsidRPr="007971BE">
        <w:rPr>
          <w:rFonts w:ascii="Times New Roman" w:hAnsi="Times New Roman" w:hint="eastAsia"/>
          <w:sz w:val="24"/>
          <w:szCs w:val="24"/>
          <w:lang w:val="el-GR"/>
        </w:rPr>
        <w:t>ημ</w:t>
      </w:r>
      <w:r w:rsidR="007971BE" w:rsidRPr="007971BE">
        <w:rPr>
          <w:rFonts w:ascii="Times New Roman" w:hAnsi="Times New Roman"/>
          <w:sz w:val="24"/>
          <w:szCs w:val="24"/>
          <w:lang w:val="el-GR"/>
        </w:rPr>
        <w:t xml:space="preserve">όπουλος, Β., </w:t>
      </w:r>
      <w:r w:rsidR="007971BE" w:rsidRPr="007971BE">
        <w:rPr>
          <w:rFonts w:ascii="Times New Roman" w:hAnsi="Times New Roman" w:hint="eastAsia"/>
          <w:sz w:val="24"/>
          <w:szCs w:val="24"/>
          <w:lang w:val="el-GR"/>
        </w:rPr>
        <w:t>Χ</w:t>
      </w:r>
      <w:r w:rsidR="007971BE" w:rsidRPr="007971BE">
        <w:rPr>
          <w:rFonts w:ascii="Times New Roman" w:hAnsi="Times New Roman"/>
          <w:sz w:val="24"/>
          <w:szCs w:val="24"/>
          <w:lang w:val="el-GR"/>
        </w:rPr>
        <w:t>α</w:t>
      </w:r>
      <w:r w:rsidR="007971BE" w:rsidRPr="007971BE">
        <w:rPr>
          <w:rFonts w:ascii="Times New Roman" w:hAnsi="Times New Roman" w:hint="eastAsia"/>
          <w:sz w:val="24"/>
          <w:szCs w:val="24"/>
          <w:lang w:val="el-GR"/>
        </w:rPr>
        <w:t>ν</w:t>
      </w:r>
      <w:r w:rsidR="007971BE" w:rsidRPr="007971BE">
        <w:rPr>
          <w:rFonts w:ascii="Times New Roman" w:hAnsi="Times New Roman"/>
          <w:sz w:val="24"/>
          <w:szCs w:val="24"/>
          <w:lang w:val="el-GR"/>
        </w:rPr>
        <w:t>ή</w:t>
      </w:r>
      <w:r w:rsidR="007971BE" w:rsidRPr="007971BE">
        <w:rPr>
          <w:rFonts w:ascii="Times New Roman" w:hAnsi="Times New Roman" w:hint="eastAsia"/>
          <w:sz w:val="24"/>
          <w:szCs w:val="24"/>
          <w:lang w:val="el-GR"/>
        </w:rPr>
        <w:t>ς</w:t>
      </w:r>
      <w:r w:rsidR="007971BE" w:rsidRPr="007971BE">
        <w:rPr>
          <w:rFonts w:ascii="Times New Roman" w:hAnsi="Times New Roman"/>
          <w:sz w:val="24"/>
          <w:szCs w:val="24"/>
          <w:lang w:val="el-GR"/>
        </w:rPr>
        <w:t xml:space="preserve">, Δ., 2011. </w:t>
      </w:r>
      <w:r w:rsidR="007971BE" w:rsidRPr="007971BE">
        <w:rPr>
          <w:rFonts w:ascii="Times New Roman" w:hAnsi="Times New Roman" w:hint="eastAsia"/>
          <w:sz w:val="24"/>
          <w:szCs w:val="24"/>
          <w:lang w:val="el-GR"/>
        </w:rPr>
        <w:t>Βελτιστοποίηση</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της</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διαχείρισης</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της</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άρδευσης</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σε</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καλλιέργεια</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αγγουριάς</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σε</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τρεις</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διαφορετικούς</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τύπους</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ελαφρόπετρας</w:t>
      </w:r>
      <w:r w:rsid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Πρακτικά</w:t>
      </w:r>
      <w:r w:rsidR="007971BE" w:rsidRPr="007971BE">
        <w:rPr>
          <w:rFonts w:ascii="Times New Roman" w:hAnsi="Times New Roman"/>
          <w:sz w:val="24"/>
          <w:szCs w:val="24"/>
          <w:lang w:val="el-GR"/>
        </w:rPr>
        <w:t xml:space="preserve"> 2</w:t>
      </w:r>
      <w:r w:rsidR="007971BE">
        <w:rPr>
          <w:rFonts w:ascii="Times New Roman" w:hAnsi="Times New Roman"/>
          <w:sz w:val="24"/>
          <w:szCs w:val="24"/>
          <w:lang w:val="el-GR"/>
        </w:rPr>
        <w:t>5</w:t>
      </w:r>
      <w:r w:rsidR="007971BE" w:rsidRPr="00CE6CD6">
        <w:rPr>
          <w:rFonts w:ascii="Times New Roman" w:hAnsi="Times New Roman" w:hint="eastAsia"/>
          <w:sz w:val="24"/>
          <w:szCs w:val="24"/>
          <w:vertAlign w:val="superscript"/>
          <w:lang w:val="el-GR"/>
        </w:rPr>
        <w:t>ου</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Συνεδρίου</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Ε</w:t>
      </w:r>
      <w:r w:rsidR="007971BE" w:rsidRPr="007971BE">
        <w:rPr>
          <w:rFonts w:ascii="Times New Roman" w:hAnsi="Times New Roman"/>
          <w:sz w:val="24"/>
          <w:szCs w:val="24"/>
          <w:lang w:val="el-GR"/>
        </w:rPr>
        <w:t>.</w:t>
      </w:r>
      <w:r w:rsidR="007971BE" w:rsidRPr="007971BE">
        <w:rPr>
          <w:rFonts w:ascii="Times New Roman" w:hAnsi="Times New Roman" w:hint="eastAsia"/>
          <w:sz w:val="24"/>
          <w:szCs w:val="24"/>
          <w:lang w:val="el-GR"/>
        </w:rPr>
        <w:t>Ε</w:t>
      </w:r>
      <w:r w:rsidR="007971BE" w:rsidRPr="007971BE">
        <w:rPr>
          <w:rFonts w:ascii="Times New Roman" w:hAnsi="Times New Roman"/>
          <w:sz w:val="24"/>
          <w:szCs w:val="24"/>
          <w:lang w:val="el-GR"/>
        </w:rPr>
        <w:t>.</w:t>
      </w:r>
      <w:r w:rsidR="007971BE" w:rsidRPr="007971BE">
        <w:rPr>
          <w:rFonts w:ascii="Times New Roman" w:hAnsi="Times New Roman" w:hint="eastAsia"/>
          <w:sz w:val="24"/>
          <w:szCs w:val="24"/>
          <w:lang w:val="el-GR"/>
        </w:rPr>
        <w:t>Ε</w:t>
      </w:r>
      <w:r w:rsidR="007971BE" w:rsidRPr="007971BE">
        <w:rPr>
          <w:rFonts w:ascii="Times New Roman" w:hAnsi="Times New Roman"/>
          <w:sz w:val="24"/>
          <w:szCs w:val="24"/>
          <w:lang w:val="el-GR"/>
        </w:rPr>
        <w:t>.</w:t>
      </w:r>
      <w:r w:rsidR="007971BE" w:rsidRPr="007971BE">
        <w:rPr>
          <w:rFonts w:ascii="Times New Roman" w:hAnsi="Times New Roman" w:hint="eastAsia"/>
          <w:sz w:val="24"/>
          <w:szCs w:val="24"/>
          <w:lang w:val="el-GR"/>
        </w:rPr>
        <w:t>Ο</w:t>
      </w:r>
      <w:r w:rsidR="007971BE" w:rsidRPr="007971BE">
        <w:rPr>
          <w:rFonts w:ascii="Times New Roman" w:hAnsi="Times New Roman"/>
          <w:sz w:val="24"/>
          <w:szCs w:val="24"/>
          <w:lang w:val="el-GR"/>
        </w:rPr>
        <w:t xml:space="preserve">., </w:t>
      </w:r>
      <w:r w:rsidR="007971BE">
        <w:rPr>
          <w:rFonts w:ascii="Times New Roman" w:hAnsi="Times New Roman"/>
          <w:sz w:val="24"/>
          <w:szCs w:val="24"/>
          <w:lang w:val="el-GR"/>
        </w:rPr>
        <w:t>Λεμεσσός Κύπρου, 1</w:t>
      </w:r>
      <w:r w:rsidR="007971BE" w:rsidRPr="007971BE">
        <w:rPr>
          <w:rFonts w:ascii="Times New Roman" w:hAnsi="Times New Roman"/>
          <w:sz w:val="24"/>
          <w:szCs w:val="24"/>
          <w:lang w:val="el-GR"/>
        </w:rPr>
        <w:t>-</w:t>
      </w:r>
      <w:r w:rsidR="007971BE">
        <w:rPr>
          <w:rFonts w:ascii="Times New Roman" w:hAnsi="Times New Roman"/>
          <w:sz w:val="24"/>
          <w:szCs w:val="24"/>
          <w:lang w:val="el-GR"/>
        </w:rPr>
        <w:t>4</w:t>
      </w:r>
      <w:r w:rsidR="007971BE" w:rsidRPr="007971BE">
        <w:rPr>
          <w:rFonts w:ascii="Times New Roman" w:hAnsi="Times New Roman"/>
          <w:sz w:val="24"/>
          <w:szCs w:val="24"/>
          <w:lang w:val="el-GR"/>
        </w:rPr>
        <w:t xml:space="preserve"> </w:t>
      </w:r>
      <w:r w:rsidR="007971BE">
        <w:rPr>
          <w:rFonts w:ascii="Times New Roman" w:hAnsi="Times New Roman"/>
          <w:sz w:val="24"/>
          <w:szCs w:val="24"/>
          <w:lang w:val="el-GR"/>
        </w:rPr>
        <w:t>Νοεμ</w:t>
      </w:r>
      <w:r w:rsidR="007971BE" w:rsidRPr="007971BE">
        <w:rPr>
          <w:rFonts w:ascii="Times New Roman" w:hAnsi="Times New Roman" w:hint="eastAsia"/>
          <w:sz w:val="24"/>
          <w:szCs w:val="24"/>
          <w:lang w:val="el-GR"/>
        </w:rPr>
        <w:t>βρίου</w:t>
      </w:r>
      <w:r w:rsidR="007971BE" w:rsidRPr="007971BE">
        <w:rPr>
          <w:rFonts w:ascii="Times New Roman" w:hAnsi="Times New Roman"/>
          <w:sz w:val="24"/>
          <w:szCs w:val="24"/>
          <w:lang w:val="el-GR"/>
        </w:rPr>
        <w:t xml:space="preserve"> 20</w:t>
      </w:r>
      <w:r w:rsidR="007971BE">
        <w:rPr>
          <w:rFonts w:ascii="Times New Roman" w:hAnsi="Times New Roman"/>
          <w:sz w:val="24"/>
          <w:szCs w:val="24"/>
          <w:lang w:val="el-GR"/>
        </w:rPr>
        <w:t>11</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τ</w:t>
      </w:r>
      <w:r w:rsidR="007971BE" w:rsidRPr="007971BE">
        <w:rPr>
          <w:rFonts w:ascii="Times New Roman" w:hAnsi="Times New Roman"/>
          <w:sz w:val="24"/>
          <w:szCs w:val="24"/>
          <w:lang w:val="el-GR"/>
        </w:rPr>
        <w:t>. 1</w:t>
      </w:r>
      <w:r w:rsidR="007971BE">
        <w:rPr>
          <w:rFonts w:ascii="Times New Roman" w:hAnsi="Times New Roman"/>
          <w:sz w:val="24"/>
          <w:szCs w:val="24"/>
          <w:lang w:val="el-GR"/>
        </w:rPr>
        <w:t>5Α</w:t>
      </w:r>
      <w:r w:rsidR="007971BE" w:rsidRPr="007971BE">
        <w:rPr>
          <w:rFonts w:ascii="Times New Roman" w:hAnsi="Times New Roman"/>
          <w:sz w:val="24"/>
          <w:szCs w:val="24"/>
          <w:lang w:val="el-GR"/>
        </w:rPr>
        <w:t xml:space="preserve">, </w:t>
      </w:r>
      <w:r w:rsidR="007971BE" w:rsidRPr="007971BE">
        <w:rPr>
          <w:rFonts w:ascii="Times New Roman" w:hAnsi="Times New Roman" w:hint="eastAsia"/>
          <w:sz w:val="24"/>
          <w:szCs w:val="24"/>
          <w:lang w:val="el-GR"/>
        </w:rPr>
        <w:t>σ</w:t>
      </w:r>
      <w:r w:rsidR="007971BE" w:rsidRPr="007971BE">
        <w:rPr>
          <w:rFonts w:ascii="Times New Roman" w:hAnsi="Times New Roman"/>
          <w:sz w:val="24"/>
          <w:szCs w:val="24"/>
          <w:lang w:val="el-GR"/>
        </w:rPr>
        <w:t xml:space="preserve">. </w:t>
      </w:r>
      <w:r w:rsidR="007971BE">
        <w:rPr>
          <w:rFonts w:ascii="Times New Roman" w:hAnsi="Times New Roman"/>
          <w:sz w:val="24"/>
          <w:szCs w:val="24"/>
          <w:lang w:val="el-GR"/>
        </w:rPr>
        <w:t>250-252.</w:t>
      </w:r>
    </w:p>
    <w:p w:rsidR="008B4C3B" w:rsidRPr="00CE6CD6" w:rsidRDefault="00CE6CD6" w:rsidP="00CE6CD6">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CE6CD6">
        <w:rPr>
          <w:rFonts w:ascii="Times New Roman" w:hAnsi="Times New Roman"/>
          <w:sz w:val="24"/>
          <w:szCs w:val="24"/>
          <w:lang w:val="el-GR"/>
        </w:rPr>
        <w:t>Ντάτση</w:t>
      </w:r>
      <w:r w:rsidRPr="00683E6E">
        <w:rPr>
          <w:rFonts w:ascii="Times New Roman" w:hAnsi="Times New Roman"/>
          <w:sz w:val="24"/>
          <w:szCs w:val="24"/>
          <w:lang w:val="de-DE"/>
        </w:rPr>
        <w:t xml:space="preserve">, </w:t>
      </w:r>
      <w:r w:rsidRPr="00CE6CD6">
        <w:rPr>
          <w:rFonts w:ascii="Times New Roman" w:hAnsi="Times New Roman"/>
          <w:sz w:val="24"/>
          <w:szCs w:val="24"/>
          <w:lang w:val="el-GR"/>
        </w:rPr>
        <w:t>Γ</w:t>
      </w:r>
      <w:r w:rsidRPr="00683E6E">
        <w:rPr>
          <w:rFonts w:ascii="Times New Roman" w:hAnsi="Times New Roman"/>
          <w:sz w:val="24"/>
          <w:szCs w:val="24"/>
          <w:lang w:val="de-DE"/>
        </w:rPr>
        <w:t xml:space="preserve">., </w:t>
      </w:r>
      <w:r w:rsidRPr="00CE6CD6">
        <w:rPr>
          <w:rFonts w:ascii="Times New Roman" w:hAnsi="Times New Roman"/>
          <w:sz w:val="24"/>
          <w:szCs w:val="24"/>
          <w:lang w:val="el-GR"/>
        </w:rPr>
        <w:t>Δ</w:t>
      </w:r>
      <w:r w:rsidRPr="00683E6E">
        <w:rPr>
          <w:rFonts w:ascii="Times New Roman" w:hAnsi="Times New Roman"/>
          <w:sz w:val="24"/>
          <w:szCs w:val="24"/>
          <w:lang w:val="de-DE"/>
        </w:rPr>
        <w:t xml:space="preserve">. </w:t>
      </w:r>
      <w:r w:rsidRPr="00CE6CD6">
        <w:rPr>
          <w:rFonts w:ascii="Times New Roman" w:hAnsi="Times New Roman"/>
          <w:sz w:val="24"/>
          <w:szCs w:val="24"/>
          <w:lang w:val="el-GR"/>
        </w:rPr>
        <w:t>Σάββας</w:t>
      </w:r>
      <w:r w:rsidRPr="00683E6E">
        <w:rPr>
          <w:rFonts w:ascii="Times New Roman" w:hAnsi="Times New Roman"/>
          <w:sz w:val="24"/>
          <w:szCs w:val="24"/>
          <w:lang w:val="de-DE"/>
        </w:rPr>
        <w:t xml:space="preserve">, K. Huntenburg, U. Druege, D.K. Hincha, E. Zuther, D. Schwarz, 2011. </w:t>
      </w:r>
      <w:r w:rsidRPr="00CE6CD6">
        <w:rPr>
          <w:rFonts w:ascii="Times New Roman" w:hAnsi="Times New Roman" w:hint="eastAsia"/>
          <w:sz w:val="24"/>
          <w:szCs w:val="24"/>
          <w:lang w:val="el-GR"/>
        </w:rPr>
        <w:t>Επίδραση</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του</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αμπσισικού</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οξέος</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και</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της</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θερμοκρασίας</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ρίζας</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στη</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φυσιολογία</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εμβολιασμένων</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φυτών</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τομάτας</w:t>
      </w:r>
      <w:r>
        <w:rPr>
          <w:rFonts w:ascii="Times New Roman" w:hAnsi="Times New Roman"/>
          <w:sz w:val="24"/>
          <w:szCs w:val="24"/>
          <w:lang w:val="el-GR"/>
        </w:rPr>
        <w:t xml:space="preserve">. </w:t>
      </w:r>
      <w:r w:rsidRPr="00CE6CD6">
        <w:rPr>
          <w:rFonts w:ascii="Times New Roman" w:hAnsi="Times New Roman" w:hint="eastAsia"/>
          <w:sz w:val="24"/>
          <w:szCs w:val="24"/>
          <w:lang w:val="el-GR"/>
        </w:rPr>
        <w:t>Πρακτικά</w:t>
      </w:r>
      <w:r w:rsidRPr="00CE6CD6">
        <w:rPr>
          <w:rFonts w:ascii="Times New Roman" w:hAnsi="Times New Roman"/>
          <w:sz w:val="24"/>
          <w:szCs w:val="24"/>
          <w:lang w:val="el-GR"/>
        </w:rPr>
        <w:t xml:space="preserve"> 25</w:t>
      </w:r>
      <w:r w:rsidRPr="002135EB">
        <w:rPr>
          <w:rFonts w:ascii="Times New Roman" w:hAnsi="Times New Roman" w:hint="eastAsia"/>
          <w:sz w:val="24"/>
          <w:szCs w:val="24"/>
          <w:vertAlign w:val="superscript"/>
          <w:lang w:val="el-GR"/>
        </w:rPr>
        <w:t>ου</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Συνεδρίου</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Ο</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Λεμεσσός</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Κύπρου</w:t>
      </w:r>
      <w:r w:rsidRPr="00CE6CD6">
        <w:rPr>
          <w:rFonts w:ascii="Times New Roman" w:hAnsi="Times New Roman"/>
          <w:sz w:val="24"/>
          <w:szCs w:val="24"/>
          <w:lang w:val="el-GR"/>
        </w:rPr>
        <w:t xml:space="preserve">, 1-4 </w:t>
      </w:r>
      <w:r w:rsidRPr="00CE6CD6">
        <w:rPr>
          <w:rFonts w:ascii="Times New Roman" w:hAnsi="Times New Roman" w:hint="eastAsia"/>
          <w:sz w:val="24"/>
          <w:szCs w:val="24"/>
          <w:lang w:val="el-GR"/>
        </w:rPr>
        <w:t>Νοεμβρίου</w:t>
      </w:r>
      <w:r w:rsidRPr="00CE6CD6">
        <w:rPr>
          <w:rFonts w:ascii="Times New Roman" w:hAnsi="Times New Roman"/>
          <w:sz w:val="24"/>
          <w:szCs w:val="24"/>
          <w:lang w:val="el-GR"/>
        </w:rPr>
        <w:t xml:space="preserve"> 2011, </w:t>
      </w:r>
      <w:r w:rsidRPr="00CE6CD6">
        <w:rPr>
          <w:rFonts w:ascii="Times New Roman" w:hAnsi="Times New Roman" w:hint="eastAsia"/>
          <w:sz w:val="24"/>
          <w:szCs w:val="24"/>
          <w:lang w:val="el-GR"/>
        </w:rPr>
        <w:t>τ</w:t>
      </w:r>
      <w:r w:rsidRPr="00CE6CD6">
        <w:rPr>
          <w:rFonts w:ascii="Times New Roman" w:hAnsi="Times New Roman"/>
          <w:sz w:val="24"/>
          <w:szCs w:val="24"/>
          <w:lang w:val="el-GR"/>
        </w:rPr>
        <w:t>. 15</w:t>
      </w:r>
      <w:r w:rsidRPr="00CE6CD6">
        <w:rPr>
          <w:rFonts w:ascii="Times New Roman" w:hAnsi="Times New Roman" w:hint="eastAsia"/>
          <w:sz w:val="24"/>
          <w:szCs w:val="24"/>
          <w:lang w:val="el-GR"/>
        </w:rPr>
        <w:t>Α</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σ</w:t>
      </w:r>
      <w:r w:rsidRPr="00CE6CD6">
        <w:rPr>
          <w:rFonts w:ascii="Times New Roman" w:hAnsi="Times New Roman"/>
          <w:sz w:val="24"/>
          <w:szCs w:val="24"/>
          <w:lang w:val="el-GR"/>
        </w:rPr>
        <w:t>. 2</w:t>
      </w:r>
      <w:r>
        <w:rPr>
          <w:rFonts w:ascii="Times New Roman" w:hAnsi="Times New Roman"/>
          <w:sz w:val="24"/>
          <w:szCs w:val="24"/>
          <w:lang w:val="el-GR"/>
        </w:rPr>
        <w:t>7</w:t>
      </w:r>
      <w:r w:rsidRPr="00CE6CD6">
        <w:rPr>
          <w:rFonts w:ascii="Times New Roman" w:hAnsi="Times New Roman"/>
          <w:sz w:val="24"/>
          <w:szCs w:val="24"/>
          <w:lang w:val="el-GR"/>
        </w:rPr>
        <w:t>5-2</w:t>
      </w:r>
      <w:r>
        <w:rPr>
          <w:rFonts w:ascii="Times New Roman" w:hAnsi="Times New Roman"/>
          <w:sz w:val="24"/>
          <w:szCs w:val="24"/>
          <w:lang w:val="el-GR"/>
        </w:rPr>
        <w:t>78</w:t>
      </w:r>
      <w:r w:rsidRPr="00CE6CD6">
        <w:rPr>
          <w:rFonts w:ascii="Times New Roman" w:hAnsi="Times New Roman"/>
          <w:sz w:val="24"/>
          <w:szCs w:val="24"/>
          <w:lang w:val="el-GR"/>
        </w:rPr>
        <w:t>.</w:t>
      </w:r>
    </w:p>
    <w:p w:rsidR="00941DEF" w:rsidRDefault="00CE6CD6" w:rsidP="00CE6CD6">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CE6CD6">
        <w:rPr>
          <w:rFonts w:ascii="Times New Roman" w:hAnsi="Times New Roman"/>
          <w:sz w:val="24"/>
          <w:szCs w:val="24"/>
          <w:lang w:val="el-GR"/>
        </w:rPr>
        <w:t xml:space="preserve">Κοντοπούλου, Χ. </w:t>
      </w:r>
      <w:r w:rsidRPr="00CE6CD6">
        <w:rPr>
          <w:rFonts w:ascii="Times New Roman" w:hAnsi="Times New Roman"/>
          <w:sz w:val="24"/>
          <w:szCs w:val="24"/>
          <w:lang w:val="sv-SE"/>
        </w:rPr>
        <w:t>K</w:t>
      </w:r>
      <w:r w:rsidRPr="00CE6CD6">
        <w:rPr>
          <w:rFonts w:ascii="Times New Roman" w:hAnsi="Times New Roman"/>
          <w:sz w:val="24"/>
          <w:szCs w:val="24"/>
          <w:lang w:val="el-GR"/>
        </w:rPr>
        <w:t xml:space="preserve">., Δ. Σάββας, Δ. Μπιλάλης, Β. Τριανταφυλλίδης, </w:t>
      </w:r>
      <w:r w:rsidRPr="00CE6CD6">
        <w:rPr>
          <w:rFonts w:ascii="Times New Roman" w:hAnsi="Times New Roman"/>
          <w:sz w:val="24"/>
          <w:szCs w:val="24"/>
          <w:vertAlign w:val="superscript"/>
          <w:lang w:val="el-GR"/>
        </w:rPr>
        <w:t xml:space="preserve"> </w:t>
      </w:r>
      <w:r w:rsidRPr="00CE6CD6">
        <w:rPr>
          <w:rFonts w:ascii="Times New Roman" w:hAnsi="Times New Roman"/>
          <w:sz w:val="24"/>
          <w:szCs w:val="24"/>
          <w:lang w:val="el-GR"/>
        </w:rPr>
        <w:t>Β.</w:t>
      </w:r>
      <w:r w:rsidRPr="00CE6CD6">
        <w:rPr>
          <w:rFonts w:ascii="Times New Roman" w:hAnsi="Times New Roman"/>
          <w:sz w:val="24"/>
          <w:szCs w:val="24"/>
          <w:lang w:val="sv-SE"/>
        </w:rPr>
        <w:t>A</w:t>
      </w:r>
      <w:r w:rsidRPr="00CE6CD6">
        <w:rPr>
          <w:rFonts w:ascii="Times New Roman" w:hAnsi="Times New Roman"/>
          <w:sz w:val="24"/>
          <w:szCs w:val="24"/>
          <w:lang w:val="el-GR"/>
        </w:rPr>
        <w:t xml:space="preserve">. Παππά, 2011. Σύγκριση βιολογικού και συμβατικού συστήματος συγκαλλιέργειας γλυκοκαλάμποκου </w:t>
      </w:r>
      <w:r w:rsidRPr="00CE6CD6">
        <w:rPr>
          <w:rFonts w:ascii="Times New Roman" w:hAnsi="Times New Roman"/>
          <w:sz w:val="24"/>
          <w:szCs w:val="24"/>
          <w:lang w:val="el-GR"/>
        </w:rPr>
        <w:lastRenderedPageBreak/>
        <w:t>με φασόλι σε δύο επίπεδα NaCl στο νερό άρδευσης</w:t>
      </w:r>
      <w:r>
        <w:rPr>
          <w:rFonts w:ascii="Times New Roman" w:hAnsi="Times New Roman"/>
          <w:sz w:val="24"/>
          <w:szCs w:val="24"/>
          <w:lang w:val="el-GR"/>
        </w:rPr>
        <w:t>.</w:t>
      </w:r>
      <w:r w:rsidRPr="00CE6CD6">
        <w:rPr>
          <w:rFonts w:ascii="Times New Roman" w:hAnsi="Times New Roman" w:hint="eastAsia"/>
          <w:sz w:val="24"/>
          <w:szCs w:val="24"/>
          <w:lang w:val="el-GR"/>
        </w:rPr>
        <w:t xml:space="preserve"> Πρακτικά</w:t>
      </w:r>
      <w:r w:rsidRPr="00CE6CD6">
        <w:rPr>
          <w:rFonts w:ascii="Times New Roman" w:hAnsi="Times New Roman"/>
          <w:sz w:val="24"/>
          <w:szCs w:val="24"/>
          <w:lang w:val="el-GR"/>
        </w:rPr>
        <w:t xml:space="preserve"> 25</w:t>
      </w:r>
      <w:r w:rsidRPr="00CE6CD6">
        <w:rPr>
          <w:rFonts w:ascii="Times New Roman" w:hAnsi="Times New Roman" w:hint="eastAsia"/>
          <w:sz w:val="24"/>
          <w:szCs w:val="24"/>
          <w:vertAlign w:val="superscript"/>
          <w:lang w:val="el-GR"/>
        </w:rPr>
        <w:t>ου</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Συνεδρίου</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Ο</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Λεμεσσός</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Κύπρου</w:t>
      </w:r>
      <w:r w:rsidRPr="00CE6CD6">
        <w:rPr>
          <w:rFonts w:ascii="Times New Roman" w:hAnsi="Times New Roman"/>
          <w:sz w:val="24"/>
          <w:szCs w:val="24"/>
          <w:lang w:val="el-GR"/>
        </w:rPr>
        <w:t xml:space="preserve">, 1-4 </w:t>
      </w:r>
      <w:r w:rsidRPr="00CE6CD6">
        <w:rPr>
          <w:rFonts w:ascii="Times New Roman" w:hAnsi="Times New Roman" w:hint="eastAsia"/>
          <w:sz w:val="24"/>
          <w:szCs w:val="24"/>
          <w:lang w:val="el-GR"/>
        </w:rPr>
        <w:t>Νοεμβρίου</w:t>
      </w:r>
      <w:r w:rsidRPr="00CE6CD6">
        <w:rPr>
          <w:rFonts w:ascii="Times New Roman" w:hAnsi="Times New Roman"/>
          <w:sz w:val="24"/>
          <w:szCs w:val="24"/>
          <w:lang w:val="el-GR"/>
        </w:rPr>
        <w:t xml:space="preserve"> 2011, </w:t>
      </w:r>
      <w:r w:rsidRPr="00CE6CD6">
        <w:rPr>
          <w:rFonts w:ascii="Times New Roman" w:hAnsi="Times New Roman" w:hint="eastAsia"/>
          <w:sz w:val="24"/>
          <w:szCs w:val="24"/>
          <w:lang w:val="el-GR"/>
        </w:rPr>
        <w:t>τ</w:t>
      </w:r>
      <w:r w:rsidRPr="00CE6CD6">
        <w:rPr>
          <w:rFonts w:ascii="Times New Roman" w:hAnsi="Times New Roman"/>
          <w:sz w:val="24"/>
          <w:szCs w:val="24"/>
          <w:lang w:val="el-GR"/>
        </w:rPr>
        <w:t>. 15</w:t>
      </w:r>
      <w:r w:rsidRPr="00CE6CD6">
        <w:rPr>
          <w:rFonts w:ascii="Times New Roman" w:hAnsi="Times New Roman" w:hint="eastAsia"/>
          <w:sz w:val="24"/>
          <w:szCs w:val="24"/>
          <w:lang w:val="el-GR"/>
        </w:rPr>
        <w:t>Α</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σ</w:t>
      </w:r>
      <w:r w:rsidRPr="00CE6CD6">
        <w:rPr>
          <w:rFonts w:ascii="Times New Roman" w:hAnsi="Times New Roman"/>
          <w:sz w:val="24"/>
          <w:szCs w:val="24"/>
          <w:lang w:val="el-GR"/>
        </w:rPr>
        <w:t>. 2</w:t>
      </w:r>
      <w:r>
        <w:rPr>
          <w:rFonts w:ascii="Times New Roman" w:hAnsi="Times New Roman"/>
          <w:sz w:val="24"/>
          <w:szCs w:val="24"/>
          <w:lang w:val="el-GR"/>
        </w:rPr>
        <w:t>88</w:t>
      </w:r>
      <w:r w:rsidRPr="00CE6CD6">
        <w:rPr>
          <w:rFonts w:ascii="Times New Roman" w:hAnsi="Times New Roman"/>
          <w:sz w:val="24"/>
          <w:szCs w:val="24"/>
          <w:lang w:val="el-GR"/>
        </w:rPr>
        <w:t>-2</w:t>
      </w:r>
      <w:r>
        <w:rPr>
          <w:rFonts w:ascii="Times New Roman" w:hAnsi="Times New Roman"/>
          <w:sz w:val="24"/>
          <w:szCs w:val="24"/>
          <w:lang w:val="el-GR"/>
        </w:rPr>
        <w:t>90</w:t>
      </w:r>
      <w:r w:rsidRPr="00CE6CD6">
        <w:rPr>
          <w:rFonts w:ascii="Times New Roman" w:hAnsi="Times New Roman"/>
          <w:sz w:val="24"/>
          <w:szCs w:val="24"/>
          <w:lang w:val="el-GR"/>
        </w:rPr>
        <w:t>.</w:t>
      </w:r>
    </w:p>
    <w:p w:rsidR="00941DEF" w:rsidRDefault="00941DEF" w:rsidP="00CE6CD6">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Pr>
          <w:rFonts w:ascii="Times New Roman" w:hAnsi="Times New Roman"/>
          <w:sz w:val="24"/>
          <w:szCs w:val="24"/>
          <w:lang w:val="el-GR"/>
        </w:rPr>
        <w:t xml:space="preserve">Ροπόκης, Α., Κατσούλας, Ν., Κίττας, Κ., Κώτσιρας, Α., Λαγού, Κ., Σάββας, Δ., 2013. Προσομοίωση συσσώρευσης </w:t>
      </w:r>
      <w:r>
        <w:rPr>
          <w:rFonts w:ascii="Times New Roman" w:hAnsi="Times New Roman"/>
          <w:sz w:val="24"/>
          <w:szCs w:val="24"/>
          <w:lang w:val="en-US"/>
        </w:rPr>
        <w:t>Ca</w:t>
      </w:r>
      <w:r w:rsidRPr="00941DEF">
        <w:rPr>
          <w:rFonts w:ascii="Times New Roman" w:hAnsi="Times New Roman"/>
          <w:sz w:val="24"/>
          <w:szCs w:val="24"/>
          <w:lang w:val="el-GR"/>
        </w:rPr>
        <w:t xml:space="preserve"> </w:t>
      </w:r>
      <w:r>
        <w:rPr>
          <w:rFonts w:ascii="Times New Roman" w:hAnsi="Times New Roman"/>
          <w:sz w:val="24"/>
          <w:szCs w:val="24"/>
          <w:lang w:val="el-GR"/>
        </w:rPr>
        <w:t>σε κλειστό υδροπονικό σύστημα με καλλιέργεια πιπεριάς. ΕΓΜΕ, Πρακτικά 8</w:t>
      </w:r>
      <w:r w:rsidRPr="00941DEF">
        <w:rPr>
          <w:rFonts w:ascii="Times New Roman" w:hAnsi="Times New Roman"/>
          <w:sz w:val="24"/>
          <w:szCs w:val="24"/>
          <w:vertAlign w:val="superscript"/>
          <w:lang w:val="el-GR"/>
        </w:rPr>
        <w:t>ου</w:t>
      </w:r>
      <w:r>
        <w:rPr>
          <w:rFonts w:ascii="Times New Roman" w:hAnsi="Times New Roman"/>
          <w:sz w:val="24"/>
          <w:szCs w:val="24"/>
          <w:lang w:val="el-GR"/>
        </w:rPr>
        <w:t xml:space="preserve"> Εθνικού Συνεδρίου Γεωργικής Μηχανικής, 25 &amp; 26 Σεπτεμβρίου 2013, Βόλος, σ. 425-429.</w:t>
      </w:r>
    </w:p>
    <w:p w:rsidR="008B4C3B" w:rsidRDefault="00CE6CD6" w:rsidP="00CE6CD6">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CE6CD6">
        <w:rPr>
          <w:rFonts w:ascii="Times New Roman" w:hAnsi="Times New Roman"/>
          <w:sz w:val="24"/>
          <w:szCs w:val="24"/>
          <w:lang w:val="el-GR"/>
        </w:rPr>
        <w:t xml:space="preserve"> </w:t>
      </w:r>
      <w:r w:rsidR="003F26E0" w:rsidRPr="003F26E0">
        <w:rPr>
          <w:rFonts w:ascii="Times New Roman" w:hAnsi="Times New Roman"/>
          <w:sz w:val="24"/>
          <w:szCs w:val="24"/>
          <w:lang w:val="el-GR"/>
        </w:rPr>
        <w:t xml:space="preserve">Κατσούλας, Ν., Σάββας, Δ., </w:t>
      </w:r>
      <w:r w:rsidR="003F26E0">
        <w:rPr>
          <w:rFonts w:ascii="Times New Roman" w:hAnsi="Times New Roman"/>
          <w:sz w:val="24"/>
          <w:szCs w:val="24"/>
          <w:lang w:val="el-GR"/>
        </w:rPr>
        <w:t xml:space="preserve">Μπαρτζάνας, Θ., </w:t>
      </w:r>
      <w:r w:rsidR="003F26E0" w:rsidRPr="003F26E0">
        <w:rPr>
          <w:rFonts w:ascii="Times New Roman" w:hAnsi="Times New Roman"/>
          <w:sz w:val="24"/>
          <w:szCs w:val="24"/>
          <w:lang w:val="el-GR"/>
        </w:rPr>
        <w:t>Κίττας, Κ., 201</w:t>
      </w:r>
      <w:r w:rsidR="00B14DDF">
        <w:rPr>
          <w:rFonts w:ascii="Times New Roman" w:hAnsi="Times New Roman"/>
          <w:sz w:val="24"/>
          <w:szCs w:val="24"/>
          <w:lang w:val="el-GR"/>
        </w:rPr>
        <w:t>3</w:t>
      </w:r>
      <w:r w:rsidR="003F26E0" w:rsidRPr="003F26E0">
        <w:rPr>
          <w:rFonts w:ascii="Times New Roman" w:hAnsi="Times New Roman"/>
          <w:sz w:val="24"/>
          <w:szCs w:val="24"/>
          <w:lang w:val="el-GR"/>
        </w:rPr>
        <w:t>.</w:t>
      </w:r>
      <w:r w:rsidR="003F26E0">
        <w:rPr>
          <w:rFonts w:ascii="Times New Roman" w:hAnsi="Times New Roman"/>
          <w:sz w:val="24"/>
          <w:szCs w:val="24"/>
          <w:lang w:val="el-GR"/>
        </w:rPr>
        <w:t xml:space="preserve"> Ανάπτυξη και δοκιμή συστήματος αυτόματης διαχείρισης των απορροών σε ημίκλειστα υδροπονικά συστήματα. </w:t>
      </w:r>
      <w:r w:rsidR="003F26E0" w:rsidRPr="003F26E0">
        <w:rPr>
          <w:rFonts w:ascii="Times New Roman" w:hAnsi="Times New Roman"/>
          <w:sz w:val="24"/>
          <w:szCs w:val="24"/>
          <w:lang w:val="el-GR"/>
        </w:rPr>
        <w:t>ΕΓΜΕ, Πρακτικά 8</w:t>
      </w:r>
      <w:r w:rsidR="003F26E0" w:rsidRPr="003F26E0">
        <w:rPr>
          <w:rFonts w:ascii="Times New Roman" w:hAnsi="Times New Roman"/>
          <w:sz w:val="24"/>
          <w:szCs w:val="24"/>
          <w:vertAlign w:val="superscript"/>
          <w:lang w:val="el-GR"/>
        </w:rPr>
        <w:t>ου</w:t>
      </w:r>
      <w:r w:rsidR="003F26E0" w:rsidRPr="003F26E0">
        <w:rPr>
          <w:rFonts w:ascii="Times New Roman" w:hAnsi="Times New Roman"/>
          <w:sz w:val="24"/>
          <w:szCs w:val="24"/>
          <w:lang w:val="el-GR"/>
        </w:rPr>
        <w:t xml:space="preserve"> Εθνικού Συνεδρίου Γεωργικής Μηχανικής, 25 &amp; 26 Σεπτεμβρίου 201</w:t>
      </w:r>
      <w:r w:rsidR="00B14DDF">
        <w:rPr>
          <w:rFonts w:ascii="Times New Roman" w:hAnsi="Times New Roman"/>
          <w:sz w:val="24"/>
          <w:szCs w:val="24"/>
          <w:lang w:val="el-GR"/>
        </w:rPr>
        <w:t>3</w:t>
      </w:r>
      <w:r w:rsidR="003F26E0" w:rsidRPr="003F26E0">
        <w:rPr>
          <w:rFonts w:ascii="Times New Roman" w:hAnsi="Times New Roman"/>
          <w:sz w:val="24"/>
          <w:szCs w:val="24"/>
          <w:lang w:val="el-GR"/>
        </w:rPr>
        <w:t>, Βόλος, σ. 4</w:t>
      </w:r>
      <w:r w:rsidR="003F26E0">
        <w:rPr>
          <w:rFonts w:ascii="Times New Roman" w:hAnsi="Times New Roman"/>
          <w:sz w:val="24"/>
          <w:szCs w:val="24"/>
          <w:lang w:val="el-GR"/>
        </w:rPr>
        <w:t>30</w:t>
      </w:r>
      <w:r w:rsidR="003F26E0" w:rsidRPr="003F26E0">
        <w:rPr>
          <w:rFonts w:ascii="Times New Roman" w:hAnsi="Times New Roman"/>
          <w:sz w:val="24"/>
          <w:szCs w:val="24"/>
          <w:lang w:val="el-GR"/>
        </w:rPr>
        <w:t>-4</w:t>
      </w:r>
      <w:r w:rsidR="003F26E0">
        <w:rPr>
          <w:rFonts w:ascii="Times New Roman" w:hAnsi="Times New Roman"/>
          <w:sz w:val="24"/>
          <w:szCs w:val="24"/>
          <w:lang w:val="el-GR"/>
        </w:rPr>
        <w:t>34</w:t>
      </w:r>
      <w:r w:rsidR="003F26E0" w:rsidRPr="003F26E0">
        <w:rPr>
          <w:rFonts w:ascii="Times New Roman" w:hAnsi="Times New Roman"/>
          <w:sz w:val="24"/>
          <w:szCs w:val="24"/>
          <w:lang w:val="el-GR"/>
        </w:rPr>
        <w:t>.</w:t>
      </w:r>
    </w:p>
    <w:p w:rsidR="00B14DDF" w:rsidRPr="00B14DDF" w:rsidRDefault="00B14DDF" w:rsidP="00B14DDF">
      <w:pPr>
        <w:numPr>
          <w:ilvl w:val="0"/>
          <w:numId w:val="15"/>
        </w:numPr>
        <w:tabs>
          <w:tab w:val="clear" w:pos="720"/>
          <w:tab w:val="num" w:pos="567"/>
          <w:tab w:val="left" w:pos="3119"/>
          <w:tab w:val="left" w:pos="3686"/>
        </w:tabs>
        <w:spacing w:line="360" w:lineRule="auto"/>
        <w:ind w:left="567" w:hanging="567"/>
        <w:jc w:val="both"/>
        <w:rPr>
          <w:rFonts w:ascii="Times New Roman" w:hAnsi="Times New Roman"/>
          <w:sz w:val="24"/>
          <w:szCs w:val="24"/>
          <w:lang w:val="el-GR"/>
        </w:rPr>
      </w:pPr>
      <w:r w:rsidRPr="00B14DDF">
        <w:rPr>
          <w:rFonts w:ascii="Times New Roman" w:hAnsi="Times New Roman" w:hint="eastAsia"/>
          <w:sz w:val="24"/>
          <w:szCs w:val="24"/>
          <w:lang w:val="el-GR"/>
        </w:rPr>
        <w:t>Σάββας</w:t>
      </w:r>
      <w:r w:rsidRPr="00B14DDF">
        <w:rPr>
          <w:rFonts w:ascii="Times New Roman" w:hAnsi="Times New Roman"/>
          <w:sz w:val="24"/>
          <w:szCs w:val="24"/>
          <w:lang w:val="el-GR"/>
        </w:rPr>
        <w:t xml:space="preserve">, </w:t>
      </w:r>
      <w:r w:rsidRPr="00B14DDF">
        <w:rPr>
          <w:rFonts w:ascii="Times New Roman" w:hAnsi="Times New Roman" w:hint="eastAsia"/>
          <w:sz w:val="24"/>
          <w:szCs w:val="24"/>
          <w:lang w:val="el-GR"/>
        </w:rPr>
        <w:t>Δ</w:t>
      </w:r>
      <w:r w:rsidRPr="00B14DDF">
        <w:rPr>
          <w:rFonts w:ascii="Times New Roman" w:hAnsi="Times New Roman"/>
          <w:sz w:val="24"/>
          <w:szCs w:val="24"/>
          <w:lang w:val="el-GR"/>
        </w:rPr>
        <w:t xml:space="preserve">. </w:t>
      </w:r>
      <w:r w:rsidRPr="00B14DDF">
        <w:rPr>
          <w:rFonts w:ascii="Times New Roman" w:hAnsi="Times New Roman" w:hint="eastAsia"/>
          <w:sz w:val="24"/>
          <w:szCs w:val="24"/>
          <w:lang w:val="el-GR"/>
        </w:rPr>
        <w:t>Τσοπελόπουλος</w:t>
      </w:r>
      <w:r w:rsidRPr="00B14DDF">
        <w:rPr>
          <w:rFonts w:ascii="Times New Roman" w:hAnsi="Times New Roman"/>
          <w:sz w:val="24"/>
          <w:szCs w:val="24"/>
          <w:lang w:val="el-GR"/>
        </w:rPr>
        <w:t xml:space="preserve">,  </w:t>
      </w:r>
      <w:r w:rsidRPr="00B14DDF">
        <w:rPr>
          <w:rFonts w:ascii="Times New Roman" w:hAnsi="Times New Roman" w:hint="eastAsia"/>
          <w:sz w:val="24"/>
          <w:szCs w:val="24"/>
          <w:lang w:val="el-GR"/>
        </w:rPr>
        <w:t>Κ</w:t>
      </w:r>
      <w:r w:rsidRPr="00B14DDF">
        <w:rPr>
          <w:rFonts w:ascii="Times New Roman" w:hAnsi="Times New Roman"/>
          <w:sz w:val="24"/>
          <w:szCs w:val="24"/>
          <w:lang w:val="el-GR"/>
        </w:rPr>
        <w:t xml:space="preserve">. </w:t>
      </w:r>
      <w:r w:rsidRPr="00B14DDF">
        <w:rPr>
          <w:rFonts w:ascii="Times New Roman" w:hAnsi="Times New Roman" w:hint="eastAsia"/>
          <w:sz w:val="24"/>
          <w:szCs w:val="24"/>
          <w:lang w:val="el-GR"/>
        </w:rPr>
        <w:t>Φιλοπούλου</w:t>
      </w:r>
      <w:r w:rsidRPr="00B14DDF">
        <w:rPr>
          <w:rFonts w:ascii="Times New Roman" w:hAnsi="Times New Roman"/>
          <w:sz w:val="24"/>
          <w:szCs w:val="24"/>
          <w:lang w:val="el-GR"/>
        </w:rPr>
        <w:t xml:space="preserve">, </w:t>
      </w:r>
      <w:r w:rsidRPr="00B14DDF">
        <w:rPr>
          <w:rFonts w:ascii="Times New Roman" w:hAnsi="Times New Roman" w:hint="eastAsia"/>
          <w:sz w:val="24"/>
          <w:szCs w:val="24"/>
          <w:lang w:val="el-GR"/>
        </w:rPr>
        <w:t>Σ</w:t>
      </w:r>
      <w:r w:rsidRPr="00B14DDF">
        <w:rPr>
          <w:rFonts w:ascii="Times New Roman" w:hAnsi="Times New Roman"/>
          <w:sz w:val="24"/>
          <w:szCs w:val="24"/>
          <w:lang w:val="el-GR"/>
        </w:rPr>
        <w:t>.</w:t>
      </w:r>
      <w:r>
        <w:rPr>
          <w:rFonts w:ascii="Times New Roman" w:hAnsi="Times New Roman"/>
          <w:sz w:val="24"/>
          <w:szCs w:val="24"/>
          <w:lang w:val="el-GR"/>
        </w:rPr>
        <w:t>,</w:t>
      </w:r>
      <w:r w:rsidRPr="00B14DDF">
        <w:rPr>
          <w:rFonts w:ascii="Times New Roman" w:hAnsi="Times New Roman"/>
          <w:sz w:val="24"/>
          <w:szCs w:val="24"/>
          <w:lang w:val="el-GR"/>
        </w:rPr>
        <w:t xml:space="preserve"> </w:t>
      </w:r>
      <w:r w:rsidRPr="00B14DDF">
        <w:rPr>
          <w:rFonts w:ascii="Times New Roman" w:hAnsi="Times New Roman" w:hint="eastAsia"/>
          <w:sz w:val="24"/>
          <w:szCs w:val="24"/>
          <w:lang w:val="el-GR"/>
        </w:rPr>
        <w:t>Βούρδας</w:t>
      </w:r>
      <w:r w:rsidRPr="00B14DDF">
        <w:rPr>
          <w:rFonts w:ascii="Times New Roman" w:hAnsi="Times New Roman"/>
          <w:sz w:val="24"/>
          <w:szCs w:val="24"/>
          <w:lang w:val="el-GR"/>
        </w:rPr>
        <w:t xml:space="preserve">, </w:t>
      </w:r>
      <w:r w:rsidRPr="00B14DDF">
        <w:rPr>
          <w:rFonts w:ascii="Times New Roman" w:hAnsi="Times New Roman" w:hint="eastAsia"/>
          <w:sz w:val="24"/>
          <w:szCs w:val="24"/>
          <w:lang w:val="el-GR"/>
        </w:rPr>
        <w:t>Χ</w:t>
      </w:r>
      <w:r w:rsidRPr="00B14DDF">
        <w:rPr>
          <w:rFonts w:ascii="Times New Roman" w:hAnsi="Times New Roman"/>
          <w:sz w:val="24"/>
          <w:szCs w:val="24"/>
          <w:lang w:val="el-GR"/>
        </w:rPr>
        <w:t>.</w:t>
      </w:r>
      <w:r>
        <w:rPr>
          <w:rFonts w:ascii="Times New Roman" w:hAnsi="Times New Roman"/>
          <w:sz w:val="24"/>
          <w:szCs w:val="24"/>
          <w:lang w:val="el-GR"/>
        </w:rPr>
        <w:t>,</w:t>
      </w:r>
      <w:r w:rsidRPr="00B14DDF">
        <w:rPr>
          <w:rFonts w:ascii="Times New Roman" w:hAnsi="Times New Roman"/>
          <w:sz w:val="24"/>
          <w:szCs w:val="24"/>
          <w:lang w:val="el-GR"/>
        </w:rPr>
        <w:t xml:space="preserve"> </w:t>
      </w:r>
      <w:r w:rsidRPr="00B14DDF">
        <w:rPr>
          <w:rFonts w:ascii="Times New Roman" w:hAnsi="Times New Roman" w:hint="eastAsia"/>
          <w:sz w:val="24"/>
          <w:szCs w:val="24"/>
          <w:lang w:val="el-GR"/>
        </w:rPr>
        <w:t>Χατζηγιακουμής</w:t>
      </w:r>
      <w:r w:rsidRPr="00B14DDF">
        <w:rPr>
          <w:rFonts w:ascii="Times New Roman" w:hAnsi="Times New Roman"/>
          <w:sz w:val="24"/>
          <w:szCs w:val="24"/>
          <w:lang w:val="el-GR"/>
        </w:rPr>
        <w:t xml:space="preserve">, </w:t>
      </w:r>
      <w:r>
        <w:rPr>
          <w:rFonts w:ascii="Times New Roman" w:hAnsi="Times New Roman"/>
          <w:sz w:val="24"/>
          <w:szCs w:val="24"/>
          <w:lang w:val="el-GR"/>
        </w:rPr>
        <w:t xml:space="preserve">Μ., </w:t>
      </w:r>
      <w:r w:rsidRPr="00B14DDF">
        <w:rPr>
          <w:rFonts w:ascii="Times New Roman" w:hAnsi="Times New Roman" w:hint="eastAsia"/>
          <w:sz w:val="24"/>
          <w:szCs w:val="24"/>
          <w:lang w:val="el-GR"/>
        </w:rPr>
        <w:t>Παναγή</w:t>
      </w:r>
      <w:r w:rsidRPr="00B14DDF">
        <w:rPr>
          <w:rFonts w:ascii="Times New Roman" w:hAnsi="Times New Roman"/>
          <w:sz w:val="24"/>
          <w:szCs w:val="24"/>
          <w:lang w:val="el-GR"/>
        </w:rPr>
        <w:t xml:space="preserve">, </w:t>
      </w:r>
      <w:r>
        <w:rPr>
          <w:rFonts w:ascii="Times New Roman" w:hAnsi="Times New Roman"/>
          <w:sz w:val="24"/>
          <w:szCs w:val="24"/>
          <w:lang w:val="el-GR"/>
        </w:rPr>
        <w:t xml:space="preserve">Π., </w:t>
      </w:r>
      <w:r w:rsidRPr="00B14DDF">
        <w:rPr>
          <w:rFonts w:ascii="Times New Roman" w:hAnsi="Times New Roman" w:hint="eastAsia"/>
          <w:sz w:val="24"/>
          <w:szCs w:val="24"/>
          <w:lang w:val="el-GR"/>
        </w:rPr>
        <w:t>Φανουράκης</w:t>
      </w:r>
      <w:r w:rsidRPr="00B14DDF">
        <w:rPr>
          <w:rFonts w:ascii="Times New Roman" w:hAnsi="Times New Roman"/>
          <w:sz w:val="24"/>
          <w:szCs w:val="24"/>
          <w:lang w:val="el-GR"/>
        </w:rPr>
        <w:t xml:space="preserve">, </w:t>
      </w:r>
      <w:r>
        <w:rPr>
          <w:rFonts w:ascii="Times New Roman" w:hAnsi="Times New Roman"/>
          <w:sz w:val="24"/>
          <w:szCs w:val="24"/>
          <w:lang w:val="el-GR"/>
        </w:rPr>
        <w:t xml:space="preserve">Ν., </w:t>
      </w:r>
      <w:r w:rsidRPr="00B14DDF">
        <w:rPr>
          <w:rFonts w:ascii="Times New Roman" w:hAnsi="Times New Roman" w:hint="eastAsia"/>
          <w:sz w:val="24"/>
          <w:szCs w:val="24"/>
          <w:lang w:val="el-GR"/>
        </w:rPr>
        <w:t>Ροπόκης</w:t>
      </w:r>
      <w:r w:rsidRPr="00B14DDF">
        <w:rPr>
          <w:rFonts w:ascii="Times New Roman" w:hAnsi="Times New Roman"/>
          <w:sz w:val="24"/>
          <w:szCs w:val="24"/>
          <w:lang w:val="el-GR"/>
        </w:rPr>
        <w:t xml:space="preserve">, </w:t>
      </w:r>
      <w:r>
        <w:rPr>
          <w:rFonts w:ascii="Times New Roman" w:hAnsi="Times New Roman"/>
          <w:sz w:val="24"/>
          <w:szCs w:val="24"/>
          <w:lang w:val="el-GR"/>
        </w:rPr>
        <w:t xml:space="preserve">Α., </w:t>
      </w:r>
      <w:r w:rsidRPr="00B14DDF">
        <w:rPr>
          <w:rFonts w:ascii="Times New Roman" w:hAnsi="Times New Roman" w:hint="eastAsia"/>
          <w:sz w:val="24"/>
          <w:szCs w:val="24"/>
          <w:lang w:val="el-GR"/>
        </w:rPr>
        <w:t>Ντάτση</w:t>
      </w:r>
      <w:r w:rsidRPr="00B14DDF">
        <w:rPr>
          <w:rFonts w:ascii="Times New Roman" w:hAnsi="Times New Roman"/>
          <w:sz w:val="24"/>
          <w:szCs w:val="24"/>
          <w:lang w:val="el-GR"/>
        </w:rPr>
        <w:t>, Γ., 2017.</w:t>
      </w:r>
      <w:r>
        <w:rPr>
          <w:rFonts w:ascii="Times New Roman" w:hAnsi="Times New Roman"/>
          <w:sz w:val="24"/>
          <w:szCs w:val="24"/>
          <w:lang w:val="el-GR"/>
        </w:rPr>
        <w:t xml:space="preserve"> </w:t>
      </w:r>
      <w:r w:rsidRPr="00B14DDF">
        <w:rPr>
          <w:rFonts w:ascii="Times New Roman" w:hAnsi="Times New Roman"/>
          <w:sz w:val="24"/>
          <w:szCs w:val="24"/>
          <w:lang w:val="el-GR"/>
        </w:rPr>
        <w:t xml:space="preserve">Διαφορές στον μηχανισμό ανοχής στην αλατότητα μεταξύ αυτοφυών και εμβολιασμένων υβριδίων τομάτας και η σημασία τους για την προσομοίωση της συσσώρευσης </w:t>
      </w:r>
      <w:r>
        <w:rPr>
          <w:rFonts w:ascii="Times New Roman" w:hAnsi="Times New Roman"/>
          <w:sz w:val="24"/>
          <w:szCs w:val="24"/>
          <w:lang w:val="en-US"/>
        </w:rPr>
        <w:t>Na</w:t>
      </w:r>
      <w:r w:rsidRPr="00B14DDF">
        <w:rPr>
          <w:rFonts w:ascii="Times New Roman" w:hAnsi="Times New Roman"/>
          <w:sz w:val="24"/>
          <w:szCs w:val="24"/>
          <w:lang w:val="el-GR"/>
        </w:rPr>
        <w:t xml:space="preserve"> σε ένα κλειστό υδροπονικά σύστημα</w:t>
      </w:r>
      <w:r>
        <w:rPr>
          <w:rFonts w:ascii="Times New Roman" w:hAnsi="Times New Roman"/>
          <w:sz w:val="24"/>
          <w:szCs w:val="24"/>
          <w:lang w:val="el-GR"/>
        </w:rPr>
        <w:t xml:space="preserve">. </w:t>
      </w:r>
      <w:r w:rsidRPr="00CE6CD6">
        <w:rPr>
          <w:rFonts w:ascii="Times New Roman" w:hAnsi="Times New Roman" w:hint="eastAsia"/>
          <w:sz w:val="24"/>
          <w:szCs w:val="24"/>
          <w:lang w:val="el-GR"/>
        </w:rPr>
        <w:t>Πρακτικά</w:t>
      </w:r>
      <w:r w:rsidRPr="00CE6CD6">
        <w:rPr>
          <w:rFonts w:ascii="Times New Roman" w:hAnsi="Times New Roman"/>
          <w:sz w:val="24"/>
          <w:szCs w:val="24"/>
          <w:lang w:val="el-GR"/>
        </w:rPr>
        <w:t xml:space="preserve"> </w:t>
      </w:r>
      <w:r>
        <w:rPr>
          <w:rFonts w:ascii="Times New Roman" w:hAnsi="Times New Roman"/>
          <w:sz w:val="24"/>
          <w:szCs w:val="24"/>
          <w:lang w:val="el-GR"/>
        </w:rPr>
        <w:t>29</w:t>
      </w:r>
      <w:r w:rsidRPr="002135EB">
        <w:rPr>
          <w:rFonts w:ascii="Times New Roman" w:hAnsi="Times New Roman" w:hint="eastAsia"/>
          <w:sz w:val="24"/>
          <w:szCs w:val="24"/>
          <w:vertAlign w:val="superscript"/>
          <w:lang w:val="el-GR"/>
        </w:rPr>
        <w:t>ου</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Συνεδρίου</w:t>
      </w:r>
      <w:r w:rsidRPr="00CE6CD6">
        <w:rPr>
          <w:rFonts w:ascii="Times New Roman" w:hAnsi="Times New Roman"/>
          <w:sz w:val="24"/>
          <w:szCs w:val="24"/>
          <w:lang w:val="el-GR"/>
        </w:rPr>
        <w:t xml:space="preserve"> </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Ε</w:t>
      </w:r>
      <w:r w:rsidRPr="00CE6CD6">
        <w:rPr>
          <w:rFonts w:ascii="Times New Roman" w:hAnsi="Times New Roman"/>
          <w:sz w:val="24"/>
          <w:szCs w:val="24"/>
          <w:lang w:val="el-GR"/>
        </w:rPr>
        <w:t>.</w:t>
      </w:r>
      <w:r w:rsidRPr="00CE6CD6">
        <w:rPr>
          <w:rFonts w:ascii="Times New Roman" w:hAnsi="Times New Roman" w:hint="eastAsia"/>
          <w:sz w:val="24"/>
          <w:szCs w:val="24"/>
          <w:lang w:val="el-GR"/>
        </w:rPr>
        <w:t>Ο</w:t>
      </w:r>
      <w:r w:rsidRPr="00CE6CD6">
        <w:rPr>
          <w:rFonts w:ascii="Times New Roman" w:hAnsi="Times New Roman"/>
          <w:sz w:val="24"/>
          <w:szCs w:val="24"/>
          <w:lang w:val="el-GR"/>
        </w:rPr>
        <w:t xml:space="preserve">., </w:t>
      </w:r>
      <w:r>
        <w:rPr>
          <w:rFonts w:ascii="Times New Roman" w:hAnsi="Times New Roman"/>
          <w:sz w:val="24"/>
          <w:szCs w:val="24"/>
          <w:lang w:val="el-GR"/>
        </w:rPr>
        <w:t>Θεσσαλονίκη</w:t>
      </w:r>
      <w:r w:rsidRPr="00CE6CD6">
        <w:rPr>
          <w:rFonts w:ascii="Times New Roman" w:hAnsi="Times New Roman"/>
          <w:sz w:val="24"/>
          <w:szCs w:val="24"/>
          <w:lang w:val="el-GR"/>
        </w:rPr>
        <w:t xml:space="preserve">, </w:t>
      </w:r>
      <w:r>
        <w:rPr>
          <w:rFonts w:ascii="Times New Roman" w:hAnsi="Times New Roman"/>
          <w:sz w:val="24"/>
          <w:szCs w:val="24"/>
          <w:lang w:val="el-GR"/>
        </w:rPr>
        <w:t>16-19</w:t>
      </w:r>
      <w:r w:rsidRPr="00CE6CD6">
        <w:rPr>
          <w:rFonts w:ascii="Times New Roman" w:hAnsi="Times New Roman"/>
          <w:sz w:val="24"/>
          <w:szCs w:val="24"/>
          <w:lang w:val="el-GR"/>
        </w:rPr>
        <w:t xml:space="preserve"> </w:t>
      </w:r>
      <w:r>
        <w:rPr>
          <w:rFonts w:ascii="Times New Roman" w:hAnsi="Times New Roman" w:hint="eastAsia"/>
          <w:sz w:val="24"/>
          <w:szCs w:val="24"/>
          <w:lang w:val="el-GR"/>
        </w:rPr>
        <w:t>Οκτω</w:t>
      </w:r>
      <w:r w:rsidRPr="00CE6CD6">
        <w:rPr>
          <w:rFonts w:ascii="Times New Roman" w:hAnsi="Times New Roman" w:hint="eastAsia"/>
          <w:sz w:val="24"/>
          <w:szCs w:val="24"/>
          <w:lang w:val="el-GR"/>
        </w:rPr>
        <w:t>βρίου</w:t>
      </w:r>
      <w:r w:rsidRPr="00CE6CD6">
        <w:rPr>
          <w:rFonts w:ascii="Times New Roman" w:hAnsi="Times New Roman"/>
          <w:sz w:val="24"/>
          <w:szCs w:val="24"/>
          <w:lang w:val="el-GR"/>
        </w:rPr>
        <w:t xml:space="preserve"> 201</w:t>
      </w:r>
      <w:r>
        <w:rPr>
          <w:rFonts w:ascii="Times New Roman" w:hAnsi="Times New Roman"/>
          <w:sz w:val="24"/>
          <w:szCs w:val="24"/>
          <w:lang w:val="el-GR"/>
        </w:rPr>
        <w:t>7.</w:t>
      </w:r>
    </w:p>
    <w:p w:rsidR="00BC0CCC" w:rsidRPr="00CE6CD6" w:rsidRDefault="00BC0CCC" w:rsidP="00BC0CCC">
      <w:pPr>
        <w:tabs>
          <w:tab w:val="num" w:pos="567"/>
          <w:tab w:val="left" w:pos="3119"/>
          <w:tab w:val="left" w:pos="3686"/>
        </w:tabs>
        <w:spacing w:line="360" w:lineRule="auto"/>
        <w:ind w:left="567"/>
        <w:jc w:val="both"/>
        <w:rPr>
          <w:rFonts w:ascii="Times New Roman" w:hAnsi="Times New Roman"/>
          <w:sz w:val="24"/>
          <w:szCs w:val="24"/>
          <w:lang w:val="el-GR"/>
        </w:rPr>
      </w:pPr>
    </w:p>
    <w:p w:rsidR="004F2B0F" w:rsidRPr="00793BB0" w:rsidRDefault="004F2B0F">
      <w:pPr>
        <w:numPr>
          <w:ilvl w:val="12"/>
          <w:numId w:val="0"/>
        </w:numPr>
        <w:tabs>
          <w:tab w:val="left" w:pos="3119"/>
          <w:tab w:val="left" w:pos="3686"/>
        </w:tabs>
        <w:spacing w:line="360" w:lineRule="auto"/>
        <w:ind w:left="568" w:hanging="568"/>
        <w:jc w:val="center"/>
        <w:rPr>
          <w:rFonts w:ascii="Times New Roman" w:hAnsi="Times New Roman"/>
          <w:b/>
          <w:sz w:val="24"/>
          <w:u w:val="single"/>
          <w:lang w:val="el-GR"/>
        </w:rPr>
      </w:pPr>
      <w:r w:rsidRPr="00793BB0">
        <w:rPr>
          <w:rFonts w:ascii="Times New Roman" w:hAnsi="Times New Roman"/>
          <w:b/>
          <w:sz w:val="24"/>
          <w:u w:val="single"/>
          <w:lang w:val="en-US"/>
        </w:rPr>
        <w:t>VI</w:t>
      </w:r>
      <w:r w:rsidR="00E545F0" w:rsidRPr="00793BB0">
        <w:rPr>
          <w:rFonts w:ascii="Times New Roman" w:hAnsi="Times New Roman"/>
          <w:b/>
          <w:sz w:val="24"/>
          <w:u w:val="single"/>
          <w:lang w:val="en-US"/>
        </w:rPr>
        <w:t>I</w:t>
      </w:r>
      <w:r w:rsidRPr="00793BB0">
        <w:rPr>
          <w:rFonts w:ascii="Times New Roman" w:hAnsi="Times New Roman"/>
          <w:b/>
          <w:sz w:val="24"/>
          <w:u w:val="single"/>
          <w:lang w:val="el-GR"/>
        </w:rPr>
        <w:t>. ΔΗΜΟΣΙΕΥΣΕΙΣ ΠΕΡΙΛΗΨΕΩΝ ΑΠΟ ΑΝΑΚΟΙΝΩΣΕΙΣ ΣΕ ΣΥΝΕΔΡΙΑ</w:t>
      </w:r>
    </w:p>
    <w:p w:rsidR="004F2B0F" w:rsidRPr="00683E6E" w:rsidRDefault="004F2B0F">
      <w:pPr>
        <w:numPr>
          <w:ilvl w:val="12"/>
          <w:numId w:val="0"/>
        </w:numPr>
        <w:tabs>
          <w:tab w:val="left" w:pos="3119"/>
          <w:tab w:val="left" w:pos="3686"/>
        </w:tabs>
        <w:spacing w:line="360" w:lineRule="auto"/>
        <w:ind w:left="568" w:hanging="568"/>
        <w:jc w:val="both"/>
        <w:rPr>
          <w:rFonts w:ascii="Times New Roman" w:hAnsi="Times New Roman"/>
          <w:sz w:val="24"/>
          <w:lang w:val="de-DE"/>
        </w:rPr>
      </w:pPr>
      <w:r w:rsidRPr="00683E6E">
        <w:rPr>
          <w:rFonts w:ascii="Times New Roman" w:hAnsi="Times New Roman"/>
          <w:sz w:val="24"/>
          <w:lang w:val="de-DE"/>
        </w:rPr>
        <w:t>1.</w:t>
      </w:r>
      <w:r w:rsidRPr="00683E6E">
        <w:rPr>
          <w:rFonts w:ascii="Times New Roman" w:hAnsi="Times New Roman"/>
          <w:sz w:val="24"/>
          <w:lang w:val="de-DE"/>
        </w:rPr>
        <w:tab/>
      </w:r>
      <w:r w:rsidRPr="00793BB0">
        <w:rPr>
          <w:rFonts w:ascii="Times New Roman" w:hAnsi="Times New Roman"/>
          <w:sz w:val="24"/>
          <w:lang w:val="de-DE"/>
        </w:rPr>
        <w:t>Savvas</w:t>
      </w:r>
      <w:r w:rsidRPr="00683E6E">
        <w:rPr>
          <w:rFonts w:ascii="Times New Roman" w:hAnsi="Times New Roman"/>
          <w:sz w:val="24"/>
          <w:lang w:val="de-DE"/>
        </w:rPr>
        <w:t xml:space="preserve">, </w:t>
      </w:r>
      <w:r w:rsidRPr="00793BB0">
        <w:rPr>
          <w:rFonts w:ascii="Times New Roman" w:hAnsi="Times New Roman"/>
          <w:sz w:val="24"/>
          <w:lang w:val="de-DE"/>
        </w:rPr>
        <w:t>D</w:t>
      </w:r>
      <w:r w:rsidRPr="00683E6E">
        <w:rPr>
          <w:rFonts w:ascii="Times New Roman" w:hAnsi="Times New Roman"/>
          <w:sz w:val="24"/>
          <w:lang w:val="de-DE"/>
        </w:rPr>
        <w:t xml:space="preserve">., 1990. </w:t>
      </w:r>
      <w:r w:rsidRPr="00793BB0">
        <w:rPr>
          <w:rFonts w:ascii="Times New Roman" w:hAnsi="Times New Roman"/>
          <w:sz w:val="24"/>
          <w:lang w:val="de-DE"/>
        </w:rPr>
        <w:t>Untersuchungen</w:t>
      </w:r>
      <w:r w:rsidRPr="00683E6E">
        <w:rPr>
          <w:rFonts w:ascii="Times New Roman" w:hAnsi="Times New Roman"/>
          <w:sz w:val="24"/>
          <w:lang w:val="de-DE"/>
        </w:rPr>
        <w:t xml:space="preserve"> </w:t>
      </w:r>
      <w:r w:rsidRPr="00793BB0">
        <w:rPr>
          <w:rFonts w:ascii="Times New Roman" w:hAnsi="Times New Roman"/>
          <w:sz w:val="24"/>
          <w:lang w:val="de-DE"/>
        </w:rPr>
        <w:t>zur</w:t>
      </w:r>
      <w:r w:rsidRPr="00683E6E">
        <w:rPr>
          <w:rFonts w:ascii="Times New Roman" w:hAnsi="Times New Roman"/>
          <w:sz w:val="24"/>
          <w:lang w:val="de-DE"/>
        </w:rPr>
        <w:t xml:space="preserve"> </w:t>
      </w:r>
      <w:r w:rsidRPr="00793BB0">
        <w:rPr>
          <w:rFonts w:ascii="Times New Roman" w:hAnsi="Times New Roman"/>
          <w:sz w:val="24"/>
          <w:lang w:val="de-DE"/>
        </w:rPr>
        <w:t>Salztoleranz</w:t>
      </w:r>
      <w:r w:rsidRPr="00683E6E">
        <w:rPr>
          <w:rFonts w:ascii="Times New Roman" w:hAnsi="Times New Roman"/>
          <w:sz w:val="24"/>
          <w:lang w:val="de-DE"/>
        </w:rPr>
        <w:t xml:space="preserve"> </w:t>
      </w:r>
      <w:r w:rsidRPr="00793BB0">
        <w:rPr>
          <w:rFonts w:ascii="Times New Roman" w:hAnsi="Times New Roman"/>
          <w:sz w:val="24"/>
          <w:lang w:val="de-DE"/>
        </w:rPr>
        <w:t>von</w:t>
      </w:r>
      <w:r w:rsidRPr="00683E6E">
        <w:rPr>
          <w:rFonts w:ascii="Times New Roman" w:hAnsi="Times New Roman"/>
          <w:sz w:val="24"/>
          <w:lang w:val="de-DE"/>
        </w:rPr>
        <w:t xml:space="preserve"> </w:t>
      </w:r>
      <w:r w:rsidRPr="00793BB0">
        <w:rPr>
          <w:rFonts w:ascii="Times New Roman" w:hAnsi="Times New Roman"/>
          <w:sz w:val="24"/>
          <w:lang w:val="de-DE"/>
        </w:rPr>
        <w:t>Auberginen</w:t>
      </w:r>
      <w:r w:rsidRPr="00683E6E">
        <w:rPr>
          <w:rFonts w:ascii="Times New Roman" w:hAnsi="Times New Roman"/>
          <w:sz w:val="24"/>
          <w:lang w:val="de-DE"/>
        </w:rPr>
        <w:t xml:space="preserve"> </w:t>
      </w:r>
      <w:r w:rsidRPr="00793BB0">
        <w:rPr>
          <w:rFonts w:ascii="Times New Roman" w:hAnsi="Times New Roman"/>
          <w:sz w:val="24"/>
          <w:lang w:val="de-DE"/>
        </w:rPr>
        <w:t xml:space="preserve">in Hydrokultursystemen. Wissenschaftliche Arbeitstagung der DGG, 1990. </w:t>
      </w:r>
      <w:r w:rsidRPr="00683E6E">
        <w:rPr>
          <w:rFonts w:ascii="Times New Roman" w:hAnsi="Times New Roman"/>
          <w:sz w:val="24"/>
          <w:lang w:val="de-DE"/>
        </w:rPr>
        <w:t>BDGL - Schriftenreihe, Band 8, s. 85 (</w:t>
      </w:r>
      <w:r w:rsidRPr="00793BB0">
        <w:rPr>
          <w:rFonts w:ascii="Times New Roman" w:hAnsi="Times New Roman"/>
          <w:sz w:val="24"/>
          <w:lang w:val="el-GR"/>
        </w:rPr>
        <w:t>Περίληψη</w:t>
      </w:r>
      <w:r w:rsidRPr="00683E6E">
        <w:rPr>
          <w:rFonts w:ascii="Times New Roman" w:hAnsi="Times New Roman"/>
          <w:sz w:val="24"/>
          <w:lang w:val="de-DE"/>
        </w:rPr>
        <w:t xml:space="preserve"> </w:t>
      </w:r>
      <w:r w:rsidRPr="00793BB0">
        <w:rPr>
          <w:rFonts w:ascii="Times New Roman" w:hAnsi="Times New Roman"/>
          <w:sz w:val="24"/>
          <w:lang w:val="el-GR"/>
        </w:rPr>
        <w:t>ανακοίνωσης</w:t>
      </w:r>
      <w:r w:rsidRPr="00683E6E">
        <w:rPr>
          <w:rFonts w:ascii="Times New Roman" w:hAnsi="Times New Roman"/>
          <w:sz w:val="24"/>
          <w:lang w:val="de-DE"/>
        </w:rPr>
        <w:t xml:space="preserve"> </w:t>
      </w:r>
      <w:r w:rsidRPr="00793BB0">
        <w:rPr>
          <w:rFonts w:ascii="Times New Roman" w:hAnsi="Times New Roman"/>
          <w:sz w:val="24"/>
          <w:lang w:val="el-GR"/>
        </w:rPr>
        <w:t>που</w:t>
      </w:r>
      <w:r w:rsidRPr="00683E6E">
        <w:rPr>
          <w:rFonts w:ascii="Times New Roman" w:hAnsi="Times New Roman"/>
          <w:sz w:val="24"/>
          <w:lang w:val="de-DE"/>
        </w:rPr>
        <w:t xml:space="preserve"> </w:t>
      </w:r>
      <w:r w:rsidRPr="00793BB0">
        <w:rPr>
          <w:rFonts w:ascii="Times New Roman" w:hAnsi="Times New Roman"/>
          <w:sz w:val="24"/>
          <w:lang w:val="el-GR"/>
        </w:rPr>
        <w:t>έγινε</w:t>
      </w:r>
      <w:r w:rsidRPr="00683E6E">
        <w:rPr>
          <w:rFonts w:ascii="Times New Roman" w:hAnsi="Times New Roman"/>
          <w:sz w:val="24"/>
          <w:lang w:val="de-DE"/>
        </w:rPr>
        <w:t xml:space="preserve"> </w:t>
      </w:r>
      <w:r w:rsidRPr="00793BB0">
        <w:rPr>
          <w:rFonts w:ascii="Times New Roman" w:hAnsi="Times New Roman"/>
          <w:sz w:val="24"/>
          <w:lang w:val="el-GR"/>
        </w:rPr>
        <w:t>στην</w:t>
      </w:r>
      <w:r w:rsidRPr="00683E6E">
        <w:rPr>
          <w:rFonts w:ascii="Times New Roman" w:hAnsi="Times New Roman"/>
          <w:sz w:val="24"/>
          <w:lang w:val="de-DE"/>
        </w:rPr>
        <w:t xml:space="preserve"> </w:t>
      </w:r>
      <w:r w:rsidRPr="00793BB0">
        <w:rPr>
          <w:rFonts w:ascii="Times New Roman" w:hAnsi="Times New Roman"/>
          <w:sz w:val="24"/>
          <w:lang w:val="el-GR"/>
        </w:rPr>
        <w:t>ετήσια</w:t>
      </w:r>
      <w:r w:rsidRPr="00683E6E">
        <w:rPr>
          <w:rFonts w:ascii="Times New Roman" w:hAnsi="Times New Roman"/>
          <w:sz w:val="24"/>
          <w:lang w:val="de-DE"/>
        </w:rPr>
        <w:t xml:space="preserve"> </w:t>
      </w:r>
      <w:r w:rsidRPr="00793BB0">
        <w:rPr>
          <w:rFonts w:ascii="Times New Roman" w:hAnsi="Times New Roman"/>
          <w:sz w:val="24"/>
          <w:lang w:val="el-GR"/>
        </w:rPr>
        <w:t>επιστημονική</w:t>
      </w:r>
      <w:r w:rsidRPr="00683E6E">
        <w:rPr>
          <w:rFonts w:ascii="Times New Roman" w:hAnsi="Times New Roman"/>
          <w:sz w:val="24"/>
          <w:lang w:val="de-DE"/>
        </w:rPr>
        <w:t xml:space="preserve"> </w:t>
      </w:r>
      <w:r w:rsidRPr="00793BB0">
        <w:rPr>
          <w:rFonts w:ascii="Times New Roman" w:hAnsi="Times New Roman"/>
          <w:sz w:val="24"/>
          <w:lang w:val="el-GR"/>
        </w:rPr>
        <w:t>ημερίδα</w:t>
      </w:r>
      <w:r w:rsidRPr="00683E6E">
        <w:rPr>
          <w:rFonts w:ascii="Times New Roman" w:hAnsi="Times New Roman"/>
          <w:sz w:val="24"/>
          <w:lang w:val="de-DE"/>
        </w:rPr>
        <w:t xml:space="preserve"> </w:t>
      </w:r>
      <w:r w:rsidRPr="00793BB0">
        <w:rPr>
          <w:rFonts w:ascii="Times New Roman" w:hAnsi="Times New Roman"/>
          <w:sz w:val="24"/>
          <w:lang w:val="el-GR"/>
        </w:rPr>
        <w:t>της</w:t>
      </w:r>
      <w:r w:rsidRPr="00683E6E">
        <w:rPr>
          <w:rFonts w:ascii="Times New Roman" w:hAnsi="Times New Roman"/>
          <w:sz w:val="24"/>
          <w:lang w:val="de-DE"/>
        </w:rPr>
        <w:t xml:space="preserve"> </w:t>
      </w:r>
      <w:r w:rsidRPr="00793BB0">
        <w:rPr>
          <w:rFonts w:ascii="Times New Roman" w:hAnsi="Times New Roman"/>
          <w:sz w:val="24"/>
          <w:lang w:val="el-GR"/>
        </w:rPr>
        <w:t>Γερμανικής</w:t>
      </w:r>
      <w:r w:rsidRPr="00683E6E">
        <w:rPr>
          <w:rFonts w:ascii="Times New Roman" w:hAnsi="Times New Roman"/>
          <w:sz w:val="24"/>
          <w:lang w:val="de-DE"/>
        </w:rPr>
        <w:t xml:space="preserve"> </w:t>
      </w:r>
      <w:r w:rsidRPr="00793BB0">
        <w:rPr>
          <w:rFonts w:ascii="Times New Roman" w:hAnsi="Times New Roman"/>
          <w:sz w:val="24"/>
          <w:lang w:val="el-GR"/>
        </w:rPr>
        <w:t>Εταιρείας</w:t>
      </w:r>
      <w:r w:rsidRPr="00683E6E">
        <w:rPr>
          <w:rFonts w:ascii="Times New Roman" w:hAnsi="Times New Roman"/>
          <w:sz w:val="24"/>
          <w:lang w:val="de-DE"/>
        </w:rPr>
        <w:t xml:space="preserve"> </w:t>
      </w:r>
      <w:r w:rsidRPr="00793BB0">
        <w:rPr>
          <w:rFonts w:ascii="Times New Roman" w:hAnsi="Times New Roman"/>
          <w:sz w:val="24"/>
          <w:lang w:val="el-GR"/>
        </w:rPr>
        <w:t>Κηπευτικών</w:t>
      </w:r>
      <w:r w:rsidRPr="00683E6E">
        <w:rPr>
          <w:rFonts w:ascii="Times New Roman" w:hAnsi="Times New Roman"/>
          <w:sz w:val="24"/>
          <w:lang w:val="de-DE"/>
        </w:rPr>
        <w:t xml:space="preserve"> </w:t>
      </w:r>
      <w:r w:rsidRPr="00793BB0">
        <w:rPr>
          <w:rFonts w:ascii="Times New Roman" w:hAnsi="Times New Roman"/>
          <w:sz w:val="24"/>
          <w:lang w:val="el-GR"/>
        </w:rPr>
        <w:t>Καλλιεργειών</w:t>
      </w:r>
      <w:r w:rsidRPr="00683E6E">
        <w:rPr>
          <w:rFonts w:ascii="Times New Roman" w:hAnsi="Times New Roman"/>
          <w:sz w:val="24"/>
          <w:lang w:val="de-DE"/>
        </w:rPr>
        <w:t xml:space="preserve"> (DGG) </w:t>
      </w:r>
      <w:r w:rsidRPr="00793BB0">
        <w:rPr>
          <w:rFonts w:ascii="Times New Roman" w:hAnsi="Times New Roman"/>
          <w:sz w:val="24"/>
          <w:lang w:val="el-GR"/>
        </w:rPr>
        <w:t>στο</w:t>
      </w:r>
      <w:r w:rsidRPr="00683E6E">
        <w:rPr>
          <w:rFonts w:ascii="Times New Roman" w:hAnsi="Times New Roman"/>
          <w:sz w:val="24"/>
          <w:lang w:val="de-DE"/>
        </w:rPr>
        <w:t xml:space="preserve"> Veitshöchheim, </w:t>
      </w:r>
      <w:r w:rsidRPr="00793BB0">
        <w:rPr>
          <w:rFonts w:ascii="Times New Roman" w:hAnsi="Times New Roman"/>
          <w:sz w:val="24"/>
          <w:lang w:val="el-GR"/>
        </w:rPr>
        <w:t>Γερμανία</w:t>
      </w:r>
      <w:r w:rsidRPr="00683E6E">
        <w:rPr>
          <w:rFonts w:ascii="Times New Roman" w:hAnsi="Times New Roman"/>
          <w:sz w:val="24"/>
          <w:lang w:val="de-DE"/>
        </w:rPr>
        <w:t xml:space="preserve">, </w:t>
      </w:r>
      <w:r w:rsidRPr="00793BB0">
        <w:rPr>
          <w:rFonts w:ascii="Times New Roman" w:hAnsi="Times New Roman"/>
          <w:sz w:val="24"/>
          <w:lang w:val="el-GR"/>
        </w:rPr>
        <w:t>την</w:t>
      </w:r>
      <w:r w:rsidRPr="00683E6E">
        <w:rPr>
          <w:rFonts w:ascii="Times New Roman" w:hAnsi="Times New Roman"/>
          <w:sz w:val="24"/>
          <w:lang w:val="de-DE"/>
        </w:rPr>
        <w:t xml:space="preserve"> </w:t>
      </w:r>
      <w:smartTag w:uri="urn:schemas-microsoft-com:office:smarttags" w:element="date">
        <w:smartTagPr>
          <w:attr w:name="Month" w:val="3"/>
          <w:attr w:name="Day" w:val="23"/>
          <w:attr w:name="Year" w:val="1990"/>
        </w:smartTagPr>
        <w:r w:rsidRPr="00683E6E">
          <w:rPr>
            <w:rFonts w:ascii="Times New Roman" w:hAnsi="Times New Roman"/>
            <w:sz w:val="24"/>
            <w:lang w:val="de-DE"/>
          </w:rPr>
          <w:t>23/03/1990</w:t>
        </w:r>
      </w:smartTag>
      <w:r w:rsidRPr="00683E6E">
        <w:rPr>
          <w:rFonts w:ascii="Times New Roman" w:hAnsi="Times New Roman"/>
          <w:sz w:val="24"/>
          <w:lang w:val="de-DE"/>
        </w:rPr>
        <w:t>).</w:t>
      </w:r>
    </w:p>
    <w:p w:rsidR="004F2B0F" w:rsidRPr="00683E6E" w:rsidRDefault="004F2B0F">
      <w:pPr>
        <w:numPr>
          <w:ilvl w:val="12"/>
          <w:numId w:val="0"/>
        </w:numPr>
        <w:tabs>
          <w:tab w:val="left" w:pos="3119"/>
          <w:tab w:val="left" w:pos="3686"/>
        </w:tabs>
        <w:spacing w:line="360" w:lineRule="auto"/>
        <w:ind w:left="568" w:hanging="568"/>
        <w:jc w:val="both"/>
        <w:rPr>
          <w:rFonts w:ascii="Times New Roman" w:hAnsi="Times New Roman"/>
          <w:sz w:val="24"/>
          <w:lang w:val="de-DE"/>
        </w:rPr>
      </w:pPr>
      <w:r w:rsidRPr="00793BB0">
        <w:rPr>
          <w:rFonts w:ascii="Times New Roman" w:hAnsi="Times New Roman"/>
          <w:sz w:val="24"/>
          <w:lang w:val="de-DE"/>
        </w:rPr>
        <w:t>2.</w:t>
      </w:r>
      <w:r w:rsidRPr="00793BB0">
        <w:rPr>
          <w:rFonts w:ascii="Times New Roman" w:hAnsi="Times New Roman"/>
          <w:sz w:val="24"/>
          <w:lang w:val="de-DE"/>
        </w:rPr>
        <w:tab/>
        <w:t xml:space="preserve">Savvas, D., 1991. Salztoleranz von Auberginen in Hydrokultur. Wissenschaftliche Arbeitstagung der DGG 1991. </w:t>
      </w:r>
      <w:r w:rsidRPr="00683E6E">
        <w:rPr>
          <w:rFonts w:ascii="Times New Roman" w:hAnsi="Times New Roman"/>
          <w:sz w:val="24"/>
          <w:lang w:val="de-DE"/>
        </w:rPr>
        <w:t>BDGL - Schriftenreihe, Band 9, s. 47 (</w:t>
      </w:r>
      <w:r w:rsidRPr="00793BB0">
        <w:rPr>
          <w:rFonts w:ascii="Times New Roman" w:hAnsi="Times New Roman"/>
          <w:sz w:val="24"/>
          <w:lang w:val="el-GR"/>
        </w:rPr>
        <w:t>Περίληψη</w:t>
      </w:r>
      <w:r w:rsidRPr="00683E6E">
        <w:rPr>
          <w:rFonts w:ascii="Times New Roman" w:hAnsi="Times New Roman"/>
          <w:sz w:val="24"/>
          <w:lang w:val="de-DE"/>
        </w:rPr>
        <w:t xml:space="preserve"> </w:t>
      </w:r>
      <w:r w:rsidRPr="00793BB0">
        <w:rPr>
          <w:rFonts w:ascii="Times New Roman" w:hAnsi="Times New Roman"/>
          <w:sz w:val="24"/>
          <w:lang w:val="el-GR"/>
        </w:rPr>
        <w:t>ανακοίνωσης</w:t>
      </w:r>
      <w:r w:rsidRPr="00683E6E">
        <w:rPr>
          <w:rFonts w:ascii="Times New Roman" w:hAnsi="Times New Roman"/>
          <w:sz w:val="24"/>
          <w:lang w:val="de-DE"/>
        </w:rPr>
        <w:t xml:space="preserve"> </w:t>
      </w:r>
      <w:r w:rsidRPr="00793BB0">
        <w:rPr>
          <w:rFonts w:ascii="Times New Roman" w:hAnsi="Times New Roman"/>
          <w:sz w:val="24"/>
          <w:lang w:val="el-GR"/>
        </w:rPr>
        <w:t>που</w:t>
      </w:r>
      <w:r w:rsidRPr="00683E6E">
        <w:rPr>
          <w:rFonts w:ascii="Times New Roman" w:hAnsi="Times New Roman"/>
          <w:sz w:val="24"/>
          <w:lang w:val="de-DE"/>
        </w:rPr>
        <w:t xml:space="preserve"> </w:t>
      </w:r>
      <w:r w:rsidRPr="00793BB0">
        <w:rPr>
          <w:rFonts w:ascii="Times New Roman" w:hAnsi="Times New Roman"/>
          <w:sz w:val="24"/>
          <w:lang w:val="el-GR"/>
        </w:rPr>
        <w:t>έγινε</w:t>
      </w:r>
      <w:r w:rsidRPr="00683E6E">
        <w:rPr>
          <w:rFonts w:ascii="Times New Roman" w:hAnsi="Times New Roman"/>
          <w:sz w:val="24"/>
          <w:lang w:val="de-DE"/>
        </w:rPr>
        <w:t xml:space="preserve"> </w:t>
      </w:r>
      <w:r w:rsidRPr="00793BB0">
        <w:rPr>
          <w:rFonts w:ascii="Times New Roman" w:hAnsi="Times New Roman"/>
          <w:sz w:val="24"/>
          <w:lang w:val="el-GR"/>
        </w:rPr>
        <w:t>στην</w:t>
      </w:r>
      <w:r w:rsidRPr="00683E6E">
        <w:rPr>
          <w:rFonts w:ascii="Times New Roman" w:hAnsi="Times New Roman"/>
          <w:sz w:val="24"/>
          <w:lang w:val="de-DE"/>
        </w:rPr>
        <w:t xml:space="preserve"> </w:t>
      </w:r>
      <w:r w:rsidRPr="00793BB0">
        <w:rPr>
          <w:rFonts w:ascii="Times New Roman" w:hAnsi="Times New Roman"/>
          <w:sz w:val="24"/>
          <w:lang w:val="el-GR"/>
        </w:rPr>
        <w:t>ετήσια</w:t>
      </w:r>
      <w:r w:rsidRPr="00683E6E">
        <w:rPr>
          <w:rFonts w:ascii="Times New Roman" w:hAnsi="Times New Roman"/>
          <w:sz w:val="24"/>
          <w:lang w:val="de-DE"/>
        </w:rPr>
        <w:t xml:space="preserve"> </w:t>
      </w:r>
      <w:r w:rsidRPr="00793BB0">
        <w:rPr>
          <w:rFonts w:ascii="Times New Roman" w:hAnsi="Times New Roman"/>
          <w:sz w:val="24"/>
          <w:lang w:val="el-GR"/>
        </w:rPr>
        <w:t>επιστημονική</w:t>
      </w:r>
      <w:r w:rsidRPr="00683E6E">
        <w:rPr>
          <w:rFonts w:ascii="Times New Roman" w:hAnsi="Times New Roman"/>
          <w:sz w:val="24"/>
          <w:lang w:val="de-DE"/>
        </w:rPr>
        <w:t xml:space="preserve"> </w:t>
      </w:r>
      <w:r w:rsidRPr="00793BB0">
        <w:rPr>
          <w:rFonts w:ascii="Times New Roman" w:hAnsi="Times New Roman"/>
          <w:sz w:val="24"/>
          <w:lang w:val="el-GR"/>
        </w:rPr>
        <w:t>ημερίδα</w:t>
      </w:r>
      <w:r w:rsidRPr="00683E6E">
        <w:rPr>
          <w:rFonts w:ascii="Times New Roman" w:hAnsi="Times New Roman"/>
          <w:sz w:val="24"/>
          <w:lang w:val="de-DE"/>
        </w:rPr>
        <w:t xml:space="preserve"> </w:t>
      </w:r>
      <w:r w:rsidRPr="00793BB0">
        <w:rPr>
          <w:rFonts w:ascii="Times New Roman" w:hAnsi="Times New Roman"/>
          <w:sz w:val="24"/>
          <w:lang w:val="el-GR"/>
        </w:rPr>
        <w:t>της</w:t>
      </w:r>
      <w:r w:rsidRPr="00683E6E">
        <w:rPr>
          <w:rFonts w:ascii="Times New Roman" w:hAnsi="Times New Roman"/>
          <w:sz w:val="24"/>
          <w:lang w:val="de-DE"/>
        </w:rPr>
        <w:t xml:space="preserve"> </w:t>
      </w:r>
      <w:r w:rsidRPr="00793BB0">
        <w:rPr>
          <w:rFonts w:ascii="Times New Roman" w:hAnsi="Times New Roman"/>
          <w:sz w:val="24"/>
          <w:lang w:val="el-GR"/>
        </w:rPr>
        <w:t>Γερμανικής</w:t>
      </w:r>
      <w:r w:rsidRPr="00683E6E">
        <w:rPr>
          <w:rFonts w:ascii="Times New Roman" w:hAnsi="Times New Roman"/>
          <w:sz w:val="24"/>
          <w:lang w:val="de-DE"/>
        </w:rPr>
        <w:t xml:space="preserve"> </w:t>
      </w:r>
      <w:r w:rsidRPr="00793BB0">
        <w:rPr>
          <w:rFonts w:ascii="Times New Roman" w:hAnsi="Times New Roman"/>
          <w:sz w:val="24"/>
          <w:lang w:val="el-GR"/>
        </w:rPr>
        <w:t>Εταιρείας</w:t>
      </w:r>
      <w:r w:rsidRPr="00683E6E">
        <w:rPr>
          <w:rFonts w:ascii="Times New Roman" w:hAnsi="Times New Roman"/>
          <w:sz w:val="24"/>
          <w:lang w:val="de-DE"/>
        </w:rPr>
        <w:t xml:space="preserve"> </w:t>
      </w:r>
      <w:r w:rsidRPr="00793BB0">
        <w:rPr>
          <w:rFonts w:ascii="Times New Roman" w:hAnsi="Times New Roman"/>
          <w:sz w:val="24"/>
          <w:lang w:val="el-GR"/>
        </w:rPr>
        <w:t>Κηπευτικών</w:t>
      </w:r>
      <w:r w:rsidRPr="00683E6E">
        <w:rPr>
          <w:rFonts w:ascii="Times New Roman" w:hAnsi="Times New Roman"/>
          <w:sz w:val="24"/>
          <w:lang w:val="de-DE"/>
        </w:rPr>
        <w:t xml:space="preserve"> </w:t>
      </w:r>
      <w:r w:rsidRPr="00793BB0">
        <w:rPr>
          <w:rFonts w:ascii="Times New Roman" w:hAnsi="Times New Roman"/>
          <w:sz w:val="24"/>
          <w:lang w:val="el-GR"/>
        </w:rPr>
        <w:t>Καλλιεργειών</w:t>
      </w:r>
      <w:r w:rsidRPr="00683E6E">
        <w:rPr>
          <w:rFonts w:ascii="Times New Roman" w:hAnsi="Times New Roman"/>
          <w:sz w:val="24"/>
          <w:lang w:val="de-DE"/>
        </w:rPr>
        <w:t xml:space="preserve"> (DGG) </w:t>
      </w:r>
      <w:r w:rsidRPr="00793BB0">
        <w:rPr>
          <w:rFonts w:ascii="Times New Roman" w:hAnsi="Times New Roman"/>
          <w:sz w:val="24"/>
          <w:lang w:val="el-GR"/>
        </w:rPr>
        <w:t>στο</w:t>
      </w:r>
      <w:r w:rsidRPr="00683E6E">
        <w:rPr>
          <w:rFonts w:ascii="Times New Roman" w:hAnsi="Times New Roman"/>
          <w:sz w:val="24"/>
          <w:lang w:val="de-DE"/>
        </w:rPr>
        <w:t xml:space="preserve"> Hannover, </w:t>
      </w:r>
      <w:r w:rsidRPr="00793BB0">
        <w:rPr>
          <w:rFonts w:ascii="Times New Roman" w:hAnsi="Times New Roman"/>
          <w:sz w:val="24"/>
          <w:lang w:val="el-GR"/>
        </w:rPr>
        <w:t>Γερμανία</w:t>
      </w:r>
      <w:r w:rsidRPr="00683E6E">
        <w:rPr>
          <w:rFonts w:ascii="Times New Roman" w:hAnsi="Times New Roman"/>
          <w:sz w:val="24"/>
          <w:lang w:val="de-DE"/>
        </w:rPr>
        <w:t xml:space="preserve">, </w:t>
      </w:r>
      <w:r w:rsidRPr="00793BB0">
        <w:rPr>
          <w:rFonts w:ascii="Times New Roman" w:hAnsi="Times New Roman"/>
          <w:sz w:val="24"/>
          <w:lang w:val="el-GR"/>
        </w:rPr>
        <w:t>την</w:t>
      </w:r>
      <w:r w:rsidRPr="00683E6E">
        <w:rPr>
          <w:rFonts w:ascii="Times New Roman" w:hAnsi="Times New Roman"/>
          <w:sz w:val="24"/>
          <w:lang w:val="de-DE"/>
        </w:rPr>
        <w:t xml:space="preserve"> </w:t>
      </w:r>
      <w:smartTag w:uri="urn:schemas-microsoft-com:office:smarttags" w:element="date">
        <w:smartTagPr>
          <w:attr w:name="Year" w:val="1991"/>
          <w:attr w:name="Day" w:val="1"/>
          <w:attr w:name="Month" w:val="3"/>
        </w:smartTagPr>
        <w:r w:rsidRPr="00683E6E">
          <w:rPr>
            <w:rFonts w:ascii="Times New Roman" w:hAnsi="Times New Roman"/>
            <w:sz w:val="24"/>
            <w:lang w:val="de-DE"/>
          </w:rPr>
          <w:t>01/03/1991</w:t>
        </w:r>
      </w:smartTag>
      <w:r w:rsidRPr="00683E6E">
        <w:rPr>
          <w:rFonts w:ascii="Times New Roman" w:hAnsi="Times New Roman"/>
          <w:sz w:val="24"/>
          <w:lang w:val="de-DE"/>
        </w:rPr>
        <w:t>).</w:t>
      </w:r>
    </w:p>
    <w:p w:rsidR="004F2B0F" w:rsidRPr="00793BB0" w:rsidRDefault="004F2B0F">
      <w:pPr>
        <w:numPr>
          <w:ilvl w:val="12"/>
          <w:numId w:val="0"/>
        </w:numPr>
        <w:tabs>
          <w:tab w:val="left" w:pos="3119"/>
          <w:tab w:val="left" w:pos="3686"/>
        </w:tabs>
        <w:spacing w:line="360" w:lineRule="auto"/>
        <w:ind w:left="568" w:hanging="568"/>
        <w:jc w:val="both"/>
        <w:rPr>
          <w:rFonts w:ascii="Times New Roman" w:hAnsi="Times New Roman"/>
          <w:sz w:val="24"/>
          <w:lang w:val="el-GR"/>
        </w:rPr>
      </w:pPr>
      <w:r w:rsidRPr="00793BB0">
        <w:rPr>
          <w:rFonts w:ascii="Times New Roman" w:hAnsi="Times New Roman"/>
          <w:sz w:val="24"/>
          <w:lang w:val="el-GR"/>
        </w:rPr>
        <w:t>3.</w:t>
      </w:r>
      <w:r w:rsidRPr="00793BB0">
        <w:rPr>
          <w:rFonts w:ascii="Times New Roman" w:hAnsi="Times New Roman"/>
          <w:sz w:val="24"/>
          <w:lang w:val="el-GR"/>
        </w:rPr>
        <w:tab/>
        <w:t>Σάββας, Δ., 1992. Επίδραση της αλατότητας του θρεπτικού διαλύματος στην εμφάνιση της φυσιολογικής ανωμαλίας "εσωτερική σήψη καρπού" σε υδροπονική καλλιέργεια μελιτζάνας. 6ο Πανελλήνιο Φυτοπαθολογικό Συνέ</w:t>
      </w:r>
      <w:r w:rsidRPr="00793BB0">
        <w:rPr>
          <w:rFonts w:ascii="Times New Roman" w:hAnsi="Times New Roman"/>
          <w:sz w:val="24"/>
          <w:lang w:val="el-GR"/>
        </w:rPr>
        <w:softHyphen/>
        <w:t>δριο, 06-08/10/1992, Ρίο Πάτρας. 'Εκδοση της Ελληνικής Φυτοπαθολογικής Εταιρείας, σελ.18.</w:t>
      </w:r>
    </w:p>
    <w:p w:rsidR="004F2B0F" w:rsidRPr="00793BB0" w:rsidRDefault="004F2B0F" w:rsidP="009C604C">
      <w:pPr>
        <w:numPr>
          <w:ilvl w:val="0"/>
          <w:numId w:val="4"/>
        </w:numPr>
        <w:tabs>
          <w:tab w:val="clear" w:pos="720"/>
          <w:tab w:val="num" w:pos="567"/>
          <w:tab w:val="left" w:pos="3119"/>
          <w:tab w:val="left" w:pos="3686"/>
        </w:tabs>
        <w:spacing w:line="360" w:lineRule="auto"/>
        <w:ind w:left="567" w:hanging="567"/>
        <w:jc w:val="both"/>
        <w:rPr>
          <w:rFonts w:ascii="Times New Roman" w:hAnsi="Times New Roman"/>
          <w:sz w:val="24"/>
          <w:lang w:val="en-US"/>
        </w:rPr>
      </w:pPr>
      <w:r w:rsidRPr="00793BB0">
        <w:rPr>
          <w:rFonts w:ascii="Times New Roman" w:hAnsi="Times New Roman"/>
          <w:sz w:val="24"/>
          <w:lang w:val="en-US"/>
        </w:rPr>
        <w:t>Savvas, D., 1998. Formulation and preparation of nutrient solutions for soilless culture. Proceedings, 25</w:t>
      </w:r>
      <w:r w:rsidRPr="00793BB0">
        <w:rPr>
          <w:rFonts w:ascii="Times New Roman" w:hAnsi="Times New Roman"/>
          <w:sz w:val="24"/>
          <w:vertAlign w:val="superscript"/>
          <w:lang w:val="en-US"/>
        </w:rPr>
        <w:t>th</w:t>
      </w:r>
      <w:r w:rsidRPr="00793BB0">
        <w:rPr>
          <w:rFonts w:ascii="Times New Roman" w:hAnsi="Times New Roman"/>
          <w:sz w:val="24"/>
          <w:lang w:val="en-US"/>
        </w:rPr>
        <w:t xml:space="preserve"> International Horticultural Congress, </w:t>
      </w:r>
      <w:smartTag w:uri="urn:schemas-microsoft-com:office:smarttags" w:element="place">
        <w:smartTag w:uri="urn:schemas-microsoft-com:office:smarttags" w:element="City">
          <w:r w:rsidRPr="00793BB0">
            <w:rPr>
              <w:rFonts w:ascii="Times New Roman" w:hAnsi="Times New Roman"/>
              <w:sz w:val="24"/>
              <w:lang w:val="en-US"/>
            </w:rPr>
            <w:t>Brussels</w:t>
          </w:r>
        </w:smartTag>
      </w:smartTag>
      <w:r w:rsidRPr="00793BB0">
        <w:rPr>
          <w:rFonts w:ascii="Times New Roman" w:hAnsi="Times New Roman"/>
          <w:sz w:val="24"/>
          <w:lang w:val="en-US"/>
        </w:rPr>
        <w:t>, 2-7 August, 1998. Abstracts, p. 202.</w:t>
      </w:r>
    </w:p>
    <w:p w:rsidR="004F2B0F" w:rsidRPr="00793BB0" w:rsidRDefault="004F2B0F" w:rsidP="009C604C">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lang w:val="en-US"/>
        </w:rPr>
      </w:pPr>
      <w:r w:rsidRPr="00793BB0">
        <w:rPr>
          <w:rFonts w:ascii="Times New Roman" w:hAnsi="Times New Roman"/>
          <w:sz w:val="24"/>
          <w:lang w:val="en-US"/>
        </w:rPr>
        <w:lastRenderedPageBreak/>
        <w:t>Karras, G., Savvas, D., Hela, D., Pomonis, P., and T. Albanis, 2000. Pesticide application through nutrient solution in a closed hydroponic system. Proceedings of the 1</w:t>
      </w:r>
      <w:r w:rsidRPr="00793BB0">
        <w:rPr>
          <w:rFonts w:ascii="Times New Roman" w:hAnsi="Times New Roman"/>
          <w:sz w:val="24"/>
          <w:vertAlign w:val="superscript"/>
          <w:lang w:val="en-US"/>
        </w:rPr>
        <w:t>st</w:t>
      </w:r>
      <w:r w:rsidRPr="00793BB0">
        <w:rPr>
          <w:rFonts w:ascii="Times New Roman" w:hAnsi="Times New Roman"/>
          <w:sz w:val="24"/>
          <w:lang w:val="en-US"/>
        </w:rPr>
        <w:t xml:space="preserve"> European conference on Pesticides and related organic micropollutants in the environment. Ioannina, 6-10 October 2000. Abstracts, p. 261. </w:t>
      </w:r>
    </w:p>
    <w:p w:rsidR="00C00B59" w:rsidRPr="00793BB0" w:rsidRDefault="004F2B0F" w:rsidP="009C604C">
      <w:pPr>
        <w:numPr>
          <w:ilvl w:val="0"/>
          <w:numId w:val="12"/>
        </w:numPr>
        <w:tabs>
          <w:tab w:val="clear" w:pos="360"/>
          <w:tab w:val="num" w:pos="567"/>
          <w:tab w:val="left" w:pos="3119"/>
          <w:tab w:val="left" w:pos="3686"/>
        </w:tabs>
        <w:spacing w:line="360" w:lineRule="auto"/>
        <w:ind w:left="567" w:hanging="567"/>
        <w:jc w:val="both"/>
        <w:rPr>
          <w:b/>
          <w:i/>
          <w:iCs/>
          <w:lang w:val="el-GR"/>
        </w:rPr>
      </w:pPr>
      <w:r w:rsidRPr="00793BB0">
        <w:rPr>
          <w:rFonts w:ascii="Times New Roman" w:hAnsi="Times New Roman"/>
          <w:sz w:val="24"/>
          <w:lang w:val="en-US"/>
        </w:rPr>
        <w:t xml:space="preserve">Karras, G., Savvas, D., Patakioutas, G., Albanis, T., and Pomonis, P., 2002. Fate of cyromazine and </w:t>
      </w:r>
      <w:r w:rsidR="00CF6321" w:rsidRPr="00793BB0">
        <w:rPr>
          <w:rFonts w:ascii="Times New Roman" w:hAnsi="Times New Roman"/>
          <w:sz w:val="24"/>
          <w:lang w:val="en-US"/>
        </w:rPr>
        <w:t>m</w:t>
      </w:r>
      <w:r w:rsidRPr="00793BB0">
        <w:rPr>
          <w:rFonts w:ascii="Times New Roman" w:hAnsi="Times New Roman"/>
          <w:sz w:val="24"/>
          <w:lang w:val="en-US"/>
        </w:rPr>
        <w:t>etalaxyl after their application via the irrigation solution in a gerbera crop grown in a closed hydroponic system. Proceedings of the 2</w:t>
      </w:r>
      <w:r w:rsidRPr="00793BB0">
        <w:rPr>
          <w:rFonts w:ascii="Times New Roman" w:hAnsi="Times New Roman"/>
          <w:sz w:val="24"/>
          <w:vertAlign w:val="superscript"/>
          <w:lang w:val="en-US"/>
        </w:rPr>
        <w:t>nd</w:t>
      </w:r>
      <w:r w:rsidRPr="00793BB0">
        <w:rPr>
          <w:rFonts w:ascii="Times New Roman" w:hAnsi="Times New Roman"/>
          <w:sz w:val="24"/>
          <w:lang w:val="en-US"/>
        </w:rPr>
        <w:t xml:space="preserve"> European Conference on Pesticides and Related Organic Micropollutants in the Environment. </w:t>
      </w:r>
      <w:smartTag w:uri="urn:schemas-microsoft-com:office:smarttags" w:element="place">
        <w:r w:rsidRPr="00793BB0">
          <w:rPr>
            <w:rFonts w:ascii="Times New Roman" w:hAnsi="Times New Roman"/>
            <w:sz w:val="24"/>
            <w:lang w:val="en-US"/>
          </w:rPr>
          <w:t>Corfu</w:t>
        </w:r>
      </w:smartTag>
      <w:r w:rsidRPr="00793BB0">
        <w:rPr>
          <w:rFonts w:ascii="Times New Roman" w:hAnsi="Times New Roman"/>
          <w:sz w:val="24"/>
          <w:lang w:val="en-US"/>
        </w:rPr>
        <w:t>, 26-29 September 2002. Abstracts, p. 323.</w:t>
      </w:r>
    </w:p>
    <w:p w:rsidR="00F75D46" w:rsidRPr="00683E6E" w:rsidRDefault="00C00B59" w:rsidP="009C604C">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sz w:val="24"/>
          <w:szCs w:val="24"/>
          <w:lang w:val="el-GR"/>
        </w:rPr>
        <w:t xml:space="preserve">Σάββας, Δ., Καραγιάννη, Β., Κώτσιρας, Α., Δημόπουλος, Β., Καρκαμίση, Ι., Πάκου, Π., 2003. Επίδραση αναλογίας παροχής αμμωνιακού προς ολικό άζωτο και </w:t>
      </w:r>
      <w:r w:rsidRPr="00793BB0">
        <w:rPr>
          <w:rFonts w:ascii="Times New Roman" w:hAnsi="Times New Roman"/>
          <w:sz w:val="24"/>
          <w:szCs w:val="24"/>
          <w:lang w:val="en-US"/>
        </w:rPr>
        <w:t>pH</w:t>
      </w:r>
      <w:r w:rsidRPr="00793BB0">
        <w:rPr>
          <w:rFonts w:ascii="Times New Roman" w:hAnsi="Times New Roman"/>
          <w:sz w:val="24"/>
          <w:szCs w:val="24"/>
          <w:lang w:val="el-GR"/>
        </w:rPr>
        <w:t xml:space="preserve"> θρεπτικού διαλύματος τροφοδοσίας σε υδροπονική καλλιέργεια ζέρμπερας. </w:t>
      </w:r>
      <w:r w:rsidRPr="00793BB0">
        <w:rPr>
          <w:sz w:val="24"/>
          <w:szCs w:val="24"/>
          <w:lang w:val="el-GR"/>
        </w:rPr>
        <w:t>2</w:t>
      </w:r>
      <w:r w:rsidRPr="00793BB0">
        <w:rPr>
          <w:rFonts w:ascii="Times New Roman" w:hAnsi="Times New Roman"/>
          <w:sz w:val="24"/>
          <w:szCs w:val="24"/>
          <w:lang w:val="el-GR"/>
        </w:rPr>
        <w:t>1</w:t>
      </w:r>
      <w:r w:rsidRPr="00793BB0">
        <w:rPr>
          <w:rFonts w:ascii="Times New Roman" w:hAnsi="Times New Roman"/>
          <w:sz w:val="24"/>
          <w:szCs w:val="24"/>
          <w:vertAlign w:val="superscript"/>
          <w:lang w:val="el-GR"/>
        </w:rPr>
        <w:t>ο</w:t>
      </w:r>
      <w:r w:rsidRPr="00793BB0">
        <w:rPr>
          <w:sz w:val="24"/>
          <w:szCs w:val="24"/>
          <w:lang w:val="el-GR"/>
        </w:rPr>
        <w:t xml:space="preserve"> Επιστημονικ</w:t>
      </w:r>
      <w:r w:rsidRPr="00793BB0">
        <w:rPr>
          <w:rFonts w:ascii="Times New Roman" w:hAnsi="Times New Roman"/>
          <w:sz w:val="24"/>
          <w:szCs w:val="24"/>
          <w:lang w:val="el-GR"/>
        </w:rPr>
        <w:t>ό</w:t>
      </w:r>
      <w:r w:rsidRPr="00793BB0">
        <w:rPr>
          <w:sz w:val="24"/>
          <w:szCs w:val="24"/>
          <w:lang w:val="el-GR"/>
        </w:rPr>
        <w:t xml:space="preserve"> Συν</w:t>
      </w:r>
      <w:r w:rsidRPr="00793BB0">
        <w:rPr>
          <w:rFonts w:ascii="Times New Roman" w:hAnsi="Times New Roman"/>
          <w:sz w:val="24"/>
          <w:szCs w:val="24"/>
          <w:lang w:val="el-GR"/>
        </w:rPr>
        <w:t>έ</w:t>
      </w:r>
      <w:r w:rsidRPr="00793BB0">
        <w:rPr>
          <w:sz w:val="24"/>
          <w:szCs w:val="24"/>
          <w:lang w:val="el-GR"/>
        </w:rPr>
        <w:t>δρ</w:t>
      </w:r>
      <w:r w:rsidRPr="00793BB0">
        <w:rPr>
          <w:rFonts w:ascii="Times New Roman" w:hAnsi="Times New Roman"/>
          <w:sz w:val="24"/>
          <w:szCs w:val="24"/>
          <w:lang w:val="el-GR"/>
        </w:rPr>
        <w:t>ιο</w:t>
      </w:r>
      <w:r w:rsidRPr="00793BB0">
        <w:rPr>
          <w:sz w:val="24"/>
          <w:szCs w:val="24"/>
          <w:lang w:val="el-GR"/>
        </w:rPr>
        <w:t xml:space="preserve"> Ελληνικής Εταιρείας Επιστήμης Οπωροκηπευτικών</w:t>
      </w:r>
      <w:r w:rsidRPr="00793BB0">
        <w:rPr>
          <w:rFonts w:ascii="Times New Roman" w:hAnsi="Times New Roman"/>
          <w:sz w:val="24"/>
          <w:szCs w:val="24"/>
          <w:lang w:val="el-GR"/>
        </w:rPr>
        <w:t>, Ιωάννινα, 8-10</w:t>
      </w:r>
      <w:r w:rsidRPr="00793BB0">
        <w:rPr>
          <w:sz w:val="24"/>
          <w:szCs w:val="24"/>
          <w:lang w:val="el-GR"/>
        </w:rPr>
        <w:t xml:space="preserve"> Οκτωβρίου 200</w:t>
      </w:r>
      <w:r w:rsidRPr="00793BB0">
        <w:rPr>
          <w:rFonts w:ascii="Times New Roman" w:hAnsi="Times New Roman"/>
          <w:sz w:val="24"/>
          <w:szCs w:val="24"/>
          <w:lang w:val="el-GR"/>
        </w:rPr>
        <w:t xml:space="preserve">3. Περιλήψεις εργασιών, σελ. </w:t>
      </w:r>
      <w:r w:rsidR="0058417A" w:rsidRPr="00793BB0">
        <w:rPr>
          <w:rFonts w:ascii="Times New Roman" w:hAnsi="Times New Roman"/>
          <w:sz w:val="24"/>
          <w:szCs w:val="24"/>
          <w:lang w:val="el-GR"/>
        </w:rPr>
        <w:t>48</w:t>
      </w:r>
      <w:r w:rsidRPr="00793BB0">
        <w:rPr>
          <w:rFonts w:ascii="Times New Roman" w:hAnsi="Times New Roman"/>
          <w:sz w:val="24"/>
          <w:szCs w:val="24"/>
          <w:lang w:val="el-GR"/>
        </w:rPr>
        <w:t>.</w:t>
      </w:r>
    </w:p>
    <w:p w:rsidR="00F75D46" w:rsidRPr="00683E6E" w:rsidRDefault="00F75D46" w:rsidP="009C604C">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Ντάτση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Γκίζας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Μάντζος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Γκόλια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w:t>
      </w:r>
      <w:r w:rsidRPr="00793BB0">
        <w:rPr>
          <w:rFonts w:ascii="Times New Roman" w:hAnsi="Times New Roman"/>
          <w:sz w:val="24"/>
          <w:szCs w:val="24"/>
          <w:lang w:val="el-GR"/>
        </w:rPr>
        <w:t xml:space="preserve">., 2007. </w:t>
      </w:r>
      <w:r w:rsidRPr="00793BB0">
        <w:rPr>
          <w:rFonts w:ascii="Times New Roman" w:hAnsi="Times New Roman" w:hint="eastAsia"/>
          <w:sz w:val="24"/>
          <w:szCs w:val="24"/>
          <w:lang w:val="el-GR"/>
        </w:rPr>
        <w:t>Επίδραση</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συγκέντρωσης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ασβεστίου</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στο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νερό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άρδευσης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καλλιέργεια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τομάτας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σε</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κλειστό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υδροπονικό</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σύστημα</w:t>
      </w:r>
      <w:r w:rsidRPr="00793BB0">
        <w:rPr>
          <w:rFonts w:ascii="Times New Roman" w:hAnsi="Times New Roman"/>
          <w:sz w:val="24"/>
          <w:szCs w:val="24"/>
          <w:lang w:val="el-GR"/>
        </w:rPr>
        <w:t>. 23</w:t>
      </w:r>
      <w:r w:rsidRPr="005E6DAE">
        <w:rPr>
          <w:rFonts w:ascii="Times New Roman" w:hAnsi="Times New Roman" w:hint="eastAsia"/>
          <w:sz w:val="24"/>
          <w:szCs w:val="24"/>
          <w:vertAlign w:val="superscript"/>
          <w:lang w:val="el-GR"/>
        </w:rPr>
        <w:t>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Συνέδριο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της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Ελληνικής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Εταιρείας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Επιστήμης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Οπωροκηπευτικών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Χανιά</w:t>
      </w:r>
      <w:r w:rsidRPr="00793BB0">
        <w:rPr>
          <w:rFonts w:ascii="Times New Roman" w:hAnsi="Times New Roman"/>
          <w:sz w:val="24"/>
          <w:szCs w:val="24"/>
          <w:lang w:val="el-GR"/>
        </w:rPr>
        <w:t xml:space="preserve">, 23-26 </w:t>
      </w:r>
      <w:r w:rsidRPr="00793BB0">
        <w:rPr>
          <w:rFonts w:ascii="Times New Roman" w:hAnsi="Times New Roman" w:hint="eastAsia"/>
          <w:sz w:val="24"/>
          <w:szCs w:val="24"/>
          <w:lang w:val="el-GR"/>
        </w:rPr>
        <w:t>Οκτωβρίου</w:t>
      </w:r>
      <w:r w:rsidRPr="00793BB0">
        <w:rPr>
          <w:rFonts w:ascii="Times New Roman" w:hAnsi="Times New Roman"/>
          <w:sz w:val="24"/>
          <w:szCs w:val="24"/>
          <w:lang w:val="el-GR"/>
        </w:rPr>
        <w:t xml:space="preserve"> 2007. </w:t>
      </w:r>
      <w:r w:rsidRPr="00793BB0">
        <w:rPr>
          <w:rFonts w:ascii="Times New Roman" w:hAnsi="Times New Roman" w:hint="eastAsia"/>
          <w:sz w:val="24"/>
          <w:szCs w:val="24"/>
          <w:lang w:val="el-GR"/>
        </w:rPr>
        <w:t>Περιλήψεις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Ανακοινώσεων</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σ</w:t>
      </w:r>
      <w:r w:rsidRPr="00793BB0">
        <w:rPr>
          <w:rFonts w:ascii="Times New Roman" w:hAnsi="Times New Roman"/>
          <w:sz w:val="24"/>
          <w:szCs w:val="24"/>
          <w:lang w:val="el-GR"/>
        </w:rPr>
        <w:t>. 42.</w:t>
      </w:r>
    </w:p>
    <w:p w:rsidR="00F75D46" w:rsidRDefault="00F75D46" w:rsidP="00C25E0C">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rPr>
      </w:pPr>
      <w:r w:rsidRPr="00793BB0">
        <w:rPr>
          <w:rFonts w:ascii="Times New Roman" w:hAnsi="Times New Roman"/>
          <w:sz w:val="24"/>
          <w:szCs w:val="24"/>
          <w:lang w:val="pt-BR"/>
        </w:rPr>
        <w:t xml:space="preserve">Varlagas, H., D. Savvas, G. Lycokanellos, G. Mouzakis, I. Tsiros, N. Sigrimis, 2008. </w:t>
      </w:r>
      <w:r w:rsidRPr="00793BB0">
        <w:rPr>
          <w:rFonts w:ascii="Times New Roman" w:hAnsi="Times New Roman"/>
          <w:sz w:val="24"/>
          <w:szCs w:val="24"/>
        </w:rPr>
        <w:t xml:space="preserve">Model-based management of salt accumulation in a tomato crop grown in closed-cycle hydroponic systems. Proceedings, International Conference on Agricultural Engineering &amp; Industry Exhibition (Ageng2008), </w:t>
      </w:r>
      <w:r w:rsidRPr="00793BB0">
        <w:rPr>
          <w:rFonts w:ascii="Times New Roman" w:hAnsi="Times New Roman"/>
          <w:sz w:val="24"/>
          <w:szCs w:val="24"/>
          <w:lang w:val="en-US"/>
        </w:rPr>
        <w:t xml:space="preserve">Hersonissos, </w:t>
      </w:r>
      <w:smartTag w:uri="urn:schemas-microsoft-com:office:smarttags" w:element="place">
        <w:smartTag w:uri="urn:schemas-microsoft-com:office:smarttags" w:element="City">
          <w:r w:rsidRPr="00793BB0">
            <w:rPr>
              <w:rFonts w:ascii="Times New Roman" w:hAnsi="Times New Roman"/>
              <w:sz w:val="24"/>
              <w:szCs w:val="24"/>
              <w:lang w:val="en-US"/>
            </w:rPr>
            <w:t>Crete</w:t>
          </w:r>
        </w:smartTag>
        <w:r w:rsidRPr="00793BB0">
          <w:rPr>
            <w:rFonts w:ascii="Times New Roman" w:hAnsi="Times New Roman"/>
            <w:sz w:val="24"/>
            <w:szCs w:val="24"/>
            <w:lang w:val="en-US"/>
          </w:rPr>
          <w:t xml:space="preserve">, </w:t>
        </w:r>
        <w:smartTag w:uri="urn:schemas-microsoft-com:office:smarttags" w:element="country-region">
          <w:r w:rsidRPr="00793BB0">
            <w:rPr>
              <w:rFonts w:ascii="Times New Roman" w:hAnsi="Times New Roman"/>
              <w:sz w:val="24"/>
              <w:szCs w:val="24"/>
              <w:lang w:val="en-US"/>
            </w:rPr>
            <w:t>Greece</w:t>
          </w:r>
        </w:smartTag>
      </w:smartTag>
      <w:r w:rsidRPr="00793BB0">
        <w:rPr>
          <w:rFonts w:ascii="Times New Roman" w:hAnsi="Times New Roman"/>
          <w:sz w:val="24"/>
          <w:szCs w:val="24"/>
          <w:lang w:val="en-US"/>
        </w:rPr>
        <w:t>, 23-25 June 2008</w:t>
      </w:r>
      <w:r w:rsidRPr="00793BB0">
        <w:rPr>
          <w:rFonts w:ascii="Times New Roman" w:hAnsi="Times New Roman"/>
          <w:sz w:val="24"/>
          <w:szCs w:val="24"/>
        </w:rPr>
        <w:t>.</w:t>
      </w:r>
    </w:p>
    <w:p w:rsidR="00603829" w:rsidRPr="00A452A2" w:rsidRDefault="00683E6E" w:rsidP="00A452A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A452A2">
        <w:rPr>
          <w:rFonts w:ascii="Times New Roman" w:hAnsi="Times New Roman"/>
          <w:sz w:val="24"/>
          <w:szCs w:val="24"/>
          <w:lang w:val="pt-BR"/>
        </w:rPr>
        <w:t>Σάββας, Δ., Δ. Παπασταύρου, Γ. Ντάτση, Α. Ροπόκης, Χ. Ολύμπιος, 2009. Επιδράσεις υποκειμένου εμβολιασμού τομάτας και μαγγανίου στην ανάπτυξη, την παραγωγή και την απορρόφηση θρεπτικών στοιχείων. 24</w:t>
      </w:r>
      <w:r w:rsidRPr="00A452A2">
        <w:rPr>
          <w:rFonts w:ascii="Times New Roman" w:hAnsi="Times New Roman"/>
          <w:sz w:val="24"/>
          <w:szCs w:val="24"/>
          <w:vertAlign w:val="superscript"/>
          <w:lang w:val="pt-BR"/>
        </w:rPr>
        <w:t>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Συνέδριο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της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Ελληνικής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Εταιρείας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Επιστήμης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Οπωροκηπευτικών</w:t>
      </w:r>
      <w:r w:rsidRPr="00A452A2">
        <w:rPr>
          <w:rFonts w:ascii="Times New Roman" w:hAnsi="Times New Roman"/>
          <w:sz w:val="24"/>
          <w:szCs w:val="24"/>
          <w:lang w:val="pt-BR"/>
        </w:rPr>
        <w:t xml:space="preserve">, Βέροια, 20-23 </w:t>
      </w:r>
      <w:r w:rsidRPr="00A452A2">
        <w:rPr>
          <w:rFonts w:ascii="Times New Roman" w:hAnsi="Times New Roman" w:hint="eastAsia"/>
          <w:sz w:val="24"/>
          <w:szCs w:val="24"/>
          <w:lang w:val="pt-BR"/>
        </w:rPr>
        <w:t>Οκτωβρίου</w:t>
      </w:r>
      <w:r w:rsidRPr="00A452A2">
        <w:rPr>
          <w:rFonts w:ascii="Times New Roman" w:hAnsi="Times New Roman"/>
          <w:sz w:val="24"/>
          <w:szCs w:val="24"/>
          <w:lang w:val="pt-BR"/>
        </w:rPr>
        <w:t xml:space="preserve"> 2009. </w:t>
      </w:r>
      <w:r w:rsidRPr="00A452A2">
        <w:rPr>
          <w:rFonts w:ascii="Times New Roman" w:hAnsi="Times New Roman" w:hint="eastAsia"/>
          <w:sz w:val="24"/>
          <w:szCs w:val="24"/>
          <w:lang w:val="pt-BR"/>
        </w:rPr>
        <w:t>Περιλήψεις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Ανακοινώσεων</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w:t>
      </w:r>
      <w:r w:rsidRPr="00A452A2">
        <w:rPr>
          <w:rFonts w:ascii="Times New Roman" w:hAnsi="Times New Roman"/>
          <w:sz w:val="24"/>
          <w:szCs w:val="24"/>
          <w:lang w:val="pt-BR"/>
        </w:rPr>
        <w:t>. 83.</w:t>
      </w:r>
    </w:p>
    <w:p w:rsidR="00683E6E" w:rsidRPr="00A452A2" w:rsidRDefault="00683E6E" w:rsidP="00A452A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A452A2">
        <w:rPr>
          <w:rFonts w:ascii="Times New Roman" w:hAnsi="Times New Roman" w:hint="eastAsia"/>
          <w:sz w:val="24"/>
          <w:szCs w:val="24"/>
          <w:lang w:val="pt-BR"/>
        </w:rPr>
        <w:t>Σαλάχας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Γ</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Γ</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Κασπίρης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Κωνσταντοπούλου</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Χατζηευστρατίου</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Α</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Παπασάββας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Δ</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Αχλαδιώτη</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Γ</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Καπότης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Δ</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Σάββας</w:t>
      </w:r>
      <w:r w:rsidRPr="00A452A2">
        <w:rPr>
          <w:rFonts w:ascii="Times New Roman" w:hAnsi="Times New Roman"/>
          <w:sz w:val="24"/>
          <w:szCs w:val="24"/>
          <w:lang w:val="pt-BR"/>
        </w:rPr>
        <w:t>, 2009. Ανάπτυξη και φυσιολογικά χαρακτηριστικά φυτών μαρουλιού που καλλιεργήθηκαν σε αεροπονικό σύστημα. 24</w:t>
      </w:r>
      <w:r w:rsidRPr="00A452A2">
        <w:rPr>
          <w:rFonts w:ascii="Times New Roman" w:hAnsi="Times New Roman"/>
          <w:sz w:val="24"/>
          <w:szCs w:val="24"/>
          <w:vertAlign w:val="superscript"/>
          <w:lang w:val="pt-BR"/>
        </w:rPr>
        <w:t>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Συνέδριο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της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Ελληνικής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Εταιρείας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Επιστήμης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Οπωροκηπευτικών</w:t>
      </w:r>
      <w:r w:rsidRPr="00A452A2">
        <w:rPr>
          <w:rFonts w:ascii="Times New Roman" w:hAnsi="Times New Roman"/>
          <w:sz w:val="24"/>
          <w:szCs w:val="24"/>
          <w:lang w:val="pt-BR"/>
        </w:rPr>
        <w:t xml:space="preserve">, Βέροια, 20-23 </w:t>
      </w:r>
      <w:r w:rsidRPr="00A452A2">
        <w:rPr>
          <w:rFonts w:ascii="Times New Roman" w:hAnsi="Times New Roman" w:hint="eastAsia"/>
          <w:sz w:val="24"/>
          <w:szCs w:val="24"/>
          <w:lang w:val="pt-BR"/>
        </w:rPr>
        <w:t>Οκτωβρίου</w:t>
      </w:r>
      <w:r w:rsidRPr="00A452A2">
        <w:rPr>
          <w:rFonts w:ascii="Times New Roman" w:hAnsi="Times New Roman"/>
          <w:sz w:val="24"/>
          <w:szCs w:val="24"/>
          <w:lang w:val="pt-BR"/>
        </w:rPr>
        <w:t xml:space="preserve"> 2009. </w:t>
      </w:r>
      <w:r w:rsidRPr="00A452A2">
        <w:rPr>
          <w:rFonts w:ascii="Times New Roman" w:hAnsi="Times New Roman" w:hint="eastAsia"/>
          <w:sz w:val="24"/>
          <w:szCs w:val="24"/>
          <w:lang w:val="pt-BR"/>
        </w:rPr>
        <w:t>Περιλήψεις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Ανακοινώσεων</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w:t>
      </w:r>
      <w:r w:rsidRPr="00A452A2">
        <w:rPr>
          <w:rFonts w:ascii="Times New Roman" w:hAnsi="Times New Roman"/>
          <w:sz w:val="24"/>
          <w:szCs w:val="24"/>
          <w:lang w:val="pt-BR"/>
        </w:rPr>
        <w:t xml:space="preserve">. 85. </w:t>
      </w:r>
    </w:p>
    <w:p w:rsidR="00831E06" w:rsidRPr="00A452A2" w:rsidRDefault="00831E06" w:rsidP="00A452A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A452A2">
        <w:rPr>
          <w:rFonts w:ascii="Times New Roman" w:hAnsi="Times New Roman"/>
          <w:sz w:val="24"/>
          <w:szCs w:val="24"/>
          <w:lang w:val="pt-BR"/>
        </w:rPr>
        <w:t xml:space="preserve">Κασπίρης, Γ., Δ. Αχλαδιώτη, Ε. Κωνσταντοπούλου, Δ. Σάββας, Γ. Σαλάχας, 2009. Η </w:t>
      </w:r>
      <w:r w:rsidRPr="00A452A2">
        <w:rPr>
          <w:rFonts w:ascii="Times New Roman" w:hAnsi="Times New Roman" w:hint="eastAsia"/>
          <w:sz w:val="24"/>
          <w:szCs w:val="24"/>
          <w:lang w:val="pt-BR"/>
        </w:rPr>
        <w:t>καλλι</w:t>
      </w:r>
      <w:r w:rsidRPr="00A452A2">
        <w:rPr>
          <w:rFonts w:ascii="Times New Roman" w:hAnsi="Times New Roman"/>
          <w:sz w:val="24"/>
          <w:szCs w:val="24"/>
          <w:lang w:val="pt-BR"/>
        </w:rPr>
        <w:t>έ</w:t>
      </w:r>
      <w:r w:rsidRPr="00A452A2">
        <w:rPr>
          <w:rFonts w:ascii="Times New Roman" w:hAnsi="Times New Roman" w:hint="eastAsia"/>
          <w:sz w:val="24"/>
          <w:szCs w:val="24"/>
          <w:lang w:val="pt-BR"/>
        </w:rPr>
        <w:t>ργεια</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του</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πλατ</w:t>
      </w:r>
      <w:r w:rsidRPr="00A452A2">
        <w:rPr>
          <w:rFonts w:ascii="Times New Roman" w:hAnsi="Times New Roman"/>
          <w:sz w:val="24"/>
          <w:szCs w:val="24"/>
          <w:lang w:val="pt-BR"/>
        </w:rPr>
        <w:t>ύ</w:t>
      </w:r>
      <w:r w:rsidRPr="00A452A2">
        <w:rPr>
          <w:rFonts w:ascii="Times New Roman" w:hAnsi="Times New Roman" w:hint="eastAsia"/>
          <w:sz w:val="24"/>
          <w:szCs w:val="24"/>
          <w:lang w:val="pt-BR"/>
        </w:rPr>
        <w:t>φυλλου</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βασιλικο</w:t>
      </w:r>
      <w:r w:rsidRPr="00A452A2">
        <w:rPr>
          <w:rFonts w:ascii="Times New Roman" w:hAnsi="Times New Roman"/>
          <w:sz w:val="24"/>
          <w:szCs w:val="24"/>
          <w:lang w:val="pt-BR"/>
        </w:rPr>
        <w:t xml:space="preserve">ύ (Ocimum basilicum L.) </w:t>
      </w:r>
      <w:r w:rsidRPr="00A452A2">
        <w:rPr>
          <w:rFonts w:ascii="Times New Roman" w:hAnsi="Times New Roman" w:hint="eastAsia"/>
          <w:sz w:val="24"/>
          <w:szCs w:val="24"/>
          <w:lang w:val="pt-BR"/>
        </w:rPr>
        <w:t>σε</w:t>
      </w:r>
      <w:r w:rsidRPr="00A452A2">
        <w:rPr>
          <w:rFonts w:ascii="Times New Roman" w:hAnsi="Times New Roman"/>
          <w:sz w:val="24"/>
          <w:szCs w:val="24"/>
          <w:lang w:val="pt-BR"/>
        </w:rPr>
        <w:t xml:space="preserve"> α</w:t>
      </w:r>
      <w:r w:rsidRPr="00A452A2">
        <w:rPr>
          <w:rFonts w:ascii="Times New Roman" w:hAnsi="Times New Roman" w:hint="eastAsia"/>
          <w:sz w:val="24"/>
          <w:szCs w:val="24"/>
          <w:lang w:val="pt-BR"/>
        </w:rPr>
        <w:t>εροπονικ</w:t>
      </w:r>
      <w:r w:rsidRPr="00A452A2">
        <w:rPr>
          <w:rFonts w:ascii="Times New Roman" w:hAnsi="Times New Roman"/>
          <w:sz w:val="24"/>
          <w:szCs w:val="24"/>
          <w:lang w:val="pt-BR"/>
        </w:rPr>
        <w:t xml:space="preserve">ό </w:t>
      </w:r>
      <w:r w:rsidRPr="00A452A2">
        <w:rPr>
          <w:rFonts w:ascii="Times New Roman" w:hAnsi="Times New Roman" w:hint="eastAsia"/>
          <w:sz w:val="24"/>
          <w:szCs w:val="24"/>
          <w:lang w:val="pt-BR"/>
        </w:rPr>
        <w:lastRenderedPageBreak/>
        <w:t>σ</w:t>
      </w:r>
      <w:r w:rsidRPr="00A452A2">
        <w:rPr>
          <w:rFonts w:ascii="Times New Roman" w:hAnsi="Times New Roman"/>
          <w:sz w:val="24"/>
          <w:szCs w:val="24"/>
          <w:lang w:val="pt-BR"/>
        </w:rPr>
        <w:t>ύ</w:t>
      </w:r>
      <w:r w:rsidRPr="00A452A2">
        <w:rPr>
          <w:rFonts w:ascii="Times New Roman" w:hAnsi="Times New Roman" w:hint="eastAsia"/>
          <w:sz w:val="24"/>
          <w:szCs w:val="24"/>
          <w:lang w:val="pt-BR"/>
        </w:rPr>
        <w:t>στημα</w:t>
      </w:r>
      <w:r w:rsidRPr="00A452A2">
        <w:rPr>
          <w:rFonts w:ascii="Times New Roman" w:hAnsi="Times New Roman"/>
          <w:sz w:val="24"/>
          <w:szCs w:val="24"/>
          <w:lang w:val="pt-BR"/>
        </w:rPr>
        <w:t>. 24</w:t>
      </w:r>
      <w:r w:rsidRPr="00A452A2">
        <w:rPr>
          <w:rFonts w:ascii="Times New Roman" w:hAnsi="Times New Roman" w:hint="eastAsia"/>
          <w:sz w:val="24"/>
          <w:szCs w:val="24"/>
          <w:vertAlign w:val="superscript"/>
          <w:lang w:val="pt-BR"/>
        </w:rPr>
        <w:t>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Συνέδριο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της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Ελληνικής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Εταιρείας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Επιστήμης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Οπωροκηπευτικών</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Βέροια</w:t>
      </w:r>
      <w:r w:rsidRPr="00A452A2">
        <w:rPr>
          <w:rFonts w:ascii="Times New Roman" w:hAnsi="Times New Roman"/>
          <w:sz w:val="24"/>
          <w:szCs w:val="24"/>
          <w:lang w:val="pt-BR"/>
        </w:rPr>
        <w:t xml:space="preserve">, 20-23 </w:t>
      </w:r>
      <w:r w:rsidRPr="00A452A2">
        <w:rPr>
          <w:rFonts w:ascii="Times New Roman" w:hAnsi="Times New Roman" w:hint="eastAsia"/>
          <w:sz w:val="24"/>
          <w:szCs w:val="24"/>
          <w:lang w:val="pt-BR"/>
        </w:rPr>
        <w:t>Οκτωβρίου</w:t>
      </w:r>
      <w:r w:rsidRPr="00A452A2">
        <w:rPr>
          <w:rFonts w:ascii="Times New Roman" w:hAnsi="Times New Roman"/>
          <w:sz w:val="24"/>
          <w:szCs w:val="24"/>
          <w:lang w:val="pt-BR"/>
        </w:rPr>
        <w:t xml:space="preserve"> 2009. </w:t>
      </w:r>
      <w:r w:rsidRPr="00A452A2">
        <w:rPr>
          <w:rFonts w:ascii="Times New Roman" w:hAnsi="Times New Roman" w:hint="eastAsia"/>
          <w:sz w:val="24"/>
          <w:szCs w:val="24"/>
          <w:lang w:val="pt-BR"/>
        </w:rPr>
        <w:t>Περιλήψεις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Ανακοινώσεων</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w:t>
      </w:r>
      <w:r w:rsidRPr="00A452A2">
        <w:rPr>
          <w:rFonts w:ascii="Times New Roman" w:hAnsi="Times New Roman"/>
          <w:sz w:val="24"/>
          <w:szCs w:val="24"/>
          <w:lang w:val="pt-BR"/>
        </w:rPr>
        <w:t>. 188.</w:t>
      </w:r>
    </w:p>
    <w:p w:rsidR="00831E06" w:rsidRPr="00A452A2" w:rsidRDefault="00831E06" w:rsidP="00A452A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A452A2">
        <w:rPr>
          <w:rFonts w:ascii="Times New Roman" w:hAnsi="Times New Roman"/>
          <w:sz w:val="24"/>
          <w:szCs w:val="24"/>
          <w:lang w:val="pt-BR"/>
        </w:rPr>
        <w:t xml:space="preserve">Μπουγατσά, Δ., Ι. Σαμαράς, Γ. Κασπίρης,  Ε. Χατζηευστρατίου, Δ. Σάββας, Η. Ντζάνης, Γ. Σαλάχας, 2009. </w:t>
      </w:r>
      <w:r w:rsidR="005029C1" w:rsidRPr="00A452A2">
        <w:rPr>
          <w:rFonts w:ascii="Times New Roman" w:hAnsi="Times New Roman"/>
          <w:sz w:val="24"/>
          <w:szCs w:val="24"/>
          <w:lang w:val="pt-BR"/>
        </w:rPr>
        <w:t>Επίδραση της μυκόρριζας στην ανάπτυξη  φυτών φασκόμηλου (Salvia officinalis L.) που καλλιεργήθηκαν σε χαμηλά επίπεδα φωσφόρου και δύο επίπεδα φωτισμού. 24</w:t>
      </w:r>
      <w:r w:rsidR="005029C1" w:rsidRPr="00A452A2">
        <w:rPr>
          <w:rFonts w:ascii="Times New Roman" w:hAnsi="Times New Roman"/>
          <w:sz w:val="24"/>
          <w:szCs w:val="24"/>
          <w:vertAlign w:val="superscript"/>
          <w:lang w:val="pt-BR"/>
        </w:rPr>
        <w:t>ο</w:t>
      </w:r>
      <w:r w:rsidR="005029C1" w:rsidRPr="00A452A2">
        <w:rPr>
          <w:rFonts w:ascii="Times New Roman" w:hAnsi="Times New Roman"/>
          <w:sz w:val="24"/>
          <w:szCs w:val="24"/>
          <w:lang w:val="pt-BR"/>
        </w:rPr>
        <w:t xml:space="preserve"> </w:t>
      </w:r>
      <w:r w:rsidR="005029C1" w:rsidRPr="00A452A2">
        <w:rPr>
          <w:rFonts w:ascii="Times New Roman" w:hAnsi="Times New Roman" w:hint="eastAsia"/>
          <w:sz w:val="24"/>
          <w:szCs w:val="24"/>
          <w:lang w:val="pt-BR"/>
        </w:rPr>
        <w:t>Συνέδριο</w:t>
      </w:r>
      <w:r w:rsidR="005029C1" w:rsidRPr="00A452A2">
        <w:rPr>
          <w:rFonts w:ascii="Times New Roman" w:hAnsi="Times New Roman"/>
          <w:sz w:val="24"/>
          <w:szCs w:val="24"/>
          <w:lang w:val="pt-BR"/>
        </w:rPr>
        <w:t xml:space="preserve"> </w:t>
      </w:r>
      <w:r w:rsidR="005029C1" w:rsidRPr="00A452A2">
        <w:rPr>
          <w:rFonts w:ascii="Times New Roman" w:hAnsi="Times New Roman" w:hint="eastAsia"/>
          <w:sz w:val="24"/>
          <w:szCs w:val="24"/>
          <w:lang w:val="pt-BR"/>
        </w:rPr>
        <w:t>της</w:t>
      </w:r>
      <w:r w:rsidR="005029C1" w:rsidRPr="00A452A2">
        <w:rPr>
          <w:rFonts w:ascii="Times New Roman" w:hAnsi="Times New Roman"/>
          <w:sz w:val="24"/>
          <w:szCs w:val="24"/>
          <w:lang w:val="pt-BR"/>
        </w:rPr>
        <w:t xml:space="preserve"> </w:t>
      </w:r>
      <w:r w:rsidR="005029C1" w:rsidRPr="00A452A2">
        <w:rPr>
          <w:rFonts w:ascii="Times New Roman" w:hAnsi="Times New Roman" w:hint="eastAsia"/>
          <w:sz w:val="24"/>
          <w:szCs w:val="24"/>
          <w:lang w:val="pt-BR"/>
        </w:rPr>
        <w:t>Ελληνικής</w:t>
      </w:r>
      <w:r w:rsidR="005029C1" w:rsidRPr="00A452A2">
        <w:rPr>
          <w:rFonts w:ascii="Times New Roman" w:hAnsi="Times New Roman"/>
          <w:sz w:val="24"/>
          <w:szCs w:val="24"/>
          <w:lang w:val="pt-BR"/>
        </w:rPr>
        <w:t xml:space="preserve"> </w:t>
      </w:r>
      <w:r w:rsidR="005029C1" w:rsidRPr="00A452A2">
        <w:rPr>
          <w:rFonts w:ascii="Times New Roman" w:hAnsi="Times New Roman" w:hint="eastAsia"/>
          <w:sz w:val="24"/>
          <w:szCs w:val="24"/>
          <w:lang w:val="pt-BR"/>
        </w:rPr>
        <w:t>Εταιρείας</w:t>
      </w:r>
      <w:r w:rsidR="005029C1" w:rsidRPr="00A452A2">
        <w:rPr>
          <w:rFonts w:ascii="Times New Roman" w:hAnsi="Times New Roman"/>
          <w:sz w:val="24"/>
          <w:szCs w:val="24"/>
          <w:lang w:val="pt-BR"/>
        </w:rPr>
        <w:t xml:space="preserve"> </w:t>
      </w:r>
      <w:r w:rsidR="005029C1" w:rsidRPr="00A452A2">
        <w:rPr>
          <w:rFonts w:ascii="Times New Roman" w:hAnsi="Times New Roman" w:hint="eastAsia"/>
          <w:sz w:val="24"/>
          <w:szCs w:val="24"/>
          <w:lang w:val="pt-BR"/>
        </w:rPr>
        <w:t>Επιστήμης</w:t>
      </w:r>
      <w:r w:rsidR="005029C1" w:rsidRPr="00A452A2">
        <w:rPr>
          <w:rFonts w:ascii="Times New Roman" w:hAnsi="Times New Roman"/>
          <w:sz w:val="24"/>
          <w:szCs w:val="24"/>
          <w:lang w:val="pt-BR"/>
        </w:rPr>
        <w:t xml:space="preserve"> </w:t>
      </w:r>
      <w:r w:rsidR="005029C1" w:rsidRPr="00A452A2">
        <w:rPr>
          <w:rFonts w:ascii="Times New Roman" w:hAnsi="Times New Roman" w:hint="eastAsia"/>
          <w:sz w:val="24"/>
          <w:szCs w:val="24"/>
          <w:lang w:val="pt-BR"/>
        </w:rPr>
        <w:t>Οπωροκηπευτικών</w:t>
      </w:r>
      <w:r w:rsidR="005029C1" w:rsidRPr="00A452A2">
        <w:rPr>
          <w:rFonts w:ascii="Times New Roman" w:hAnsi="Times New Roman"/>
          <w:sz w:val="24"/>
          <w:szCs w:val="24"/>
          <w:lang w:val="pt-BR"/>
        </w:rPr>
        <w:t xml:space="preserve">, Βέροια, 20-23 </w:t>
      </w:r>
      <w:r w:rsidR="005029C1" w:rsidRPr="00A452A2">
        <w:rPr>
          <w:rFonts w:ascii="Times New Roman" w:hAnsi="Times New Roman" w:hint="eastAsia"/>
          <w:sz w:val="24"/>
          <w:szCs w:val="24"/>
          <w:lang w:val="pt-BR"/>
        </w:rPr>
        <w:t>Οκτωβρίου</w:t>
      </w:r>
      <w:r w:rsidR="005029C1" w:rsidRPr="00A452A2">
        <w:rPr>
          <w:rFonts w:ascii="Times New Roman" w:hAnsi="Times New Roman"/>
          <w:sz w:val="24"/>
          <w:szCs w:val="24"/>
          <w:lang w:val="pt-BR"/>
        </w:rPr>
        <w:t xml:space="preserve"> 2009. </w:t>
      </w:r>
      <w:r w:rsidR="005029C1" w:rsidRPr="00A452A2">
        <w:rPr>
          <w:rFonts w:ascii="Times New Roman" w:hAnsi="Times New Roman" w:hint="eastAsia"/>
          <w:sz w:val="24"/>
          <w:szCs w:val="24"/>
          <w:lang w:val="pt-BR"/>
        </w:rPr>
        <w:t>Περιλήψεις</w:t>
      </w:r>
      <w:r w:rsidR="005029C1" w:rsidRPr="00A452A2">
        <w:rPr>
          <w:rFonts w:ascii="Times New Roman" w:hAnsi="Times New Roman"/>
          <w:sz w:val="24"/>
          <w:szCs w:val="24"/>
          <w:lang w:val="pt-BR"/>
        </w:rPr>
        <w:t xml:space="preserve"> </w:t>
      </w:r>
      <w:r w:rsidR="005029C1" w:rsidRPr="00A452A2">
        <w:rPr>
          <w:rFonts w:ascii="Times New Roman" w:hAnsi="Times New Roman" w:hint="eastAsia"/>
          <w:sz w:val="24"/>
          <w:szCs w:val="24"/>
          <w:lang w:val="pt-BR"/>
        </w:rPr>
        <w:t>Ανακοινώσεων</w:t>
      </w:r>
      <w:r w:rsidR="005029C1" w:rsidRPr="00A452A2">
        <w:rPr>
          <w:rFonts w:ascii="Times New Roman" w:hAnsi="Times New Roman"/>
          <w:sz w:val="24"/>
          <w:szCs w:val="24"/>
          <w:lang w:val="pt-BR"/>
        </w:rPr>
        <w:t xml:space="preserve">, </w:t>
      </w:r>
      <w:r w:rsidR="005029C1" w:rsidRPr="00A452A2">
        <w:rPr>
          <w:rFonts w:ascii="Times New Roman" w:hAnsi="Times New Roman" w:hint="eastAsia"/>
          <w:sz w:val="24"/>
          <w:szCs w:val="24"/>
          <w:lang w:val="pt-BR"/>
        </w:rPr>
        <w:t>σ</w:t>
      </w:r>
      <w:r w:rsidR="005029C1" w:rsidRPr="00A452A2">
        <w:rPr>
          <w:rFonts w:ascii="Times New Roman" w:hAnsi="Times New Roman"/>
          <w:sz w:val="24"/>
          <w:szCs w:val="24"/>
          <w:lang w:val="pt-BR"/>
        </w:rPr>
        <w:t>. 206.</w:t>
      </w:r>
      <w:r w:rsidR="00334883" w:rsidRPr="00A452A2">
        <w:rPr>
          <w:rFonts w:ascii="Times New Roman" w:hAnsi="Times New Roman"/>
          <w:sz w:val="24"/>
          <w:szCs w:val="24"/>
          <w:lang w:val="pt-BR"/>
        </w:rPr>
        <w:t xml:space="preserve"> </w:t>
      </w:r>
    </w:p>
    <w:p w:rsidR="00334883" w:rsidRPr="00A452A2" w:rsidRDefault="00334883" w:rsidP="00A452A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A452A2">
        <w:rPr>
          <w:rFonts w:ascii="Times New Roman" w:hAnsi="Times New Roman" w:hint="eastAsia"/>
          <w:sz w:val="24"/>
          <w:szCs w:val="24"/>
          <w:lang w:val="pt-BR"/>
        </w:rPr>
        <w:t>Σαλάχας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Γ</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Γ</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Κασπίρης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Δ</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Σάββας</w:t>
      </w:r>
      <w:r w:rsidRPr="00A452A2">
        <w:rPr>
          <w:rFonts w:ascii="Times New Roman" w:hAnsi="Times New Roman"/>
          <w:sz w:val="24"/>
          <w:szCs w:val="24"/>
          <w:lang w:val="pt-BR"/>
        </w:rPr>
        <w:t>, 2009. Ανάπτυξη πειραματικού συστήματος αεροπονικής καλλιέργειας φυτών.  24</w:t>
      </w:r>
      <w:r w:rsidRPr="00A452A2">
        <w:rPr>
          <w:rFonts w:ascii="Times New Roman" w:hAnsi="Times New Roman"/>
          <w:sz w:val="24"/>
          <w:szCs w:val="24"/>
          <w:vertAlign w:val="superscript"/>
          <w:lang w:val="pt-BR"/>
        </w:rPr>
        <w:t>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Συνέδριο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της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Ελληνικής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Εταιρείας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Επιστήμης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Οπωροκηπευτικών</w:t>
      </w:r>
      <w:r w:rsidRPr="00A452A2">
        <w:rPr>
          <w:rFonts w:ascii="Times New Roman" w:hAnsi="Times New Roman"/>
          <w:sz w:val="24"/>
          <w:szCs w:val="24"/>
          <w:lang w:val="pt-BR"/>
        </w:rPr>
        <w:t xml:space="preserve">, Βέροια, 20-23 </w:t>
      </w:r>
      <w:r w:rsidRPr="00A452A2">
        <w:rPr>
          <w:rFonts w:ascii="Times New Roman" w:hAnsi="Times New Roman" w:hint="eastAsia"/>
          <w:sz w:val="24"/>
          <w:szCs w:val="24"/>
          <w:lang w:val="pt-BR"/>
        </w:rPr>
        <w:t>Οκτωβρίου</w:t>
      </w:r>
      <w:r w:rsidRPr="00A452A2">
        <w:rPr>
          <w:rFonts w:ascii="Times New Roman" w:hAnsi="Times New Roman"/>
          <w:sz w:val="24"/>
          <w:szCs w:val="24"/>
          <w:lang w:val="pt-BR"/>
        </w:rPr>
        <w:t xml:space="preserve"> 2009. </w:t>
      </w:r>
      <w:r w:rsidRPr="00A452A2">
        <w:rPr>
          <w:rFonts w:ascii="Times New Roman" w:hAnsi="Times New Roman" w:hint="eastAsia"/>
          <w:sz w:val="24"/>
          <w:szCs w:val="24"/>
          <w:lang w:val="pt-BR"/>
        </w:rPr>
        <w:t>Περιλήψεις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Ανακοινώσεων</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w:t>
      </w:r>
      <w:r w:rsidRPr="00A452A2">
        <w:rPr>
          <w:rFonts w:ascii="Times New Roman" w:hAnsi="Times New Roman"/>
          <w:sz w:val="24"/>
          <w:szCs w:val="24"/>
          <w:lang w:val="pt-BR"/>
        </w:rPr>
        <w:t>. 210.</w:t>
      </w:r>
    </w:p>
    <w:p w:rsidR="004574FA" w:rsidRPr="00A452A2" w:rsidRDefault="004574FA" w:rsidP="00A452A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A452A2">
        <w:rPr>
          <w:rFonts w:ascii="Times New Roman" w:hAnsi="Times New Roman"/>
          <w:sz w:val="24"/>
          <w:szCs w:val="24"/>
          <w:lang w:val="pt-BR"/>
        </w:rPr>
        <w:t>Παπασάββας, Α., Ε. Γιαννακόπουλος, Δ. Σάββας, Ι. Δελληγιαννάκης, Δ. Χελά, Γ. Σαλάχας, 2009. Αξιολόγηση φαινολικού φορτίου σε φυτά παντζαριού (Beta vulgaris) μέσω φασματοφωτομετρίας ορατού υπεριώδους (UV-Vis) και υγρής χρωματογραφίας υψηλής απόδοσης (HPLC) κάτω από συνθήκες θρεπτικού στρες. 24</w:t>
      </w:r>
      <w:r w:rsidRPr="00A452A2">
        <w:rPr>
          <w:rFonts w:ascii="Times New Roman" w:hAnsi="Times New Roman"/>
          <w:sz w:val="24"/>
          <w:szCs w:val="24"/>
          <w:vertAlign w:val="superscript"/>
          <w:lang w:val="pt-BR"/>
        </w:rPr>
        <w:t>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Συνέδριο</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της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Ελληνικής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Εταιρείας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Επιστήμης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Οπωροκηπευτικών</w:t>
      </w:r>
      <w:r w:rsidRPr="00A452A2">
        <w:rPr>
          <w:rFonts w:ascii="Times New Roman" w:hAnsi="Times New Roman"/>
          <w:sz w:val="24"/>
          <w:szCs w:val="24"/>
          <w:lang w:val="pt-BR"/>
        </w:rPr>
        <w:t xml:space="preserve">, Βέροια, 20-23 </w:t>
      </w:r>
      <w:r w:rsidRPr="00A452A2">
        <w:rPr>
          <w:rFonts w:ascii="Times New Roman" w:hAnsi="Times New Roman" w:hint="eastAsia"/>
          <w:sz w:val="24"/>
          <w:szCs w:val="24"/>
          <w:lang w:val="pt-BR"/>
        </w:rPr>
        <w:t>Οκτωβρίου</w:t>
      </w:r>
      <w:r w:rsidRPr="00A452A2">
        <w:rPr>
          <w:rFonts w:ascii="Times New Roman" w:hAnsi="Times New Roman"/>
          <w:sz w:val="24"/>
          <w:szCs w:val="24"/>
          <w:lang w:val="pt-BR"/>
        </w:rPr>
        <w:t xml:space="preserve"> 2009. </w:t>
      </w:r>
      <w:r w:rsidRPr="00A452A2">
        <w:rPr>
          <w:rFonts w:ascii="Times New Roman" w:hAnsi="Times New Roman" w:hint="eastAsia"/>
          <w:sz w:val="24"/>
          <w:szCs w:val="24"/>
          <w:lang w:val="pt-BR"/>
        </w:rPr>
        <w:t>Περιλήψεις</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Ανακοινώσεων</w:t>
      </w:r>
      <w:r w:rsidRPr="00A452A2">
        <w:rPr>
          <w:rFonts w:ascii="Times New Roman" w:hAnsi="Times New Roman"/>
          <w:sz w:val="24"/>
          <w:szCs w:val="24"/>
          <w:lang w:val="pt-BR"/>
        </w:rPr>
        <w:t xml:space="preserve">, </w:t>
      </w:r>
      <w:r w:rsidRPr="00A452A2">
        <w:rPr>
          <w:rFonts w:ascii="Times New Roman" w:hAnsi="Times New Roman" w:hint="eastAsia"/>
          <w:sz w:val="24"/>
          <w:szCs w:val="24"/>
          <w:lang w:val="pt-BR"/>
        </w:rPr>
        <w:t>σ</w:t>
      </w:r>
      <w:r w:rsidRPr="00A452A2">
        <w:rPr>
          <w:rFonts w:ascii="Times New Roman" w:hAnsi="Times New Roman"/>
          <w:sz w:val="24"/>
          <w:szCs w:val="24"/>
          <w:lang w:val="pt-BR"/>
        </w:rPr>
        <w:t>. 225.</w:t>
      </w:r>
    </w:p>
    <w:p w:rsidR="005029C1" w:rsidRDefault="00334883" w:rsidP="00A452A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A452A2">
        <w:rPr>
          <w:rFonts w:ascii="Times New Roman" w:hAnsi="Times New Roman"/>
          <w:sz w:val="24"/>
          <w:szCs w:val="24"/>
          <w:lang w:val="pt-BR"/>
        </w:rPr>
        <w:t xml:space="preserve"> </w:t>
      </w:r>
      <w:r w:rsidR="004574FA" w:rsidRPr="00A452A2">
        <w:rPr>
          <w:rFonts w:ascii="Times New Roman" w:hAnsi="Times New Roman"/>
          <w:sz w:val="24"/>
          <w:szCs w:val="24"/>
          <w:lang w:val="pt-BR"/>
        </w:rPr>
        <w:t xml:space="preserve">Αδάμ, Γ., </w:t>
      </w:r>
      <w:r w:rsidR="007B7EF0" w:rsidRPr="00A452A2">
        <w:rPr>
          <w:rFonts w:ascii="Times New Roman" w:hAnsi="Times New Roman"/>
          <w:sz w:val="24"/>
          <w:szCs w:val="24"/>
          <w:lang w:val="pt-BR"/>
        </w:rPr>
        <w:t>Ι. Λυκοσκούφης, Δ. Σάββας, Γ. Μαυρογιαννόπουλος, 2009. Αξιολόγηση των λεπύρων ρυζιού ως υποστρώματος καλλιέργειας υδροπονικών καλλιεργειών. 24</w:t>
      </w:r>
      <w:r w:rsidR="007B7EF0" w:rsidRPr="00A452A2">
        <w:rPr>
          <w:rFonts w:ascii="Times New Roman" w:hAnsi="Times New Roman"/>
          <w:sz w:val="24"/>
          <w:szCs w:val="24"/>
          <w:vertAlign w:val="superscript"/>
          <w:lang w:val="pt-BR"/>
        </w:rPr>
        <w:t>ο</w:t>
      </w:r>
      <w:r w:rsidR="007B7EF0" w:rsidRPr="00A452A2">
        <w:rPr>
          <w:rFonts w:ascii="Times New Roman" w:hAnsi="Times New Roman"/>
          <w:sz w:val="24"/>
          <w:szCs w:val="24"/>
          <w:lang w:val="pt-BR"/>
        </w:rPr>
        <w:t xml:space="preserve"> </w:t>
      </w:r>
      <w:r w:rsidR="007B7EF0" w:rsidRPr="00A452A2">
        <w:rPr>
          <w:rFonts w:ascii="Times New Roman" w:hAnsi="Times New Roman" w:hint="eastAsia"/>
          <w:sz w:val="24"/>
          <w:szCs w:val="24"/>
          <w:lang w:val="pt-BR"/>
        </w:rPr>
        <w:t>Συνέδριο</w:t>
      </w:r>
      <w:r w:rsidR="007B7EF0" w:rsidRPr="00A452A2">
        <w:rPr>
          <w:rFonts w:ascii="Times New Roman" w:hAnsi="Times New Roman"/>
          <w:sz w:val="24"/>
          <w:szCs w:val="24"/>
          <w:lang w:val="pt-BR"/>
        </w:rPr>
        <w:t xml:space="preserve"> </w:t>
      </w:r>
      <w:r w:rsidR="007B7EF0" w:rsidRPr="00A452A2">
        <w:rPr>
          <w:rFonts w:ascii="Times New Roman" w:hAnsi="Times New Roman" w:hint="eastAsia"/>
          <w:sz w:val="24"/>
          <w:szCs w:val="24"/>
          <w:lang w:val="pt-BR"/>
        </w:rPr>
        <w:t>της</w:t>
      </w:r>
      <w:r w:rsidR="007B7EF0" w:rsidRPr="00A452A2">
        <w:rPr>
          <w:rFonts w:ascii="Times New Roman" w:hAnsi="Times New Roman"/>
          <w:sz w:val="24"/>
          <w:szCs w:val="24"/>
          <w:lang w:val="pt-BR"/>
        </w:rPr>
        <w:t xml:space="preserve"> </w:t>
      </w:r>
      <w:r w:rsidR="007B7EF0" w:rsidRPr="00A452A2">
        <w:rPr>
          <w:rFonts w:ascii="Times New Roman" w:hAnsi="Times New Roman" w:hint="eastAsia"/>
          <w:sz w:val="24"/>
          <w:szCs w:val="24"/>
          <w:lang w:val="pt-BR"/>
        </w:rPr>
        <w:t>Ελληνικής</w:t>
      </w:r>
      <w:r w:rsidR="007B7EF0" w:rsidRPr="00A452A2">
        <w:rPr>
          <w:rFonts w:ascii="Times New Roman" w:hAnsi="Times New Roman"/>
          <w:sz w:val="24"/>
          <w:szCs w:val="24"/>
          <w:lang w:val="pt-BR"/>
        </w:rPr>
        <w:t xml:space="preserve"> </w:t>
      </w:r>
      <w:r w:rsidR="007B7EF0" w:rsidRPr="00A452A2">
        <w:rPr>
          <w:rFonts w:ascii="Times New Roman" w:hAnsi="Times New Roman" w:hint="eastAsia"/>
          <w:sz w:val="24"/>
          <w:szCs w:val="24"/>
          <w:lang w:val="pt-BR"/>
        </w:rPr>
        <w:t>Εταιρείας</w:t>
      </w:r>
      <w:r w:rsidR="007B7EF0" w:rsidRPr="00A452A2">
        <w:rPr>
          <w:rFonts w:ascii="Times New Roman" w:hAnsi="Times New Roman"/>
          <w:sz w:val="24"/>
          <w:szCs w:val="24"/>
          <w:lang w:val="pt-BR"/>
        </w:rPr>
        <w:t xml:space="preserve"> </w:t>
      </w:r>
      <w:r w:rsidR="007B7EF0" w:rsidRPr="00A452A2">
        <w:rPr>
          <w:rFonts w:ascii="Times New Roman" w:hAnsi="Times New Roman" w:hint="eastAsia"/>
          <w:sz w:val="24"/>
          <w:szCs w:val="24"/>
          <w:lang w:val="pt-BR"/>
        </w:rPr>
        <w:t>Επιστήμης</w:t>
      </w:r>
      <w:r w:rsidR="007B7EF0" w:rsidRPr="00A452A2">
        <w:rPr>
          <w:rFonts w:ascii="Times New Roman" w:hAnsi="Times New Roman"/>
          <w:sz w:val="24"/>
          <w:szCs w:val="24"/>
          <w:lang w:val="pt-BR"/>
        </w:rPr>
        <w:t xml:space="preserve"> </w:t>
      </w:r>
      <w:r w:rsidR="007B7EF0" w:rsidRPr="00A452A2">
        <w:rPr>
          <w:rFonts w:ascii="Times New Roman" w:hAnsi="Times New Roman" w:hint="eastAsia"/>
          <w:sz w:val="24"/>
          <w:szCs w:val="24"/>
          <w:lang w:val="pt-BR"/>
        </w:rPr>
        <w:t>Οπωροκηπευτικών</w:t>
      </w:r>
      <w:r w:rsidR="007B7EF0" w:rsidRPr="00A452A2">
        <w:rPr>
          <w:rFonts w:ascii="Times New Roman" w:hAnsi="Times New Roman"/>
          <w:sz w:val="24"/>
          <w:szCs w:val="24"/>
          <w:lang w:val="pt-BR"/>
        </w:rPr>
        <w:t xml:space="preserve">, Βέροια, 20-23 </w:t>
      </w:r>
      <w:r w:rsidR="007B7EF0" w:rsidRPr="00A452A2">
        <w:rPr>
          <w:rFonts w:ascii="Times New Roman" w:hAnsi="Times New Roman" w:hint="eastAsia"/>
          <w:sz w:val="24"/>
          <w:szCs w:val="24"/>
          <w:lang w:val="pt-BR"/>
        </w:rPr>
        <w:t>Οκτωβρίου</w:t>
      </w:r>
      <w:r w:rsidR="007B7EF0" w:rsidRPr="00A452A2">
        <w:rPr>
          <w:rFonts w:ascii="Times New Roman" w:hAnsi="Times New Roman"/>
          <w:sz w:val="24"/>
          <w:szCs w:val="24"/>
          <w:lang w:val="pt-BR"/>
        </w:rPr>
        <w:t xml:space="preserve"> 2009. </w:t>
      </w:r>
      <w:r w:rsidR="007B7EF0" w:rsidRPr="00A452A2">
        <w:rPr>
          <w:rFonts w:ascii="Times New Roman" w:hAnsi="Times New Roman" w:hint="eastAsia"/>
          <w:sz w:val="24"/>
          <w:szCs w:val="24"/>
          <w:lang w:val="pt-BR"/>
        </w:rPr>
        <w:t>Περιλήψεις</w:t>
      </w:r>
      <w:r w:rsidR="007B7EF0" w:rsidRPr="00A452A2">
        <w:rPr>
          <w:rFonts w:ascii="Times New Roman" w:hAnsi="Times New Roman"/>
          <w:sz w:val="24"/>
          <w:szCs w:val="24"/>
          <w:lang w:val="pt-BR"/>
        </w:rPr>
        <w:t xml:space="preserve"> </w:t>
      </w:r>
      <w:r w:rsidR="007B7EF0" w:rsidRPr="00A452A2">
        <w:rPr>
          <w:rFonts w:ascii="Times New Roman" w:hAnsi="Times New Roman" w:hint="eastAsia"/>
          <w:sz w:val="24"/>
          <w:szCs w:val="24"/>
          <w:lang w:val="pt-BR"/>
        </w:rPr>
        <w:t>Ανακοινώσεων</w:t>
      </w:r>
      <w:r w:rsidR="007B7EF0" w:rsidRPr="00A452A2">
        <w:rPr>
          <w:rFonts w:ascii="Times New Roman" w:hAnsi="Times New Roman"/>
          <w:sz w:val="24"/>
          <w:szCs w:val="24"/>
          <w:lang w:val="pt-BR"/>
        </w:rPr>
        <w:t xml:space="preserve">, </w:t>
      </w:r>
      <w:r w:rsidR="007B7EF0" w:rsidRPr="00A452A2">
        <w:rPr>
          <w:rFonts w:ascii="Times New Roman" w:hAnsi="Times New Roman" w:hint="eastAsia"/>
          <w:sz w:val="24"/>
          <w:szCs w:val="24"/>
          <w:lang w:val="pt-BR"/>
        </w:rPr>
        <w:t>σ</w:t>
      </w:r>
      <w:r w:rsidR="007B7EF0" w:rsidRPr="00A452A2">
        <w:rPr>
          <w:rFonts w:ascii="Times New Roman" w:hAnsi="Times New Roman"/>
          <w:sz w:val="24"/>
          <w:szCs w:val="24"/>
          <w:lang w:val="pt-BR"/>
        </w:rPr>
        <w:t>. 242.</w:t>
      </w:r>
    </w:p>
    <w:p w:rsidR="00603829" w:rsidRPr="008879F4" w:rsidRDefault="00040E87"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040E87">
        <w:rPr>
          <w:rFonts w:ascii="Times New Roman" w:hAnsi="Times New Roman" w:hint="eastAsia"/>
          <w:sz w:val="24"/>
          <w:szCs w:val="24"/>
          <w:lang w:val="pt-BR"/>
        </w:rPr>
        <w:t>Σαλάχας</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Γ</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Δ</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Σάββας</w:t>
      </w:r>
      <w:r w:rsidRPr="00040E87">
        <w:rPr>
          <w:rFonts w:ascii="Times New Roman" w:hAnsi="Times New Roman"/>
          <w:sz w:val="24"/>
          <w:szCs w:val="24"/>
          <w:lang w:val="pt-BR"/>
        </w:rPr>
        <w:t xml:space="preserve">, </w:t>
      </w:r>
      <w:r>
        <w:rPr>
          <w:rFonts w:ascii="Times New Roman" w:hAnsi="Times New Roman"/>
          <w:sz w:val="24"/>
          <w:szCs w:val="24"/>
          <w:lang w:val="el-GR"/>
        </w:rPr>
        <w:t xml:space="preserve">Γ. Καπότης, Α. Νικήτας, </w:t>
      </w:r>
      <w:r w:rsidRPr="00040E87">
        <w:rPr>
          <w:rFonts w:ascii="Times New Roman" w:hAnsi="Times New Roman"/>
          <w:sz w:val="24"/>
          <w:szCs w:val="24"/>
          <w:lang w:val="pt-BR"/>
        </w:rPr>
        <w:t>20</w:t>
      </w:r>
      <w:r>
        <w:rPr>
          <w:rFonts w:ascii="Times New Roman" w:hAnsi="Times New Roman"/>
          <w:sz w:val="24"/>
          <w:szCs w:val="24"/>
          <w:lang w:val="el-GR"/>
        </w:rPr>
        <w:t>11</w:t>
      </w:r>
      <w:r w:rsidRPr="00040E87">
        <w:rPr>
          <w:rFonts w:ascii="Times New Roman" w:hAnsi="Times New Roman"/>
          <w:sz w:val="24"/>
          <w:szCs w:val="24"/>
          <w:lang w:val="pt-BR"/>
        </w:rPr>
        <w:t xml:space="preserve">. </w:t>
      </w:r>
      <w:r w:rsidR="008879F4">
        <w:rPr>
          <w:rFonts w:ascii="Times New Roman" w:hAnsi="Times New Roman"/>
          <w:sz w:val="24"/>
          <w:szCs w:val="24"/>
          <w:lang w:val="el-GR"/>
        </w:rPr>
        <w:t>Τεχνολογίες</w:t>
      </w:r>
      <w:r w:rsidRPr="00040E87">
        <w:rPr>
          <w:rFonts w:ascii="Times New Roman" w:hAnsi="Times New Roman"/>
          <w:sz w:val="24"/>
          <w:szCs w:val="24"/>
          <w:lang w:val="pt-BR"/>
        </w:rPr>
        <w:t xml:space="preserve"> συστ</w:t>
      </w:r>
      <w:r w:rsidR="008879F4">
        <w:rPr>
          <w:rFonts w:ascii="Times New Roman" w:hAnsi="Times New Roman"/>
          <w:sz w:val="24"/>
          <w:szCs w:val="24"/>
          <w:lang w:val="el-GR"/>
        </w:rPr>
        <w:t>ημάτων</w:t>
      </w:r>
      <w:r w:rsidRPr="00040E87">
        <w:rPr>
          <w:rFonts w:ascii="Times New Roman" w:hAnsi="Times New Roman"/>
          <w:sz w:val="24"/>
          <w:szCs w:val="24"/>
          <w:lang w:val="pt-BR"/>
        </w:rPr>
        <w:t xml:space="preserve"> αεροπονικής καλλιέργειας</w:t>
      </w:r>
      <w:r w:rsidR="008879F4">
        <w:rPr>
          <w:rFonts w:ascii="Times New Roman" w:hAnsi="Times New Roman"/>
          <w:sz w:val="24"/>
          <w:szCs w:val="24"/>
          <w:lang w:val="el-GR"/>
        </w:rPr>
        <w:t xml:space="preserve"> – Εφαρμογές.</w:t>
      </w:r>
      <w:r w:rsidRPr="00040E87">
        <w:rPr>
          <w:rFonts w:ascii="Times New Roman" w:hAnsi="Times New Roman"/>
          <w:sz w:val="24"/>
          <w:szCs w:val="24"/>
          <w:lang w:val="pt-BR"/>
        </w:rPr>
        <w:t xml:space="preserve">  2</w:t>
      </w:r>
      <w:r w:rsidR="008879F4">
        <w:rPr>
          <w:rFonts w:ascii="Times New Roman" w:hAnsi="Times New Roman"/>
          <w:sz w:val="24"/>
          <w:szCs w:val="24"/>
          <w:lang w:val="el-GR"/>
        </w:rPr>
        <w:t>5</w:t>
      </w:r>
      <w:r w:rsidRPr="00040E87">
        <w:rPr>
          <w:rFonts w:ascii="Times New Roman" w:hAnsi="Times New Roman"/>
          <w:sz w:val="24"/>
          <w:szCs w:val="24"/>
          <w:vertAlign w:val="superscript"/>
          <w:lang w:val="pt-BR"/>
        </w:rPr>
        <w:t>ο</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Συνέδριο</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της</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Ελληνικής</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Εταιρείας</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Επιστήμης</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Οπωροκηπευτικών</w:t>
      </w:r>
      <w:r w:rsidRPr="00040E87">
        <w:rPr>
          <w:rFonts w:ascii="Times New Roman" w:hAnsi="Times New Roman"/>
          <w:sz w:val="24"/>
          <w:szCs w:val="24"/>
          <w:lang w:val="pt-BR"/>
        </w:rPr>
        <w:t xml:space="preserve">, </w:t>
      </w:r>
      <w:r w:rsidR="008879F4">
        <w:rPr>
          <w:rFonts w:ascii="Times New Roman" w:hAnsi="Times New Roman"/>
          <w:sz w:val="24"/>
          <w:szCs w:val="24"/>
          <w:lang w:val="el-GR"/>
        </w:rPr>
        <w:t>Λεμεσσός Κύπρου, 1-4 Νοεμ</w:t>
      </w:r>
      <w:r w:rsidRPr="00040E87">
        <w:rPr>
          <w:rFonts w:ascii="Times New Roman" w:hAnsi="Times New Roman" w:hint="eastAsia"/>
          <w:sz w:val="24"/>
          <w:szCs w:val="24"/>
          <w:lang w:val="pt-BR"/>
        </w:rPr>
        <w:t>βρίου</w:t>
      </w:r>
      <w:r w:rsidRPr="00040E87">
        <w:rPr>
          <w:rFonts w:ascii="Times New Roman" w:hAnsi="Times New Roman"/>
          <w:sz w:val="24"/>
          <w:szCs w:val="24"/>
          <w:lang w:val="pt-BR"/>
        </w:rPr>
        <w:t xml:space="preserve"> 20</w:t>
      </w:r>
      <w:r w:rsidR="008879F4">
        <w:rPr>
          <w:rFonts w:ascii="Times New Roman" w:hAnsi="Times New Roman"/>
          <w:sz w:val="24"/>
          <w:szCs w:val="24"/>
          <w:lang w:val="el-GR"/>
        </w:rPr>
        <w:t>11</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Περιλήψεις</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Ανακοινώσεων</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σ</w:t>
      </w:r>
      <w:r w:rsidRPr="00040E87">
        <w:rPr>
          <w:rFonts w:ascii="Times New Roman" w:hAnsi="Times New Roman"/>
          <w:sz w:val="24"/>
          <w:szCs w:val="24"/>
          <w:lang w:val="pt-BR"/>
        </w:rPr>
        <w:t xml:space="preserve">. </w:t>
      </w:r>
      <w:r w:rsidR="008879F4">
        <w:rPr>
          <w:rFonts w:ascii="Times New Roman" w:hAnsi="Times New Roman"/>
          <w:sz w:val="24"/>
          <w:szCs w:val="24"/>
          <w:lang w:val="el-GR"/>
        </w:rPr>
        <w:t xml:space="preserve">108. </w:t>
      </w:r>
    </w:p>
    <w:p w:rsidR="008879F4" w:rsidRPr="00040E87" w:rsidRDefault="008879F4"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8879F4">
        <w:rPr>
          <w:rFonts w:ascii="Times New Roman" w:hAnsi="Times New Roman"/>
          <w:sz w:val="24"/>
          <w:szCs w:val="24"/>
          <w:lang w:val="pt-BR"/>
        </w:rPr>
        <w:t xml:space="preserve">Παπασάββας, Α., Γ. Σαλάχας, Δ. Χελά, </w:t>
      </w:r>
      <w:r>
        <w:rPr>
          <w:rFonts w:ascii="Times New Roman" w:hAnsi="Times New Roman"/>
          <w:sz w:val="24"/>
          <w:szCs w:val="24"/>
          <w:lang w:val="el-GR"/>
        </w:rPr>
        <w:t>Γ</w:t>
      </w:r>
      <w:r w:rsidRPr="008879F4">
        <w:rPr>
          <w:rFonts w:ascii="Times New Roman" w:hAnsi="Times New Roman"/>
          <w:sz w:val="24"/>
          <w:szCs w:val="24"/>
          <w:lang w:val="pt-BR"/>
        </w:rPr>
        <w:t xml:space="preserve">. Δεληγιαννάκης, Δ. Σάββας, </w:t>
      </w:r>
      <w:r>
        <w:rPr>
          <w:rFonts w:ascii="Times New Roman" w:hAnsi="Times New Roman"/>
          <w:sz w:val="24"/>
          <w:szCs w:val="24"/>
          <w:lang w:val="el-GR"/>
        </w:rPr>
        <w:t xml:space="preserve">Β. Τριανταφυλλίδης, Μ. Καραμαρούδης, </w:t>
      </w:r>
      <w:r w:rsidRPr="008879F4">
        <w:rPr>
          <w:rFonts w:ascii="Times New Roman" w:hAnsi="Times New Roman"/>
          <w:sz w:val="24"/>
          <w:szCs w:val="24"/>
          <w:lang w:val="pt-BR"/>
        </w:rPr>
        <w:t>20</w:t>
      </w:r>
      <w:r>
        <w:rPr>
          <w:rFonts w:ascii="Times New Roman" w:hAnsi="Times New Roman"/>
          <w:sz w:val="24"/>
          <w:szCs w:val="24"/>
          <w:lang w:val="el-GR"/>
        </w:rPr>
        <w:t>11</w:t>
      </w:r>
      <w:r w:rsidRPr="008879F4">
        <w:rPr>
          <w:rFonts w:ascii="Times New Roman" w:hAnsi="Times New Roman"/>
          <w:sz w:val="24"/>
          <w:szCs w:val="24"/>
          <w:lang w:val="pt-BR"/>
        </w:rPr>
        <w:t xml:space="preserve">. </w:t>
      </w:r>
      <w:r>
        <w:rPr>
          <w:rFonts w:ascii="Times New Roman" w:hAnsi="Times New Roman"/>
          <w:sz w:val="24"/>
          <w:szCs w:val="24"/>
          <w:lang w:val="el-GR"/>
        </w:rPr>
        <w:t>Μελέτη της εποχιακής διακύμανσης φυσικών αντιοξειδωτικών παραγόντων σε καλλιέργεια</w:t>
      </w:r>
      <w:r w:rsidRPr="008879F4">
        <w:rPr>
          <w:rFonts w:ascii="Times New Roman" w:hAnsi="Times New Roman"/>
          <w:sz w:val="24"/>
          <w:szCs w:val="24"/>
          <w:lang w:val="pt-BR"/>
        </w:rPr>
        <w:t xml:space="preserve"> παντζαριού </w:t>
      </w:r>
      <w:r>
        <w:rPr>
          <w:rFonts w:ascii="Times New Roman" w:hAnsi="Times New Roman"/>
          <w:sz w:val="24"/>
          <w:szCs w:val="24"/>
          <w:lang w:val="el-GR"/>
        </w:rPr>
        <w:t>σε</w:t>
      </w:r>
      <w:r w:rsidRPr="008879F4">
        <w:rPr>
          <w:rFonts w:ascii="Times New Roman" w:hAnsi="Times New Roman"/>
          <w:sz w:val="24"/>
          <w:szCs w:val="24"/>
          <w:lang w:val="pt-BR"/>
        </w:rPr>
        <w:t xml:space="preserve"> συνθήκες θρεπτικ</w:t>
      </w:r>
      <w:r>
        <w:rPr>
          <w:rFonts w:ascii="Times New Roman" w:hAnsi="Times New Roman"/>
          <w:sz w:val="24"/>
          <w:szCs w:val="24"/>
          <w:lang w:val="el-GR"/>
        </w:rPr>
        <w:t>ής καταπόνησης</w:t>
      </w:r>
      <w:r w:rsidRPr="008879F4">
        <w:rPr>
          <w:rFonts w:ascii="Times New Roman" w:hAnsi="Times New Roman"/>
          <w:sz w:val="24"/>
          <w:szCs w:val="24"/>
          <w:lang w:val="pt-BR"/>
        </w:rPr>
        <w:t>.</w:t>
      </w:r>
      <w:r>
        <w:rPr>
          <w:rFonts w:ascii="Times New Roman" w:hAnsi="Times New Roman"/>
          <w:sz w:val="24"/>
          <w:szCs w:val="24"/>
          <w:lang w:val="el-GR"/>
        </w:rPr>
        <w:t xml:space="preserve"> </w:t>
      </w:r>
      <w:r w:rsidRPr="008879F4">
        <w:rPr>
          <w:rFonts w:ascii="Times New Roman" w:hAnsi="Times New Roman"/>
          <w:sz w:val="24"/>
          <w:szCs w:val="24"/>
          <w:lang w:val="pt-BR"/>
        </w:rPr>
        <w:t>2</w:t>
      </w:r>
      <w:r w:rsidRPr="008879F4">
        <w:rPr>
          <w:rFonts w:ascii="Times New Roman" w:hAnsi="Times New Roman"/>
          <w:sz w:val="24"/>
          <w:szCs w:val="24"/>
          <w:lang w:val="el-GR"/>
        </w:rPr>
        <w:t>5</w:t>
      </w:r>
      <w:r w:rsidRPr="008879F4">
        <w:rPr>
          <w:rFonts w:ascii="Times New Roman" w:hAnsi="Times New Roman"/>
          <w:sz w:val="24"/>
          <w:szCs w:val="24"/>
          <w:vertAlign w:val="superscript"/>
          <w:lang w:val="pt-BR"/>
        </w:rPr>
        <w:t>ο</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Συνέδριο</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της</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Ελληνικής</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Εταιρείας</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Επιστήμης</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Οπωροκηπευτικών</w:t>
      </w:r>
      <w:r w:rsidRPr="008879F4">
        <w:rPr>
          <w:rFonts w:ascii="Times New Roman" w:hAnsi="Times New Roman"/>
          <w:sz w:val="24"/>
          <w:szCs w:val="24"/>
          <w:lang w:val="pt-BR"/>
        </w:rPr>
        <w:t xml:space="preserve">, </w:t>
      </w:r>
      <w:r w:rsidRPr="008879F4">
        <w:rPr>
          <w:rFonts w:ascii="Times New Roman" w:hAnsi="Times New Roman"/>
          <w:sz w:val="24"/>
          <w:szCs w:val="24"/>
          <w:lang w:val="el-GR"/>
        </w:rPr>
        <w:t>Λεμεσσός Κύπρου, 1-4 Νοεμ</w:t>
      </w:r>
      <w:r w:rsidRPr="008879F4">
        <w:rPr>
          <w:rFonts w:ascii="Times New Roman" w:hAnsi="Times New Roman" w:hint="eastAsia"/>
          <w:sz w:val="24"/>
          <w:szCs w:val="24"/>
          <w:lang w:val="pt-BR"/>
        </w:rPr>
        <w:t>βρίου</w:t>
      </w:r>
      <w:r w:rsidRPr="008879F4">
        <w:rPr>
          <w:rFonts w:ascii="Times New Roman" w:hAnsi="Times New Roman"/>
          <w:sz w:val="24"/>
          <w:szCs w:val="24"/>
          <w:lang w:val="pt-BR"/>
        </w:rPr>
        <w:t xml:space="preserve"> 20</w:t>
      </w:r>
      <w:r w:rsidRPr="008879F4">
        <w:rPr>
          <w:rFonts w:ascii="Times New Roman" w:hAnsi="Times New Roman"/>
          <w:sz w:val="24"/>
          <w:szCs w:val="24"/>
          <w:lang w:val="el-GR"/>
        </w:rPr>
        <w:t>11</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Περιλήψεις</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Ανακοινώσεων</w:t>
      </w:r>
      <w:r w:rsidRPr="008879F4">
        <w:rPr>
          <w:rFonts w:ascii="Times New Roman" w:hAnsi="Times New Roman"/>
          <w:sz w:val="24"/>
          <w:szCs w:val="24"/>
          <w:lang w:val="pt-BR"/>
        </w:rPr>
        <w:t xml:space="preserve">, </w:t>
      </w:r>
      <w:r w:rsidRPr="008879F4">
        <w:rPr>
          <w:rFonts w:ascii="Times New Roman" w:hAnsi="Times New Roman" w:hint="eastAsia"/>
          <w:sz w:val="24"/>
          <w:szCs w:val="24"/>
          <w:lang w:val="pt-BR"/>
        </w:rPr>
        <w:t>σ</w:t>
      </w:r>
      <w:r w:rsidRPr="008879F4">
        <w:rPr>
          <w:rFonts w:ascii="Times New Roman" w:hAnsi="Times New Roman"/>
          <w:sz w:val="24"/>
          <w:szCs w:val="24"/>
          <w:lang w:val="pt-BR"/>
        </w:rPr>
        <w:t xml:space="preserve">. </w:t>
      </w:r>
      <w:r w:rsidRPr="008879F4">
        <w:rPr>
          <w:rFonts w:ascii="Times New Roman" w:hAnsi="Times New Roman"/>
          <w:sz w:val="24"/>
          <w:szCs w:val="24"/>
          <w:lang w:val="el-GR"/>
        </w:rPr>
        <w:t>192.</w:t>
      </w:r>
    </w:p>
    <w:p w:rsidR="00941DEF" w:rsidRPr="001A67F2" w:rsidRDefault="00303ACF"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040E87">
        <w:rPr>
          <w:rFonts w:ascii="Times New Roman" w:hAnsi="Times New Roman" w:hint="eastAsia"/>
          <w:sz w:val="24"/>
          <w:szCs w:val="24"/>
          <w:lang w:val="pt-BR"/>
        </w:rPr>
        <w:t>Σάββας</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Δ</w:t>
      </w:r>
      <w:r w:rsidRPr="00040E87">
        <w:rPr>
          <w:rFonts w:ascii="Times New Roman" w:hAnsi="Times New Roman"/>
          <w:sz w:val="24"/>
          <w:szCs w:val="24"/>
          <w:lang w:val="pt-BR"/>
        </w:rPr>
        <w:t xml:space="preserve">., G.B. Oztekin, M. Tepecik, </w:t>
      </w:r>
      <w:r w:rsidRPr="00040E87">
        <w:rPr>
          <w:rFonts w:ascii="Times New Roman" w:hAnsi="Times New Roman" w:hint="eastAsia"/>
          <w:sz w:val="24"/>
          <w:szCs w:val="24"/>
          <w:lang w:val="pt-BR"/>
        </w:rPr>
        <w:t>Α</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Παπανικολάου</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Β</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Κατσίκη</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Σ</w:t>
      </w:r>
      <w:r w:rsidRPr="00040E87">
        <w:rPr>
          <w:rFonts w:ascii="Times New Roman" w:hAnsi="Times New Roman"/>
          <w:sz w:val="24"/>
          <w:szCs w:val="24"/>
          <w:lang w:val="pt-BR"/>
        </w:rPr>
        <w:t xml:space="preserve">. </w:t>
      </w:r>
      <w:r w:rsidRPr="00040E87">
        <w:rPr>
          <w:rFonts w:ascii="Times New Roman" w:hAnsi="Times New Roman" w:hint="eastAsia"/>
          <w:sz w:val="24"/>
          <w:szCs w:val="24"/>
          <w:lang w:val="pt-BR"/>
        </w:rPr>
        <w:t>Γκινοσάτης</w:t>
      </w:r>
      <w:r w:rsidRPr="00040E87">
        <w:rPr>
          <w:rFonts w:ascii="Times New Roman" w:hAnsi="Times New Roman"/>
          <w:sz w:val="24"/>
          <w:szCs w:val="24"/>
          <w:lang w:val="pt-BR"/>
        </w:rPr>
        <w:t>,</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Α</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Ροπόκης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Γ</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Ντάτση</w:t>
      </w:r>
      <w:r w:rsidRPr="001A67F2">
        <w:rPr>
          <w:rFonts w:ascii="Times New Roman" w:hAnsi="Times New Roman"/>
          <w:sz w:val="24"/>
          <w:szCs w:val="24"/>
          <w:lang w:val="pt-BR"/>
        </w:rPr>
        <w:t xml:space="preserve">, 2013. </w:t>
      </w:r>
      <w:r w:rsidRPr="001A67F2">
        <w:rPr>
          <w:rFonts w:ascii="Times New Roman" w:hAnsi="Times New Roman" w:hint="eastAsia"/>
          <w:sz w:val="24"/>
          <w:szCs w:val="24"/>
          <w:lang w:val="pt-BR"/>
        </w:rPr>
        <w:t>Επ</w:t>
      </w:r>
      <w:r w:rsidRPr="001A67F2">
        <w:rPr>
          <w:rFonts w:ascii="Times New Roman" w:hAnsi="Times New Roman"/>
          <w:sz w:val="24"/>
          <w:szCs w:val="24"/>
          <w:lang w:val="pt-BR"/>
        </w:rPr>
        <w:t>ί</w:t>
      </w:r>
      <w:r w:rsidRPr="001A67F2">
        <w:rPr>
          <w:rFonts w:ascii="Times New Roman" w:hAnsi="Times New Roman" w:hint="eastAsia"/>
          <w:sz w:val="24"/>
          <w:szCs w:val="24"/>
          <w:lang w:val="pt-BR"/>
        </w:rPr>
        <w:t>δραση</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του</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εμβολιασμο</w:t>
      </w:r>
      <w:r w:rsidRPr="001A67F2">
        <w:rPr>
          <w:rFonts w:ascii="Times New Roman" w:hAnsi="Times New Roman"/>
          <w:sz w:val="24"/>
          <w:szCs w:val="24"/>
          <w:lang w:val="pt-BR"/>
        </w:rPr>
        <w:t xml:space="preserve">ύ </w:t>
      </w:r>
      <w:r w:rsidRPr="001A67F2">
        <w:rPr>
          <w:rFonts w:ascii="Times New Roman" w:hAnsi="Times New Roman" w:hint="eastAsia"/>
          <w:sz w:val="24"/>
          <w:szCs w:val="24"/>
          <w:lang w:val="pt-BR"/>
        </w:rPr>
        <w:t>στην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απορρ</w:t>
      </w:r>
      <w:r w:rsidRPr="001A67F2">
        <w:rPr>
          <w:rFonts w:ascii="Times New Roman" w:hAnsi="Times New Roman"/>
          <w:sz w:val="24"/>
          <w:szCs w:val="24"/>
          <w:lang w:val="pt-BR"/>
        </w:rPr>
        <w:t>ό</w:t>
      </w:r>
      <w:r w:rsidRPr="001A67F2">
        <w:rPr>
          <w:rFonts w:ascii="Times New Roman" w:hAnsi="Times New Roman" w:hint="eastAsia"/>
          <w:sz w:val="24"/>
          <w:szCs w:val="24"/>
          <w:lang w:val="pt-BR"/>
        </w:rPr>
        <w:t>φηση</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θρεπτικ</w:t>
      </w:r>
      <w:r w:rsidRPr="001A67F2">
        <w:rPr>
          <w:rFonts w:ascii="Times New Roman" w:hAnsi="Times New Roman"/>
          <w:sz w:val="24"/>
          <w:szCs w:val="24"/>
          <w:lang w:val="pt-BR"/>
        </w:rPr>
        <w:t>ώ</w:t>
      </w:r>
      <w:r w:rsidRPr="001A67F2">
        <w:rPr>
          <w:rFonts w:ascii="Times New Roman" w:hAnsi="Times New Roman" w:hint="eastAsia"/>
          <w:sz w:val="24"/>
          <w:szCs w:val="24"/>
          <w:lang w:val="pt-BR"/>
        </w:rPr>
        <w:t>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στοιχε</w:t>
      </w:r>
      <w:r w:rsidRPr="001A67F2">
        <w:rPr>
          <w:rFonts w:ascii="Times New Roman" w:hAnsi="Times New Roman"/>
          <w:sz w:val="24"/>
          <w:szCs w:val="24"/>
          <w:lang w:val="pt-BR"/>
        </w:rPr>
        <w:t>ί</w:t>
      </w:r>
      <w:r w:rsidRPr="001A67F2">
        <w:rPr>
          <w:rFonts w:ascii="Times New Roman" w:hAnsi="Times New Roman" w:hint="eastAsia"/>
          <w:sz w:val="24"/>
          <w:szCs w:val="24"/>
          <w:lang w:val="pt-BR"/>
        </w:rPr>
        <w:t>ων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σε</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καλλι</w:t>
      </w:r>
      <w:r w:rsidRPr="001A67F2">
        <w:rPr>
          <w:rFonts w:ascii="Times New Roman" w:hAnsi="Times New Roman"/>
          <w:sz w:val="24"/>
          <w:szCs w:val="24"/>
          <w:lang w:val="pt-BR"/>
        </w:rPr>
        <w:t>έ</w:t>
      </w:r>
      <w:r w:rsidRPr="001A67F2">
        <w:rPr>
          <w:rFonts w:ascii="Times New Roman" w:hAnsi="Times New Roman" w:hint="eastAsia"/>
          <w:sz w:val="24"/>
          <w:szCs w:val="24"/>
          <w:lang w:val="pt-BR"/>
        </w:rPr>
        <w:t>ργεια</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τομ</w:t>
      </w:r>
      <w:r w:rsidRPr="001A67F2">
        <w:rPr>
          <w:rFonts w:ascii="Times New Roman" w:hAnsi="Times New Roman"/>
          <w:sz w:val="24"/>
          <w:szCs w:val="24"/>
          <w:lang w:val="pt-BR"/>
        </w:rPr>
        <w:t>ά</w:t>
      </w:r>
      <w:r w:rsidRPr="001A67F2">
        <w:rPr>
          <w:rFonts w:ascii="Times New Roman" w:hAnsi="Times New Roman" w:hint="eastAsia"/>
          <w:sz w:val="24"/>
          <w:szCs w:val="24"/>
          <w:lang w:val="pt-BR"/>
        </w:rPr>
        <w:t>τας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σε</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κλειστ</w:t>
      </w:r>
      <w:r w:rsidRPr="001A67F2">
        <w:rPr>
          <w:rFonts w:ascii="Times New Roman" w:hAnsi="Times New Roman"/>
          <w:sz w:val="24"/>
          <w:szCs w:val="24"/>
          <w:lang w:val="pt-BR"/>
        </w:rPr>
        <w:t xml:space="preserve">ό </w:t>
      </w:r>
      <w:r w:rsidRPr="001A67F2">
        <w:rPr>
          <w:rFonts w:ascii="Times New Roman" w:hAnsi="Times New Roman" w:hint="eastAsia"/>
          <w:sz w:val="24"/>
          <w:szCs w:val="24"/>
          <w:lang w:val="pt-BR"/>
        </w:rPr>
        <w:t>υδροπονικ</w:t>
      </w:r>
      <w:r w:rsidRPr="001A67F2">
        <w:rPr>
          <w:rFonts w:ascii="Times New Roman" w:hAnsi="Times New Roman"/>
          <w:sz w:val="24"/>
          <w:szCs w:val="24"/>
          <w:lang w:val="pt-BR"/>
        </w:rPr>
        <w:t xml:space="preserve">ό </w:t>
      </w:r>
      <w:r w:rsidRPr="001A67F2">
        <w:rPr>
          <w:rFonts w:ascii="Times New Roman" w:hAnsi="Times New Roman" w:hint="eastAsia"/>
          <w:sz w:val="24"/>
          <w:szCs w:val="24"/>
          <w:lang w:val="pt-BR"/>
        </w:rPr>
        <w:t>σ</w:t>
      </w:r>
      <w:r w:rsidRPr="001A67F2">
        <w:rPr>
          <w:rFonts w:ascii="Times New Roman" w:hAnsi="Times New Roman"/>
          <w:sz w:val="24"/>
          <w:szCs w:val="24"/>
          <w:lang w:val="pt-BR"/>
        </w:rPr>
        <w:t>ύ</w:t>
      </w:r>
      <w:r w:rsidRPr="001A67F2">
        <w:rPr>
          <w:rFonts w:ascii="Times New Roman" w:hAnsi="Times New Roman" w:hint="eastAsia"/>
          <w:sz w:val="24"/>
          <w:szCs w:val="24"/>
          <w:lang w:val="pt-BR"/>
        </w:rPr>
        <w:t>στημα</w:t>
      </w:r>
      <w:r w:rsidRPr="001A67F2">
        <w:rPr>
          <w:rFonts w:ascii="Times New Roman" w:hAnsi="Times New Roman"/>
          <w:sz w:val="24"/>
          <w:szCs w:val="24"/>
          <w:lang w:val="pt-BR"/>
        </w:rPr>
        <w:t>. 26</w:t>
      </w:r>
      <w:r w:rsidRPr="00603829">
        <w:rPr>
          <w:rFonts w:ascii="Times New Roman" w:hAnsi="Times New Roman"/>
          <w:sz w:val="24"/>
          <w:szCs w:val="24"/>
          <w:vertAlign w:val="superscript"/>
          <w:lang w:val="pt-BR"/>
        </w:rPr>
        <w:t>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Επιστημονικό</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lastRenderedPageBreak/>
        <w:t>Συνέδριο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Ελληνικής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Εταιρείας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Επιστήμης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Οπωροκηπευτικών</w:t>
      </w:r>
      <w:r w:rsidRPr="001A67F2">
        <w:rPr>
          <w:rFonts w:ascii="Times New Roman" w:hAnsi="Times New Roman"/>
          <w:sz w:val="24"/>
          <w:szCs w:val="24"/>
          <w:lang w:val="pt-BR"/>
        </w:rPr>
        <w:t>, Καλαμάτα, 15-18 Οκτωβρίου 2013. Περιλήψεις εργασιών, σελ. 4</w:t>
      </w:r>
      <w:r w:rsidR="00A15BEE">
        <w:rPr>
          <w:rFonts w:ascii="Times New Roman" w:hAnsi="Times New Roman"/>
          <w:sz w:val="24"/>
          <w:szCs w:val="24"/>
          <w:lang w:val="pt-BR"/>
        </w:rPr>
        <w:t>3</w:t>
      </w:r>
      <w:r w:rsidRPr="001A67F2">
        <w:rPr>
          <w:rFonts w:ascii="Times New Roman" w:hAnsi="Times New Roman"/>
          <w:sz w:val="24"/>
          <w:szCs w:val="24"/>
          <w:lang w:val="pt-BR"/>
        </w:rPr>
        <w:t>.</w:t>
      </w:r>
    </w:p>
    <w:p w:rsidR="00303ACF" w:rsidRPr="001A67F2" w:rsidRDefault="00303ACF"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1A67F2">
        <w:rPr>
          <w:rFonts w:ascii="Times New Roman" w:hAnsi="Times New Roman" w:hint="eastAsia"/>
          <w:sz w:val="24"/>
          <w:szCs w:val="24"/>
          <w:lang w:val="pt-BR"/>
        </w:rPr>
        <w:t>Σάββας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Δ</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Π</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Πατεράκης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Π</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Βουρναδάκη</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Α</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Ροπόκης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Γ</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Ντάτση</w:t>
      </w:r>
      <w:r w:rsidRPr="001A67F2">
        <w:rPr>
          <w:rFonts w:ascii="Times New Roman" w:hAnsi="Times New Roman"/>
          <w:sz w:val="24"/>
          <w:szCs w:val="24"/>
          <w:lang w:val="pt-BR"/>
        </w:rPr>
        <w:t xml:space="preserve">, 2013. </w:t>
      </w:r>
      <w:r w:rsidRPr="001A67F2">
        <w:rPr>
          <w:rFonts w:ascii="Times New Roman" w:hAnsi="Times New Roman" w:hint="eastAsia"/>
          <w:sz w:val="24"/>
          <w:szCs w:val="24"/>
          <w:lang w:val="pt-BR"/>
        </w:rPr>
        <w:t>Συ</w:t>
      </w:r>
      <w:r w:rsidRPr="001A67F2">
        <w:rPr>
          <w:rFonts w:ascii="Times New Roman" w:hAnsi="Times New Roman"/>
          <w:sz w:val="24"/>
          <w:szCs w:val="24"/>
          <w:lang w:val="pt-BR"/>
        </w:rPr>
        <w:t>γ</w:t>
      </w:r>
      <w:r w:rsidRPr="001A67F2">
        <w:rPr>
          <w:rFonts w:ascii="Times New Roman" w:hAnsi="Times New Roman" w:hint="eastAsia"/>
          <w:sz w:val="24"/>
          <w:szCs w:val="24"/>
          <w:lang w:val="pt-BR"/>
        </w:rPr>
        <w:t>κριτικ</w:t>
      </w:r>
      <w:r w:rsidRPr="001A67F2">
        <w:rPr>
          <w:rFonts w:ascii="Times New Roman" w:hAnsi="Times New Roman"/>
          <w:sz w:val="24"/>
          <w:szCs w:val="24"/>
          <w:lang w:val="pt-BR"/>
        </w:rPr>
        <w:t xml:space="preserve">ή </w:t>
      </w:r>
      <w:r w:rsidRPr="001A67F2">
        <w:rPr>
          <w:rFonts w:ascii="Times New Roman" w:hAnsi="Times New Roman" w:hint="eastAsia"/>
          <w:sz w:val="24"/>
          <w:szCs w:val="24"/>
          <w:lang w:val="pt-BR"/>
        </w:rPr>
        <w:t>αξιολ</w:t>
      </w:r>
      <w:r w:rsidRPr="001A67F2">
        <w:rPr>
          <w:rFonts w:ascii="Times New Roman" w:hAnsi="Times New Roman"/>
          <w:sz w:val="24"/>
          <w:szCs w:val="24"/>
          <w:lang w:val="pt-BR"/>
        </w:rPr>
        <w:t>ό</w:t>
      </w:r>
      <w:r w:rsidRPr="001A67F2">
        <w:rPr>
          <w:rFonts w:ascii="Times New Roman" w:hAnsi="Times New Roman" w:hint="eastAsia"/>
          <w:sz w:val="24"/>
          <w:szCs w:val="24"/>
          <w:lang w:val="pt-BR"/>
        </w:rPr>
        <w:t>γηση</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δ</w:t>
      </w:r>
      <w:r w:rsidRPr="001A67F2">
        <w:rPr>
          <w:rFonts w:ascii="Times New Roman" w:hAnsi="Times New Roman"/>
          <w:sz w:val="24"/>
          <w:szCs w:val="24"/>
          <w:lang w:val="pt-BR"/>
        </w:rPr>
        <w:t>ύ</w:t>
      </w:r>
      <w:r w:rsidRPr="001A67F2">
        <w:rPr>
          <w:rFonts w:ascii="Times New Roman" w:hAnsi="Times New Roman" w:hint="eastAsia"/>
          <w:sz w:val="24"/>
          <w:szCs w:val="24"/>
          <w:lang w:val="pt-BR"/>
        </w:rPr>
        <w:t>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τ</w:t>
      </w:r>
      <w:r w:rsidRPr="001A67F2">
        <w:rPr>
          <w:rFonts w:ascii="Times New Roman" w:hAnsi="Times New Roman"/>
          <w:sz w:val="24"/>
          <w:szCs w:val="24"/>
          <w:lang w:val="pt-BR"/>
        </w:rPr>
        <w:t>ύ</w:t>
      </w:r>
      <w:r w:rsidRPr="001A67F2">
        <w:rPr>
          <w:rFonts w:ascii="Times New Roman" w:hAnsi="Times New Roman" w:hint="eastAsia"/>
          <w:sz w:val="24"/>
          <w:szCs w:val="24"/>
          <w:lang w:val="pt-BR"/>
        </w:rPr>
        <w:t>πων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ελαφρ</w:t>
      </w:r>
      <w:r w:rsidRPr="001A67F2">
        <w:rPr>
          <w:rFonts w:ascii="Times New Roman" w:hAnsi="Times New Roman"/>
          <w:sz w:val="24"/>
          <w:szCs w:val="24"/>
          <w:lang w:val="pt-BR"/>
        </w:rPr>
        <w:t>ό</w:t>
      </w:r>
      <w:r w:rsidRPr="001A67F2">
        <w:rPr>
          <w:rFonts w:ascii="Times New Roman" w:hAnsi="Times New Roman" w:hint="eastAsia"/>
          <w:sz w:val="24"/>
          <w:szCs w:val="24"/>
          <w:lang w:val="pt-BR"/>
        </w:rPr>
        <w:t>πετρας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πετροβ</w:t>
      </w:r>
      <w:r w:rsidRPr="001A67F2">
        <w:rPr>
          <w:rFonts w:ascii="Times New Roman" w:hAnsi="Times New Roman"/>
          <w:sz w:val="24"/>
          <w:szCs w:val="24"/>
          <w:lang w:val="pt-BR"/>
        </w:rPr>
        <w:t>ά</w:t>
      </w:r>
      <w:r w:rsidRPr="001A67F2">
        <w:rPr>
          <w:rFonts w:ascii="Times New Roman" w:hAnsi="Times New Roman" w:hint="eastAsia"/>
          <w:sz w:val="24"/>
          <w:szCs w:val="24"/>
          <w:lang w:val="pt-BR"/>
        </w:rPr>
        <w:t>μβακα</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περλ</w:t>
      </w:r>
      <w:r w:rsidRPr="001A67F2">
        <w:rPr>
          <w:rFonts w:ascii="Times New Roman" w:hAnsi="Times New Roman"/>
          <w:sz w:val="24"/>
          <w:szCs w:val="24"/>
          <w:lang w:val="pt-BR"/>
        </w:rPr>
        <w:t>ί</w:t>
      </w:r>
      <w:r w:rsidRPr="001A67F2">
        <w:rPr>
          <w:rFonts w:ascii="Times New Roman" w:hAnsi="Times New Roman" w:hint="eastAsia"/>
          <w:sz w:val="24"/>
          <w:szCs w:val="24"/>
          <w:lang w:val="pt-BR"/>
        </w:rPr>
        <w:t>τη</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και</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w:t>
      </w:r>
      <w:r w:rsidRPr="001A67F2">
        <w:rPr>
          <w:rFonts w:ascii="Times New Roman" w:hAnsi="Times New Roman"/>
          <w:sz w:val="24"/>
          <w:szCs w:val="24"/>
          <w:lang w:val="pt-BR"/>
        </w:rPr>
        <w:t>ό</w:t>
      </w:r>
      <w:r w:rsidRPr="001A67F2">
        <w:rPr>
          <w:rFonts w:ascii="Times New Roman" w:hAnsi="Times New Roman" w:hint="eastAsia"/>
          <w:sz w:val="24"/>
          <w:szCs w:val="24"/>
          <w:lang w:val="pt-BR"/>
        </w:rPr>
        <w:t>κου</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σε</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καλλι</w:t>
      </w:r>
      <w:r w:rsidRPr="001A67F2">
        <w:rPr>
          <w:rFonts w:ascii="Times New Roman" w:hAnsi="Times New Roman"/>
          <w:sz w:val="24"/>
          <w:szCs w:val="24"/>
          <w:lang w:val="pt-BR"/>
        </w:rPr>
        <w:t>έ</w:t>
      </w:r>
      <w:r w:rsidRPr="001A67F2">
        <w:rPr>
          <w:rFonts w:ascii="Times New Roman" w:hAnsi="Times New Roman" w:hint="eastAsia"/>
          <w:sz w:val="24"/>
          <w:szCs w:val="24"/>
          <w:lang w:val="pt-BR"/>
        </w:rPr>
        <w:t>ργεια</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τομ</w:t>
      </w:r>
      <w:r w:rsidRPr="001A67F2">
        <w:rPr>
          <w:rFonts w:ascii="Times New Roman" w:hAnsi="Times New Roman"/>
          <w:sz w:val="24"/>
          <w:szCs w:val="24"/>
          <w:lang w:val="pt-BR"/>
        </w:rPr>
        <w:t>ά</w:t>
      </w:r>
      <w:r w:rsidRPr="001A67F2">
        <w:rPr>
          <w:rFonts w:ascii="Times New Roman" w:hAnsi="Times New Roman" w:hint="eastAsia"/>
          <w:sz w:val="24"/>
          <w:szCs w:val="24"/>
          <w:lang w:val="pt-BR"/>
        </w:rPr>
        <w:t>τας</w:t>
      </w:r>
      <w:r w:rsidRPr="001A67F2">
        <w:rPr>
          <w:rFonts w:ascii="Times New Roman" w:hAnsi="Times New Roman"/>
          <w:sz w:val="24"/>
          <w:szCs w:val="24"/>
          <w:lang w:val="pt-BR"/>
        </w:rPr>
        <w:t>. 26</w:t>
      </w:r>
      <w:r w:rsidRPr="00603829">
        <w:rPr>
          <w:rFonts w:ascii="Times New Roman" w:hAnsi="Times New Roman"/>
          <w:sz w:val="24"/>
          <w:szCs w:val="24"/>
          <w:vertAlign w:val="superscript"/>
          <w:lang w:val="pt-BR"/>
        </w:rPr>
        <w:t>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Επιστημονικό</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Συνέδριο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Ελληνικής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Εταιρείας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Επιστήμης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Οπωροκηπευτικών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Καλαμάτα</w:t>
      </w:r>
      <w:r w:rsidRPr="001A67F2">
        <w:rPr>
          <w:rFonts w:ascii="Times New Roman" w:hAnsi="Times New Roman"/>
          <w:sz w:val="24"/>
          <w:szCs w:val="24"/>
          <w:lang w:val="pt-BR"/>
        </w:rPr>
        <w:t xml:space="preserve">, 15-18 </w:t>
      </w:r>
      <w:r w:rsidRPr="001A67F2">
        <w:rPr>
          <w:rFonts w:ascii="Times New Roman" w:hAnsi="Times New Roman" w:hint="eastAsia"/>
          <w:sz w:val="24"/>
          <w:szCs w:val="24"/>
          <w:lang w:val="pt-BR"/>
        </w:rPr>
        <w:t>Οκτωβρίου</w:t>
      </w:r>
      <w:r w:rsidRPr="001A67F2">
        <w:rPr>
          <w:rFonts w:ascii="Times New Roman" w:hAnsi="Times New Roman"/>
          <w:sz w:val="24"/>
          <w:szCs w:val="24"/>
          <w:lang w:val="pt-BR"/>
        </w:rPr>
        <w:t xml:space="preserve"> 2013. </w:t>
      </w:r>
      <w:r w:rsidRPr="001A67F2">
        <w:rPr>
          <w:rFonts w:ascii="Times New Roman" w:hAnsi="Times New Roman" w:hint="eastAsia"/>
          <w:sz w:val="24"/>
          <w:szCs w:val="24"/>
          <w:lang w:val="pt-BR"/>
        </w:rPr>
        <w:t>Περιλήψεις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εργασιών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σελ</w:t>
      </w:r>
      <w:r w:rsidRPr="001A67F2">
        <w:rPr>
          <w:rFonts w:ascii="Times New Roman" w:hAnsi="Times New Roman"/>
          <w:sz w:val="24"/>
          <w:szCs w:val="24"/>
          <w:lang w:val="pt-BR"/>
        </w:rPr>
        <w:t>. 46.</w:t>
      </w:r>
    </w:p>
    <w:p w:rsidR="00303ACF" w:rsidRPr="001A67F2" w:rsidRDefault="001A67F2"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1A67F2">
        <w:rPr>
          <w:rFonts w:ascii="Times New Roman" w:hAnsi="Times New Roman"/>
          <w:sz w:val="24"/>
          <w:szCs w:val="24"/>
          <w:lang w:val="pt-BR"/>
        </w:rPr>
        <w:t>Κοντοπούλου, Χ.K., Δ. Σάββας, Δ. Μπιλάλης, Β.A. Παππά, R.M. Rees, 2013. Επίδραση οργανικής λίπανσης και αλατότητας στην θρέψη των φυτών, τις αποδόσεις και τις εκπομπές αερίων θερμοκηπίου σε καλλιέργεια νωπού φασολιού. 26</w:t>
      </w:r>
      <w:r w:rsidRPr="001A67F2">
        <w:rPr>
          <w:rFonts w:ascii="Times New Roman" w:hAnsi="Times New Roman"/>
          <w:sz w:val="24"/>
          <w:szCs w:val="24"/>
          <w:vertAlign w:val="superscript"/>
          <w:lang w:val="pt-BR"/>
        </w:rPr>
        <w:t>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Επιστημονικό</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Συνέδριο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Ελληνικής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Εταιρείας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Επιστήμης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Οπωροκηπευτικών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Καλαμάτα</w:t>
      </w:r>
      <w:r w:rsidRPr="001A67F2">
        <w:rPr>
          <w:rFonts w:ascii="Times New Roman" w:hAnsi="Times New Roman"/>
          <w:sz w:val="24"/>
          <w:szCs w:val="24"/>
          <w:lang w:val="pt-BR"/>
        </w:rPr>
        <w:t xml:space="preserve">, 15-18 </w:t>
      </w:r>
      <w:r w:rsidRPr="001A67F2">
        <w:rPr>
          <w:rFonts w:ascii="Times New Roman" w:hAnsi="Times New Roman" w:hint="eastAsia"/>
          <w:sz w:val="24"/>
          <w:szCs w:val="24"/>
          <w:lang w:val="pt-BR"/>
        </w:rPr>
        <w:t>Οκτωβρίου</w:t>
      </w:r>
      <w:r w:rsidRPr="001A67F2">
        <w:rPr>
          <w:rFonts w:ascii="Times New Roman" w:hAnsi="Times New Roman"/>
          <w:sz w:val="24"/>
          <w:szCs w:val="24"/>
          <w:lang w:val="pt-BR"/>
        </w:rPr>
        <w:t xml:space="preserve"> 2013. </w:t>
      </w:r>
      <w:r w:rsidRPr="001A67F2">
        <w:rPr>
          <w:rFonts w:ascii="Times New Roman" w:hAnsi="Times New Roman" w:hint="eastAsia"/>
          <w:sz w:val="24"/>
          <w:szCs w:val="24"/>
          <w:lang w:val="pt-BR"/>
        </w:rPr>
        <w:t>Περιλήψεις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εργασιών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σελ</w:t>
      </w:r>
      <w:r w:rsidRPr="001A67F2">
        <w:rPr>
          <w:rFonts w:ascii="Times New Roman" w:hAnsi="Times New Roman"/>
          <w:sz w:val="24"/>
          <w:szCs w:val="24"/>
          <w:lang w:val="pt-BR"/>
        </w:rPr>
        <w:t>. 48.</w:t>
      </w:r>
    </w:p>
    <w:p w:rsidR="001A67F2" w:rsidRPr="001A67F2" w:rsidRDefault="001A67F2"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Pr>
          <w:rFonts w:ascii="Times New Roman" w:hAnsi="Times New Roman"/>
          <w:sz w:val="24"/>
          <w:szCs w:val="24"/>
          <w:lang w:val="el-GR"/>
        </w:rPr>
        <w:t>Αργυροπούλου, Κ., Σάββας, Δ., Ταραντίλλης, Π., Σαλάχας, Γ., 2013. Αεροπονική καλλιέργεια πλατύφυλλου βασιλικού (</w:t>
      </w:r>
      <w:r w:rsidRPr="001A67F2">
        <w:rPr>
          <w:rFonts w:ascii="Times New Roman" w:hAnsi="Times New Roman"/>
          <w:i/>
          <w:sz w:val="24"/>
          <w:szCs w:val="24"/>
          <w:lang w:val="en-US"/>
        </w:rPr>
        <w:t>Ocimum</w:t>
      </w:r>
      <w:r w:rsidRPr="001A67F2">
        <w:rPr>
          <w:rFonts w:ascii="Times New Roman" w:hAnsi="Times New Roman"/>
          <w:i/>
          <w:sz w:val="24"/>
          <w:szCs w:val="24"/>
          <w:lang w:val="el-GR"/>
        </w:rPr>
        <w:t xml:space="preserve"> </w:t>
      </w:r>
      <w:r w:rsidRPr="001A67F2">
        <w:rPr>
          <w:rFonts w:ascii="Times New Roman" w:hAnsi="Times New Roman"/>
          <w:i/>
          <w:sz w:val="24"/>
          <w:szCs w:val="24"/>
          <w:lang w:val="en-US"/>
        </w:rPr>
        <w:t>basilicum</w:t>
      </w:r>
      <w:r w:rsidRPr="001A67F2">
        <w:rPr>
          <w:rFonts w:ascii="Times New Roman" w:hAnsi="Times New Roman"/>
          <w:sz w:val="24"/>
          <w:szCs w:val="24"/>
          <w:lang w:val="el-GR"/>
        </w:rPr>
        <w:t xml:space="preserve"> </w:t>
      </w:r>
      <w:r>
        <w:rPr>
          <w:rFonts w:ascii="Times New Roman" w:hAnsi="Times New Roman"/>
          <w:sz w:val="24"/>
          <w:szCs w:val="24"/>
          <w:lang w:val="en-US"/>
        </w:rPr>
        <w:t>L</w:t>
      </w:r>
      <w:r w:rsidRPr="001A67F2">
        <w:rPr>
          <w:rFonts w:ascii="Times New Roman" w:hAnsi="Times New Roman"/>
          <w:sz w:val="24"/>
          <w:szCs w:val="24"/>
          <w:lang w:val="el-GR"/>
        </w:rPr>
        <w:t xml:space="preserve">.). </w:t>
      </w:r>
      <w:r>
        <w:rPr>
          <w:rFonts w:ascii="Times New Roman" w:hAnsi="Times New Roman"/>
          <w:sz w:val="24"/>
          <w:szCs w:val="24"/>
          <w:lang w:val="el-GR"/>
        </w:rPr>
        <w:t xml:space="preserve">Προσδιορισμός του άριστου διαθέσιμου όγκου ανάπτυξης του ριζικού συστήματος. </w:t>
      </w:r>
      <w:r w:rsidRPr="001A67F2">
        <w:rPr>
          <w:rFonts w:ascii="Times New Roman" w:hAnsi="Times New Roman"/>
          <w:sz w:val="24"/>
          <w:szCs w:val="24"/>
          <w:lang w:val="pt-BR"/>
        </w:rPr>
        <w:t>26</w:t>
      </w:r>
      <w:r w:rsidRPr="001A67F2">
        <w:rPr>
          <w:rFonts w:ascii="Times New Roman" w:hAnsi="Times New Roman"/>
          <w:sz w:val="24"/>
          <w:szCs w:val="24"/>
          <w:vertAlign w:val="superscript"/>
          <w:lang w:val="pt-BR"/>
        </w:rPr>
        <w:t>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Επιστημονικό</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Συνέδριο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Ελληνικής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Εταιρείας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Επιστήμης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Οπωροκηπευτικών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Καλαμάτα</w:t>
      </w:r>
      <w:r w:rsidRPr="001A67F2">
        <w:rPr>
          <w:rFonts w:ascii="Times New Roman" w:hAnsi="Times New Roman"/>
          <w:sz w:val="24"/>
          <w:szCs w:val="24"/>
          <w:lang w:val="pt-BR"/>
        </w:rPr>
        <w:t xml:space="preserve">, 15-18 </w:t>
      </w:r>
      <w:r w:rsidRPr="001A67F2">
        <w:rPr>
          <w:rFonts w:ascii="Times New Roman" w:hAnsi="Times New Roman" w:hint="eastAsia"/>
          <w:sz w:val="24"/>
          <w:szCs w:val="24"/>
          <w:lang w:val="pt-BR"/>
        </w:rPr>
        <w:t>Οκτωβρίου</w:t>
      </w:r>
      <w:r w:rsidRPr="001A67F2">
        <w:rPr>
          <w:rFonts w:ascii="Times New Roman" w:hAnsi="Times New Roman"/>
          <w:sz w:val="24"/>
          <w:szCs w:val="24"/>
          <w:lang w:val="pt-BR"/>
        </w:rPr>
        <w:t xml:space="preserve"> 2013. </w:t>
      </w:r>
      <w:r w:rsidRPr="001A67F2">
        <w:rPr>
          <w:rFonts w:ascii="Times New Roman" w:hAnsi="Times New Roman" w:hint="eastAsia"/>
          <w:sz w:val="24"/>
          <w:szCs w:val="24"/>
          <w:lang w:val="pt-BR"/>
        </w:rPr>
        <w:t>Περιλήψεις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εργασιών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σελ</w:t>
      </w:r>
      <w:r w:rsidRPr="001A67F2">
        <w:rPr>
          <w:rFonts w:ascii="Times New Roman" w:hAnsi="Times New Roman"/>
          <w:sz w:val="24"/>
          <w:szCs w:val="24"/>
          <w:lang w:val="pt-BR"/>
        </w:rPr>
        <w:t xml:space="preserve">. </w:t>
      </w:r>
      <w:r>
        <w:rPr>
          <w:rFonts w:ascii="Times New Roman" w:hAnsi="Times New Roman"/>
          <w:sz w:val="24"/>
          <w:szCs w:val="24"/>
          <w:lang w:val="el-GR"/>
        </w:rPr>
        <w:t>77</w:t>
      </w:r>
      <w:r w:rsidRPr="001A67F2">
        <w:rPr>
          <w:rFonts w:ascii="Times New Roman" w:hAnsi="Times New Roman"/>
          <w:sz w:val="24"/>
          <w:szCs w:val="24"/>
          <w:lang w:val="pt-BR"/>
        </w:rPr>
        <w:t>.</w:t>
      </w:r>
    </w:p>
    <w:p w:rsidR="001A67F2" w:rsidRPr="001A67F2" w:rsidRDefault="001A67F2"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1A67F2">
        <w:rPr>
          <w:rFonts w:ascii="Times New Roman" w:hAnsi="Times New Roman"/>
          <w:sz w:val="24"/>
          <w:szCs w:val="24"/>
          <w:lang w:val="el-GR"/>
        </w:rPr>
        <w:t xml:space="preserve">Αργυροπούλου, Κ., </w:t>
      </w:r>
      <w:r>
        <w:rPr>
          <w:rFonts w:ascii="Times New Roman" w:hAnsi="Times New Roman"/>
          <w:sz w:val="24"/>
          <w:szCs w:val="24"/>
          <w:lang w:val="el-GR"/>
        </w:rPr>
        <w:t xml:space="preserve">Παπασάββας, Α., </w:t>
      </w:r>
      <w:r w:rsidRPr="001A67F2">
        <w:rPr>
          <w:rFonts w:ascii="Times New Roman" w:hAnsi="Times New Roman"/>
          <w:sz w:val="24"/>
          <w:szCs w:val="24"/>
          <w:lang w:val="el-GR"/>
        </w:rPr>
        <w:t xml:space="preserve">Σαλάχας, Γ., Σάββας, Δ., </w:t>
      </w:r>
      <w:r>
        <w:rPr>
          <w:rFonts w:ascii="Times New Roman" w:hAnsi="Times New Roman"/>
          <w:sz w:val="24"/>
          <w:szCs w:val="24"/>
          <w:lang w:val="el-GR"/>
        </w:rPr>
        <w:t xml:space="preserve">Καπότης, Γ., </w:t>
      </w:r>
      <w:r w:rsidRPr="001A67F2">
        <w:rPr>
          <w:rFonts w:ascii="Times New Roman" w:hAnsi="Times New Roman"/>
          <w:sz w:val="24"/>
          <w:szCs w:val="24"/>
          <w:lang w:val="el-GR"/>
        </w:rPr>
        <w:t xml:space="preserve">2013. Αεροπονική καλλιέργεια </w:t>
      </w:r>
      <w:r>
        <w:rPr>
          <w:rFonts w:ascii="Times New Roman" w:hAnsi="Times New Roman"/>
          <w:sz w:val="24"/>
          <w:szCs w:val="24"/>
          <w:lang w:val="el-GR"/>
        </w:rPr>
        <w:t>μαρουλιού</w:t>
      </w:r>
      <w:r w:rsidRPr="001A67F2">
        <w:rPr>
          <w:rFonts w:ascii="Times New Roman" w:hAnsi="Times New Roman"/>
          <w:sz w:val="24"/>
          <w:szCs w:val="24"/>
          <w:lang w:val="el-GR"/>
        </w:rPr>
        <w:t xml:space="preserve"> (</w:t>
      </w:r>
      <w:r>
        <w:rPr>
          <w:rFonts w:ascii="Times New Roman" w:hAnsi="Times New Roman"/>
          <w:i/>
          <w:sz w:val="24"/>
          <w:szCs w:val="24"/>
          <w:lang w:val="en-US"/>
        </w:rPr>
        <w:t>Lactuca</w:t>
      </w:r>
      <w:r w:rsidRPr="001A67F2">
        <w:rPr>
          <w:rFonts w:ascii="Times New Roman" w:hAnsi="Times New Roman"/>
          <w:i/>
          <w:sz w:val="24"/>
          <w:szCs w:val="24"/>
          <w:lang w:val="el-GR"/>
        </w:rPr>
        <w:t xml:space="preserve"> </w:t>
      </w:r>
      <w:r>
        <w:rPr>
          <w:rFonts w:ascii="Times New Roman" w:hAnsi="Times New Roman"/>
          <w:i/>
          <w:sz w:val="24"/>
          <w:szCs w:val="24"/>
          <w:lang w:val="en-US"/>
        </w:rPr>
        <w:t>sativa</w:t>
      </w:r>
      <w:r w:rsidRPr="001A67F2">
        <w:rPr>
          <w:rFonts w:ascii="Times New Roman" w:hAnsi="Times New Roman"/>
          <w:i/>
          <w:sz w:val="24"/>
          <w:szCs w:val="24"/>
          <w:lang w:val="el-GR"/>
        </w:rPr>
        <w:t xml:space="preserve"> </w:t>
      </w:r>
      <w:r w:rsidRPr="001A67F2">
        <w:rPr>
          <w:rFonts w:ascii="Times New Roman" w:hAnsi="Times New Roman"/>
          <w:sz w:val="24"/>
          <w:szCs w:val="24"/>
          <w:lang w:val="en-US"/>
        </w:rPr>
        <w:t>L</w:t>
      </w:r>
      <w:r w:rsidRPr="001A67F2">
        <w:rPr>
          <w:rFonts w:ascii="Times New Roman" w:hAnsi="Times New Roman"/>
          <w:sz w:val="24"/>
          <w:szCs w:val="24"/>
          <w:lang w:val="el-GR"/>
        </w:rPr>
        <w:t xml:space="preserve">.). </w:t>
      </w:r>
      <w:r>
        <w:rPr>
          <w:rFonts w:ascii="Times New Roman" w:hAnsi="Times New Roman"/>
          <w:sz w:val="24"/>
          <w:szCs w:val="24"/>
          <w:lang w:val="el-GR"/>
        </w:rPr>
        <w:t>Επίδραση της θερμοκρασίας της ριζόσφαιρας στα μορφολογικά και φυσιολογικά χαρακτηριστικά των φυτών.</w:t>
      </w:r>
      <w:r w:rsidRPr="001A67F2">
        <w:rPr>
          <w:rFonts w:ascii="Times New Roman" w:hAnsi="Times New Roman"/>
          <w:sz w:val="24"/>
          <w:szCs w:val="24"/>
          <w:lang w:val="el-GR"/>
        </w:rPr>
        <w:t xml:space="preserve"> </w:t>
      </w:r>
      <w:r w:rsidRPr="001A67F2">
        <w:rPr>
          <w:rFonts w:ascii="Times New Roman" w:hAnsi="Times New Roman"/>
          <w:sz w:val="24"/>
          <w:szCs w:val="24"/>
          <w:lang w:val="pt-BR"/>
        </w:rPr>
        <w:t>26</w:t>
      </w:r>
      <w:r w:rsidRPr="001A67F2">
        <w:rPr>
          <w:rFonts w:ascii="Times New Roman" w:hAnsi="Times New Roman"/>
          <w:sz w:val="24"/>
          <w:szCs w:val="24"/>
          <w:vertAlign w:val="superscript"/>
          <w:lang w:val="pt-BR"/>
        </w:rPr>
        <w:t>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Επιστημονικό</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Συνέδριο</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Ελληνικής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Εταιρείας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Επιστήμης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Οπωροκηπευτικών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Καλαμάτα</w:t>
      </w:r>
      <w:r w:rsidRPr="001A67F2">
        <w:rPr>
          <w:rFonts w:ascii="Times New Roman" w:hAnsi="Times New Roman"/>
          <w:sz w:val="24"/>
          <w:szCs w:val="24"/>
          <w:lang w:val="pt-BR"/>
        </w:rPr>
        <w:t xml:space="preserve">, 15-18 </w:t>
      </w:r>
      <w:r w:rsidRPr="001A67F2">
        <w:rPr>
          <w:rFonts w:ascii="Times New Roman" w:hAnsi="Times New Roman" w:hint="eastAsia"/>
          <w:sz w:val="24"/>
          <w:szCs w:val="24"/>
          <w:lang w:val="pt-BR"/>
        </w:rPr>
        <w:t>Οκτωβρίου</w:t>
      </w:r>
      <w:r w:rsidRPr="001A67F2">
        <w:rPr>
          <w:rFonts w:ascii="Times New Roman" w:hAnsi="Times New Roman"/>
          <w:sz w:val="24"/>
          <w:szCs w:val="24"/>
          <w:lang w:val="pt-BR"/>
        </w:rPr>
        <w:t xml:space="preserve"> 2013. </w:t>
      </w:r>
      <w:r w:rsidRPr="001A67F2">
        <w:rPr>
          <w:rFonts w:ascii="Times New Roman" w:hAnsi="Times New Roman" w:hint="eastAsia"/>
          <w:sz w:val="24"/>
          <w:szCs w:val="24"/>
          <w:lang w:val="pt-BR"/>
        </w:rPr>
        <w:t>Περιλήψεις</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εργασιών</w:t>
      </w:r>
      <w:r w:rsidRPr="001A67F2">
        <w:rPr>
          <w:rFonts w:ascii="Times New Roman" w:hAnsi="Times New Roman"/>
          <w:sz w:val="24"/>
          <w:szCs w:val="24"/>
          <w:lang w:val="pt-BR"/>
        </w:rPr>
        <w:t xml:space="preserve">, </w:t>
      </w:r>
      <w:r w:rsidRPr="001A67F2">
        <w:rPr>
          <w:rFonts w:ascii="Times New Roman" w:hAnsi="Times New Roman" w:hint="eastAsia"/>
          <w:sz w:val="24"/>
          <w:szCs w:val="24"/>
          <w:lang w:val="pt-BR"/>
        </w:rPr>
        <w:t>σελ</w:t>
      </w:r>
      <w:r w:rsidRPr="001A67F2">
        <w:rPr>
          <w:rFonts w:ascii="Times New Roman" w:hAnsi="Times New Roman"/>
          <w:sz w:val="24"/>
          <w:szCs w:val="24"/>
          <w:lang w:val="pt-BR"/>
        </w:rPr>
        <w:t xml:space="preserve">. </w:t>
      </w:r>
      <w:r>
        <w:rPr>
          <w:rFonts w:ascii="Times New Roman" w:hAnsi="Times New Roman"/>
          <w:sz w:val="24"/>
          <w:szCs w:val="24"/>
          <w:lang w:val="el-GR"/>
        </w:rPr>
        <w:t>195</w:t>
      </w:r>
      <w:r w:rsidRPr="001A67F2">
        <w:rPr>
          <w:rFonts w:ascii="Times New Roman" w:hAnsi="Times New Roman"/>
          <w:sz w:val="24"/>
          <w:szCs w:val="24"/>
          <w:lang w:val="pt-BR"/>
        </w:rPr>
        <w:t>.</w:t>
      </w:r>
    </w:p>
    <w:p w:rsidR="001A67F2" w:rsidRPr="008879F4" w:rsidRDefault="00256963"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256963">
        <w:rPr>
          <w:rFonts w:ascii="Times New Roman" w:hAnsi="Times New Roman"/>
          <w:sz w:val="24"/>
          <w:szCs w:val="24"/>
          <w:lang w:val="el-GR"/>
        </w:rPr>
        <w:t>Αργυροπούλου, Κ., Παπασάββας, Α., Σάββας, Δ., Σαλάχας, Γ., 2013.</w:t>
      </w:r>
      <w:r>
        <w:rPr>
          <w:rFonts w:ascii="Times New Roman" w:hAnsi="Times New Roman"/>
          <w:sz w:val="24"/>
          <w:szCs w:val="24"/>
          <w:lang w:val="el-GR"/>
        </w:rPr>
        <w:t xml:space="preserve"> </w:t>
      </w:r>
      <w:r w:rsidRPr="00256963">
        <w:rPr>
          <w:rFonts w:ascii="Times New Roman" w:hAnsi="Times New Roman"/>
          <w:sz w:val="24"/>
          <w:szCs w:val="24"/>
          <w:lang w:val="el-GR"/>
        </w:rPr>
        <w:t>Αεροπονική καλλιέργεια πλατύφυλλου βασιλικού (</w:t>
      </w:r>
      <w:r w:rsidRPr="00256963">
        <w:rPr>
          <w:rFonts w:ascii="Times New Roman" w:hAnsi="Times New Roman"/>
          <w:i/>
          <w:sz w:val="24"/>
          <w:szCs w:val="24"/>
          <w:lang w:val="en-US"/>
        </w:rPr>
        <w:t>Ocimum</w:t>
      </w:r>
      <w:r w:rsidRPr="00256963">
        <w:rPr>
          <w:rFonts w:ascii="Times New Roman" w:hAnsi="Times New Roman"/>
          <w:i/>
          <w:sz w:val="24"/>
          <w:szCs w:val="24"/>
          <w:lang w:val="el-GR"/>
        </w:rPr>
        <w:t xml:space="preserve"> </w:t>
      </w:r>
      <w:r w:rsidRPr="00256963">
        <w:rPr>
          <w:rFonts w:ascii="Times New Roman" w:hAnsi="Times New Roman"/>
          <w:i/>
          <w:sz w:val="24"/>
          <w:szCs w:val="24"/>
          <w:lang w:val="en-US"/>
        </w:rPr>
        <w:t>basilicum</w:t>
      </w:r>
      <w:r w:rsidRPr="00256963">
        <w:rPr>
          <w:rFonts w:ascii="Times New Roman" w:hAnsi="Times New Roman"/>
          <w:sz w:val="24"/>
          <w:szCs w:val="24"/>
          <w:lang w:val="el-GR"/>
        </w:rPr>
        <w:t xml:space="preserve"> </w:t>
      </w:r>
      <w:r w:rsidRPr="00256963">
        <w:rPr>
          <w:rFonts w:ascii="Times New Roman" w:hAnsi="Times New Roman"/>
          <w:sz w:val="24"/>
          <w:szCs w:val="24"/>
          <w:lang w:val="en-US"/>
        </w:rPr>
        <w:t>L</w:t>
      </w:r>
      <w:r w:rsidRPr="00256963">
        <w:rPr>
          <w:rFonts w:ascii="Times New Roman" w:hAnsi="Times New Roman"/>
          <w:sz w:val="24"/>
          <w:szCs w:val="24"/>
          <w:lang w:val="el-GR"/>
        </w:rPr>
        <w:t>.).</w:t>
      </w:r>
      <w:r>
        <w:rPr>
          <w:rFonts w:ascii="Times New Roman" w:hAnsi="Times New Roman"/>
          <w:sz w:val="24"/>
          <w:szCs w:val="24"/>
          <w:lang w:val="el-GR"/>
        </w:rPr>
        <w:t xml:space="preserve"> </w:t>
      </w:r>
      <w:r w:rsidRPr="00256963">
        <w:rPr>
          <w:rFonts w:ascii="Times New Roman" w:hAnsi="Times New Roman"/>
          <w:sz w:val="24"/>
          <w:szCs w:val="24"/>
          <w:lang w:val="el-GR"/>
        </w:rPr>
        <w:t>Επίδραση της θερμοκρασίας της ριζόσφαιρας στα μορφολογικά και φυσιολογικά χαρακτηριστικά των φυτών</w:t>
      </w:r>
      <w:r>
        <w:rPr>
          <w:rFonts w:ascii="Times New Roman" w:hAnsi="Times New Roman"/>
          <w:sz w:val="24"/>
          <w:szCs w:val="24"/>
          <w:lang w:val="el-GR"/>
        </w:rPr>
        <w:t xml:space="preserve">. </w:t>
      </w:r>
      <w:r w:rsidRPr="00256963">
        <w:rPr>
          <w:rFonts w:ascii="Times New Roman" w:hAnsi="Times New Roman"/>
          <w:sz w:val="24"/>
          <w:szCs w:val="24"/>
          <w:lang w:val="pt-BR"/>
        </w:rPr>
        <w:t>26</w:t>
      </w:r>
      <w:r w:rsidRPr="00256963">
        <w:rPr>
          <w:rFonts w:ascii="Times New Roman" w:hAnsi="Times New Roman"/>
          <w:sz w:val="24"/>
          <w:szCs w:val="24"/>
          <w:vertAlign w:val="superscript"/>
          <w:lang w:val="pt-BR"/>
        </w:rPr>
        <w:t>ο</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Επιστημονικό</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Συνέδριο</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Ελληνικής</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Εταιρείας</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Επιστήμης</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Οπωροκηπευτικών</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Καλαμάτα</w:t>
      </w:r>
      <w:r w:rsidRPr="00256963">
        <w:rPr>
          <w:rFonts w:ascii="Times New Roman" w:hAnsi="Times New Roman"/>
          <w:sz w:val="24"/>
          <w:szCs w:val="24"/>
          <w:lang w:val="pt-BR"/>
        </w:rPr>
        <w:t xml:space="preserve">, 15-18 </w:t>
      </w:r>
      <w:r w:rsidRPr="00256963">
        <w:rPr>
          <w:rFonts w:ascii="Times New Roman" w:hAnsi="Times New Roman" w:hint="eastAsia"/>
          <w:sz w:val="24"/>
          <w:szCs w:val="24"/>
          <w:lang w:val="pt-BR"/>
        </w:rPr>
        <w:t>Οκτωβρίου</w:t>
      </w:r>
      <w:r w:rsidRPr="00256963">
        <w:rPr>
          <w:rFonts w:ascii="Times New Roman" w:hAnsi="Times New Roman"/>
          <w:sz w:val="24"/>
          <w:szCs w:val="24"/>
          <w:lang w:val="pt-BR"/>
        </w:rPr>
        <w:t xml:space="preserve"> 2013. </w:t>
      </w:r>
      <w:r w:rsidRPr="00256963">
        <w:rPr>
          <w:rFonts w:ascii="Times New Roman" w:hAnsi="Times New Roman" w:hint="eastAsia"/>
          <w:sz w:val="24"/>
          <w:szCs w:val="24"/>
          <w:lang w:val="pt-BR"/>
        </w:rPr>
        <w:t>Περιλήψεις</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εργασιών</w:t>
      </w:r>
      <w:r w:rsidRPr="00256963">
        <w:rPr>
          <w:rFonts w:ascii="Times New Roman" w:hAnsi="Times New Roman"/>
          <w:sz w:val="24"/>
          <w:szCs w:val="24"/>
          <w:lang w:val="pt-BR"/>
        </w:rPr>
        <w:t xml:space="preserve">, </w:t>
      </w:r>
      <w:r w:rsidRPr="00256963">
        <w:rPr>
          <w:rFonts w:ascii="Times New Roman" w:hAnsi="Times New Roman" w:hint="eastAsia"/>
          <w:sz w:val="24"/>
          <w:szCs w:val="24"/>
          <w:lang w:val="pt-BR"/>
        </w:rPr>
        <w:t>σ</w:t>
      </w:r>
      <w:r w:rsidRPr="00256963">
        <w:rPr>
          <w:rFonts w:ascii="Times New Roman" w:hAnsi="Times New Roman"/>
          <w:sz w:val="24"/>
          <w:szCs w:val="24"/>
          <w:lang w:val="pt-BR"/>
        </w:rPr>
        <w:t xml:space="preserve">. </w:t>
      </w:r>
      <w:r w:rsidR="00CF58AC">
        <w:rPr>
          <w:rFonts w:ascii="Times New Roman" w:hAnsi="Times New Roman"/>
          <w:sz w:val="24"/>
          <w:szCs w:val="24"/>
          <w:lang w:val="el-GR"/>
        </w:rPr>
        <w:t>213</w:t>
      </w:r>
      <w:r>
        <w:rPr>
          <w:rFonts w:ascii="Times New Roman" w:hAnsi="Times New Roman"/>
          <w:sz w:val="24"/>
          <w:szCs w:val="24"/>
          <w:lang w:val="el-GR"/>
        </w:rPr>
        <w:t>.</w:t>
      </w:r>
    </w:p>
    <w:p w:rsidR="008879F4" w:rsidRPr="00170E0F" w:rsidRDefault="008879F4" w:rsidP="00EC1F0B">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en-US"/>
        </w:rPr>
      </w:pPr>
      <w:r w:rsidRPr="00170E0F">
        <w:rPr>
          <w:rFonts w:ascii="Times New Roman" w:hAnsi="Times New Roman"/>
          <w:sz w:val="24"/>
          <w:szCs w:val="24"/>
          <w:lang w:val="pt-BR"/>
        </w:rPr>
        <w:t xml:space="preserve">Kontopoulou, C.K., S. Giagkou, E. Stathi, </w:t>
      </w:r>
      <w:r w:rsidR="008A46C6" w:rsidRPr="00170E0F">
        <w:rPr>
          <w:rFonts w:ascii="Times New Roman" w:hAnsi="Times New Roman"/>
          <w:sz w:val="24"/>
          <w:szCs w:val="24"/>
          <w:lang w:val="pt-BR"/>
        </w:rPr>
        <w:t xml:space="preserve">P.P.M. Iannetta, </w:t>
      </w:r>
      <w:r w:rsidRPr="00170E0F">
        <w:rPr>
          <w:rFonts w:ascii="Times New Roman" w:hAnsi="Times New Roman"/>
          <w:sz w:val="24"/>
          <w:szCs w:val="24"/>
          <w:lang w:val="pt-BR"/>
        </w:rPr>
        <w:t>D. Savvas</w:t>
      </w:r>
      <w:r w:rsidR="008A46C6" w:rsidRPr="00170E0F">
        <w:rPr>
          <w:rFonts w:ascii="Times New Roman" w:hAnsi="Times New Roman"/>
          <w:sz w:val="24"/>
          <w:szCs w:val="24"/>
          <w:lang w:val="pt-BR"/>
        </w:rPr>
        <w:t xml:space="preserve">, 2014. </w:t>
      </w:r>
      <w:r w:rsidR="008A46C6" w:rsidRPr="00170E0F">
        <w:rPr>
          <w:rFonts w:ascii="Times New Roman" w:hAnsi="Times New Roman"/>
          <w:sz w:val="24"/>
          <w:szCs w:val="24"/>
          <w:lang w:val="en-US"/>
        </w:rPr>
        <w:t xml:space="preserve">Responses of hydroponically-grown common bean to </w:t>
      </w:r>
      <w:r w:rsidR="008A46C6">
        <w:rPr>
          <w:rFonts w:ascii="Times New Roman" w:hAnsi="Times New Roman"/>
          <w:sz w:val="24"/>
          <w:szCs w:val="24"/>
          <w:lang w:val="el-GR"/>
        </w:rPr>
        <w:t>Ν</w:t>
      </w:r>
      <w:r w:rsidR="008A46C6" w:rsidRPr="00170E0F">
        <w:rPr>
          <w:rFonts w:ascii="Times New Roman" w:hAnsi="Times New Roman"/>
          <w:sz w:val="24"/>
          <w:szCs w:val="24"/>
          <w:lang w:val="en-US"/>
        </w:rPr>
        <w:t xml:space="preserve">-starvation accombanied by root inoculation with </w:t>
      </w:r>
      <w:r w:rsidR="008A46C6">
        <w:rPr>
          <w:rFonts w:ascii="Times New Roman" w:hAnsi="Times New Roman"/>
          <w:sz w:val="24"/>
          <w:szCs w:val="24"/>
          <w:lang w:val="el-GR"/>
        </w:rPr>
        <w:t>Ν</w:t>
      </w:r>
      <w:r w:rsidR="008A46C6" w:rsidRPr="00170E0F">
        <w:rPr>
          <w:rFonts w:ascii="Times New Roman" w:hAnsi="Times New Roman"/>
          <w:sz w:val="24"/>
          <w:szCs w:val="24"/>
          <w:lang w:val="en-US"/>
        </w:rPr>
        <w:t>2-fixing bacteria. 6th Balkan Symposium on Vegetables and Potatoes. Zagreb, Croatia, 9/29 – 10/2</w:t>
      </w:r>
      <w:r w:rsidR="00EC1F0B" w:rsidRPr="00170E0F">
        <w:rPr>
          <w:rFonts w:ascii="Times New Roman" w:hAnsi="Times New Roman"/>
          <w:sz w:val="24"/>
          <w:szCs w:val="24"/>
          <w:lang w:val="en-US"/>
        </w:rPr>
        <w:t>,</w:t>
      </w:r>
      <w:r w:rsidR="008A46C6" w:rsidRPr="00170E0F">
        <w:rPr>
          <w:rFonts w:ascii="Times New Roman" w:hAnsi="Times New Roman"/>
          <w:sz w:val="24"/>
          <w:szCs w:val="24"/>
          <w:lang w:val="en-US"/>
        </w:rPr>
        <w:t xml:space="preserve"> 2014. Book of Abstracts, p.</w:t>
      </w:r>
      <w:r w:rsidR="00EC1F0B" w:rsidRPr="00170E0F">
        <w:rPr>
          <w:rFonts w:ascii="Times New Roman" w:hAnsi="Times New Roman"/>
          <w:sz w:val="24"/>
          <w:szCs w:val="24"/>
          <w:lang w:val="en-US"/>
        </w:rPr>
        <w:t xml:space="preserve"> </w:t>
      </w:r>
      <w:r w:rsidR="008A46C6" w:rsidRPr="00170E0F">
        <w:rPr>
          <w:rFonts w:ascii="Times New Roman" w:hAnsi="Times New Roman"/>
          <w:sz w:val="24"/>
          <w:szCs w:val="24"/>
          <w:lang w:val="en-US"/>
        </w:rPr>
        <w:t>23.</w:t>
      </w:r>
    </w:p>
    <w:p w:rsidR="008A46C6" w:rsidRPr="00170E0F" w:rsidRDefault="008A46C6" w:rsidP="00EC1F0B">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en-US"/>
        </w:rPr>
      </w:pPr>
      <w:r w:rsidRPr="00170E0F">
        <w:rPr>
          <w:rFonts w:ascii="Times New Roman" w:hAnsi="Times New Roman"/>
          <w:sz w:val="24"/>
          <w:szCs w:val="24"/>
          <w:lang w:val="en-US"/>
        </w:rPr>
        <w:t>Savvas, D., A. Ropokis</w:t>
      </w:r>
      <w:r w:rsidR="00EC1F0B" w:rsidRPr="00170E0F">
        <w:rPr>
          <w:rFonts w:ascii="Times New Roman" w:hAnsi="Times New Roman"/>
          <w:sz w:val="24"/>
          <w:szCs w:val="24"/>
          <w:lang w:val="en-US"/>
        </w:rPr>
        <w:t xml:space="preserve">, </w:t>
      </w:r>
      <w:r w:rsidRPr="00170E0F">
        <w:rPr>
          <w:rFonts w:ascii="Times New Roman" w:hAnsi="Times New Roman"/>
          <w:sz w:val="24"/>
          <w:szCs w:val="24"/>
          <w:lang w:val="en-US"/>
        </w:rPr>
        <w:t>G. Ntatsi</w:t>
      </w:r>
      <w:r w:rsidR="00EC1F0B" w:rsidRPr="00170E0F">
        <w:rPr>
          <w:rFonts w:ascii="Times New Roman" w:hAnsi="Times New Roman"/>
          <w:sz w:val="24"/>
          <w:szCs w:val="24"/>
          <w:lang w:val="en-US"/>
        </w:rPr>
        <w:t>, C. Kittas, 2014. Current situation of greenhouse vegetable production in Greece. 6th Balkan Symposium on Vegetables and Potatoes. Zagreb, Croatia, 9/29 – 10/2, 2014. Book of Abstracts, p. 65.</w:t>
      </w:r>
    </w:p>
    <w:p w:rsidR="002C1F3E" w:rsidRPr="001A67F2" w:rsidRDefault="00BA53A0" w:rsidP="001A67F2">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pt-BR"/>
        </w:rPr>
      </w:pPr>
      <w:r w:rsidRPr="00CE6CD6">
        <w:rPr>
          <w:rFonts w:ascii="Times New Roman" w:hAnsi="Times New Roman"/>
          <w:sz w:val="24"/>
          <w:szCs w:val="24"/>
          <w:lang w:val="el-GR"/>
        </w:rPr>
        <w:lastRenderedPageBreak/>
        <w:t>Ντάτση</w:t>
      </w:r>
      <w:r w:rsidRPr="00BA53A0">
        <w:rPr>
          <w:rFonts w:ascii="Times New Roman" w:hAnsi="Times New Roman"/>
          <w:sz w:val="24"/>
          <w:szCs w:val="24"/>
          <w:lang w:val="pt-BR"/>
        </w:rPr>
        <w:t xml:space="preserve">, </w:t>
      </w:r>
      <w:r w:rsidRPr="00CE6CD6">
        <w:rPr>
          <w:rFonts w:ascii="Times New Roman" w:hAnsi="Times New Roman"/>
          <w:sz w:val="24"/>
          <w:szCs w:val="24"/>
          <w:lang w:val="el-GR"/>
        </w:rPr>
        <w:t>Γ</w:t>
      </w:r>
      <w:r w:rsidRPr="00BA53A0">
        <w:rPr>
          <w:rFonts w:ascii="Times New Roman" w:hAnsi="Times New Roman"/>
          <w:sz w:val="24"/>
          <w:szCs w:val="24"/>
          <w:lang w:val="pt-BR"/>
        </w:rPr>
        <w:t xml:space="preserve">., </w:t>
      </w:r>
      <w:r w:rsidRPr="00CE6CD6">
        <w:rPr>
          <w:rFonts w:ascii="Times New Roman" w:hAnsi="Times New Roman"/>
          <w:sz w:val="24"/>
          <w:szCs w:val="24"/>
          <w:lang w:val="el-GR"/>
        </w:rPr>
        <w:t>Δ</w:t>
      </w:r>
      <w:r w:rsidRPr="00BA53A0">
        <w:rPr>
          <w:rFonts w:ascii="Times New Roman" w:hAnsi="Times New Roman"/>
          <w:sz w:val="24"/>
          <w:szCs w:val="24"/>
          <w:lang w:val="pt-BR"/>
        </w:rPr>
        <w:t xml:space="preserve">. </w:t>
      </w:r>
      <w:r w:rsidRPr="00CE6CD6">
        <w:rPr>
          <w:rFonts w:ascii="Times New Roman" w:hAnsi="Times New Roman"/>
          <w:sz w:val="24"/>
          <w:szCs w:val="24"/>
          <w:lang w:val="el-GR"/>
        </w:rPr>
        <w:t>Σάββας</w:t>
      </w:r>
      <w:r w:rsidRPr="00BA53A0">
        <w:rPr>
          <w:rFonts w:ascii="Times New Roman" w:hAnsi="Times New Roman"/>
          <w:sz w:val="24"/>
          <w:szCs w:val="24"/>
          <w:lang w:val="pt-BR"/>
        </w:rPr>
        <w:t xml:space="preserve">, </w:t>
      </w:r>
      <w:r>
        <w:rPr>
          <w:rFonts w:ascii="Times New Roman" w:hAnsi="Times New Roman"/>
          <w:sz w:val="24"/>
          <w:szCs w:val="24"/>
          <w:lang w:val="el-GR"/>
        </w:rPr>
        <w:t>Β</w:t>
      </w:r>
      <w:r w:rsidRPr="00BA53A0">
        <w:rPr>
          <w:rFonts w:ascii="Times New Roman" w:hAnsi="Times New Roman"/>
          <w:sz w:val="24"/>
          <w:szCs w:val="24"/>
          <w:lang w:val="pt-BR"/>
        </w:rPr>
        <w:t xml:space="preserve">. </w:t>
      </w:r>
      <w:r>
        <w:rPr>
          <w:rFonts w:ascii="Times New Roman" w:hAnsi="Times New Roman"/>
          <w:sz w:val="24"/>
          <w:szCs w:val="24"/>
          <w:lang w:val="el-GR"/>
        </w:rPr>
        <w:t>Παπασωτηρόπουλος</w:t>
      </w:r>
      <w:r w:rsidRPr="00BA53A0">
        <w:rPr>
          <w:rFonts w:ascii="Times New Roman" w:hAnsi="Times New Roman"/>
          <w:sz w:val="24"/>
          <w:szCs w:val="24"/>
          <w:lang w:val="pt-BR"/>
        </w:rPr>
        <w:t xml:space="preserve">, </w:t>
      </w:r>
      <w:r>
        <w:rPr>
          <w:rFonts w:ascii="Times New Roman" w:hAnsi="Times New Roman"/>
          <w:sz w:val="24"/>
          <w:szCs w:val="24"/>
          <w:lang w:val="el-GR"/>
        </w:rPr>
        <w:t>Α</w:t>
      </w:r>
      <w:r w:rsidRPr="00BA53A0">
        <w:rPr>
          <w:rFonts w:ascii="Times New Roman" w:hAnsi="Times New Roman"/>
          <w:sz w:val="24"/>
          <w:szCs w:val="24"/>
          <w:lang w:val="pt-BR"/>
        </w:rPr>
        <w:t xml:space="preserve">. </w:t>
      </w:r>
      <w:r>
        <w:rPr>
          <w:rFonts w:ascii="Times New Roman" w:hAnsi="Times New Roman"/>
          <w:sz w:val="24"/>
          <w:szCs w:val="24"/>
          <w:lang w:val="el-GR"/>
        </w:rPr>
        <w:t>Κατσίλερος</w:t>
      </w:r>
      <w:r w:rsidRPr="00BA53A0">
        <w:rPr>
          <w:rFonts w:ascii="Times New Roman" w:hAnsi="Times New Roman"/>
          <w:sz w:val="24"/>
          <w:szCs w:val="24"/>
          <w:lang w:val="pt-BR"/>
        </w:rPr>
        <w:t>, E. Zuther, D.K. Hincha, D. Schwarz, 201</w:t>
      </w:r>
      <w:r w:rsidR="00A552BB" w:rsidRPr="00A552BB">
        <w:rPr>
          <w:rFonts w:ascii="Times New Roman" w:hAnsi="Times New Roman"/>
          <w:sz w:val="24"/>
          <w:szCs w:val="24"/>
          <w:lang w:val="pt-BR"/>
        </w:rPr>
        <w:t>4</w:t>
      </w:r>
      <w:r w:rsidRPr="00BA53A0">
        <w:rPr>
          <w:rFonts w:ascii="Times New Roman" w:hAnsi="Times New Roman"/>
          <w:sz w:val="24"/>
          <w:szCs w:val="24"/>
          <w:lang w:val="pt-BR"/>
        </w:rPr>
        <w:t>.</w:t>
      </w:r>
      <w:r>
        <w:rPr>
          <w:rFonts w:ascii="Times New Roman" w:hAnsi="Times New Roman"/>
          <w:sz w:val="24"/>
          <w:szCs w:val="24"/>
          <w:lang w:val="pt-BR"/>
        </w:rPr>
        <w:t xml:space="preserve"> </w:t>
      </w:r>
      <w:r w:rsidRPr="00BA53A0">
        <w:rPr>
          <w:rFonts w:ascii="Times New Roman" w:hAnsi="Times New Roman"/>
          <w:sz w:val="24"/>
          <w:szCs w:val="24"/>
          <w:lang w:val="el-GR"/>
        </w:rPr>
        <w:t>Μελέτη</w:t>
      </w:r>
      <w:r w:rsidRPr="00EC1F0B">
        <w:rPr>
          <w:rFonts w:ascii="Times New Roman" w:hAnsi="Times New Roman"/>
          <w:sz w:val="24"/>
          <w:szCs w:val="24"/>
          <w:lang w:val="pt-BR"/>
        </w:rPr>
        <w:t xml:space="preserve"> </w:t>
      </w:r>
      <w:r w:rsidRPr="00BA53A0">
        <w:rPr>
          <w:rFonts w:ascii="Times New Roman" w:hAnsi="Times New Roman"/>
          <w:sz w:val="24"/>
          <w:szCs w:val="24"/>
          <w:lang w:val="el-GR"/>
        </w:rPr>
        <w:t>της</w:t>
      </w:r>
      <w:r w:rsidRPr="00EC1F0B">
        <w:rPr>
          <w:rFonts w:ascii="Times New Roman" w:hAnsi="Times New Roman"/>
          <w:sz w:val="24"/>
          <w:szCs w:val="24"/>
          <w:lang w:val="pt-BR"/>
        </w:rPr>
        <w:t xml:space="preserve"> </w:t>
      </w:r>
      <w:r w:rsidRPr="00BA53A0">
        <w:rPr>
          <w:rFonts w:ascii="Times New Roman" w:hAnsi="Times New Roman"/>
          <w:sz w:val="24"/>
          <w:szCs w:val="24"/>
          <w:lang w:val="el-GR"/>
        </w:rPr>
        <w:t>γονιδιακής</w:t>
      </w:r>
      <w:r w:rsidRPr="00EC1F0B">
        <w:rPr>
          <w:rFonts w:ascii="Times New Roman" w:hAnsi="Times New Roman"/>
          <w:sz w:val="24"/>
          <w:szCs w:val="24"/>
          <w:lang w:val="pt-BR"/>
        </w:rPr>
        <w:t xml:space="preserve"> </w:t>
      </w:r>
      <w:r w:rsidRPr="00BA53A0">
        <w:rPr>
          <w:rFonts w:ascii="Times New Roman" w:hAnsi="Times New Roman"/>
          <w:sz w:val="24"/>
          <w:szCs w:val="24"/>
          <w:lang w:val="el-GR"/>
        </w:rPr>
        <w:t>έκφρασης ενός ευαίσθητου και ενός ανθεκτικού γονοτύπου τομάτας σε συνθήκες καταπόνησης από ελαφρώς χαμηλές θερμοκρασίες ρίζας</w:t>
      </w:r>
      <w:r>
        <w:rPr>
          <w:rFonts w:ascii="Times New Roman" w:hAnsi="Times New Roman"/>
          <w:sz w:val="24"/>
          <w:szCs w:val="24"/>
          <w:lang w:val="el-GR"/>
        </w:rPr>
        <w:t xml:space="preserve">. </w:t>
      </w:r>
      <w:r w:rsidRPr="00BA53A0">
        <w:rPr>
          <w:rFonts w:ascii="Times New Roman" w:hAnsi="Times New Roman"/>
          <w:sz w:val="24"/>
          <w:szCs w:val="24"/>
          <w:lang w:val="el-GR"/>
        </w:rPr>
        <w:t>15</w:t>
      </w:r>
      <w:r w:rsidRPr="00BA53A0">
        <w:rPr>
          <w:rFonts w:ascii="Times New Roman" w:hAnsi="Times New Roman" w:hint="eastAsia"/>
          <w:sz w:val="24"/>
          <w:szCs w:val="24"/>
          <w:vertAlign w:val="superscript"/>
          <w:lang w:val="el-GR"/>
        </w:rPr>
        <w:t>ο</w:t>
      </w:r>
      <w:r w:rsidRPr="00BA53A0">
        <w:rPr>
          <w:rFonts w:ascii="Times New Roman" w:hAnsi="Times New Roman"/>
          <w:sz w:val="24"/>
          <w:szCs w:val="24"/>
          <w:lang w:val="el-GR"/>
        </w:rPr>
        <w:t xml:space="preserve"> </w:t>
      </w:r>
      <w:r w:rsidRPr="00BA53A0">
        <w:rPr>
          <w:rFonts w:ascii="Times New Roman" w:hAnsi="Times New Roman" w:hint="eastAsia"/>
          <w:sz w:val="24"/>
          <w:szCs w:val="24"/>
          <w:lang w:val="el-GR"/>
        </w:rPr>
        <w:t>Συνέδριο</w:t>
      </w:r>
      <w:r w:rsidRPr="00BA53A0">
        <w:rPr>
          <w:rFonts w:ascii="Times New Roman" w:hAnsi="Times New Roman"/>
          <w:sz w:val="24"/>
          <w:szCs w:val="24"/>
          <w:lang w:val="el-GR"/>
        </w:rPr>
        <w:t xml:space="preserve"> </w:t>
      </w:r>
      <w:r w:rsidRPr="00BA53A0">
        <w:rPr>
          <w:rFonts w:ascii="Times New Roman" w:hAnsi="Times New Roman" w:hint="eastAsia"/>
          <w:sz w:val="24"/>
          <w:szCs w:val="24"/>
          <w:lang w:val="el-GR"/>
        </w:rPr>
        <w:t>ΕΕΕΓΒΦ</w:t>
      </w:r>
      <w:r w:rsidRPr="00BA53A0">
        <w:rPr>
          <w:rFonts w:ascii="Times New Roman" w:hAnsi="Times New Roman"/>
          <w:sz w:val="24"/>
          <w:szCs w:val="24"/>
          <w:lang w:val="el-GR"/>
        </w:rPr>
        <w:t xml:space="preserve">, </w:t>
      </w:r>
      <w:r w:rsidRPr="00BA53A0">
        <w:rPr>
          <w:rFonts w:ascii="Times New Roman" w:hAnsi="Times New Roman" w:hint="eastAsia"/>
          <w:sz w:val="24"/>
          <w:szCs w:val="24"/>
          <w:lang w:val="el-GR"/>
        </w:rPr>
        <w:t>Λάρισα</w:t>
      </w:r>
      <w:r w:rsidRPr="00BA53A0">
        <w:rPr>
          <w:rFonts w:ascii="Times New Roman" w:hAnsi="Times New Roman"/>
          <w:sz w:val="24"/>
          <w:szCs w:val="24"/>
          <w:lang w:val="el-GR"/>
        </w:rPr>
        <w:t xml:space="preserve">, 15-17 </w:t>
      </w:r>
      <w:r w:rsidRPr="00BA53A0">
        <w:rPr>
          <w:rFonts w:ascii="Times New Roman" w:hAnsi="Times New Roman" w:hint="eastAsia"/>
          <w:sz w:val="24"/>
          <w:szCs w:val="24"/>
          <w:lang w:val="el-GR"/>
        </w:rPr>
        <w:t>Οκτωβρίου</w:t>
      </w:r>
      <w:r w:rsidRPr="00BA53A0">
        <w:rPr>
          <w:rFonts w:ascii="Times New Roman" w:hAnsi="Times New Roman"/>
          <w:sz w:val="24"/>
          <w:szCs w:val="24"/>
          <w:lang w:val="el-GR"/>
        </w:rPr>
        <w:t xml:space="preserve"> 2014, Περιλήψεις εργασιών, σ. </w:t>
      </w:r>
      <w:r w:rsidR="00A552BB">
        <w:rPr>
          <w:rFonts w:ascii="Times New Roman" w:hAnsi="Times New Roman"/>
          <w:sz w:val="24"/>
          <w:szCs w:val="24"/>
          <w:lang w:val="el-GR"/>
        </w:rPr>
        <w:t>4</w:t>
      </w:r>
      <w:r w:rsidRPr="00BA53A0">
        <w:rPr>
          <w:rFonts w:ascii="Times New Roman" w:hAnsi="Times New Roman"/>
          <w:sz w:val="24"/>
          <w:szCs w:val="24"/>
          <w:lang w:val="el-GR"/>
        </w:rPr>
        <w:t>5.</w:t>
      </w:r>
    </w:p>
    <w:p w:rsidR="002C1F3E" w:rsidRPr="0003234B" w:rsidRDefault="002C1F3E" w:rsidP="002C1F3E">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el-GR"/>
        </w:rPr>
      </w:pPr>
      <w:r w:rsidRPr="002C1F3E">
        <w:rPr>
          <w:rFonts w:ascii="Times New Roman" w:hAnsi="Times New Roman"/>
          <w:sz w:val="24"/>
          <w:szCs w:val="24"/>
          <w:lang w:val="el-GR"/>
        </w:rPr>
        <w:t xml:space="preserve">Λαζαρίδη, Ε., Ντάτση, Γ., Σάββας, Δ., Μπεμπέλη, Π., 2014. </w:t>
      </w:r>
      <w:r>
        <w:rPr>
          <w:rFonts w:ascii="Times New Roman" w:hAnsi="Times New Roman"/>
          <w:sz w:val="24"/>
          <w:szCs w:val="24"/>
          <w:lang w:val="el-GR"/>
        </w:rPr>
        <w:t>Αξιολόγησ</w:t>
      </w:r>
      <w:r w:rsidRPr="002C1F3E">
        <w:rPr>
          <w:rFonts w:ascii="Times New Roman" w:hAnsi="Times New Roman"/>
          <w:sz w:val="24"/>
          <w:szCs w:val="24"/>
          <w:lang w:val="el-GR"/>
        </w:rPr>
        <w:t xml:space="preserve">η φαινοτυπικής παραλλακτικότητας </w:t>
      </w:r>
      <w:r>
        <w:rPr>
          <w:rFonts w:ascii="Times New Roman" w:hAnsi="Times New Roman"/>
          <w:sz w:val="24"/>
          <w:szCs w:val="24"/>
          <w:lang w:val="el-GR"/>
        </w:rPr>
        <w:t>εγχώριων</w:t>
      </w:r>
      <w:r w:rsidRPr="002C1F3E">
        <w:rPr>
          <w:rFonts w:ascii="Times New Roman" w:hAnsi="Times New Roman"/>
          <w:sz w:val="24"/>
          <w:szCs w:val="24"/>
          <w:lang w:val="el-GR"/>
        </w:rPr>
        <w:t xml:space="preserve"> πληθυσμών βίγνας</w:t>
      </w:r>
      <w:r>
        <w:rPr>
          <w:rFonts w:ascii="Times New Roman" w:hAnsi="Times New Roman"/>
          <w:sz w:val="24"/>
          <w:szCs w:val="24"/>
          <w:lang w:val="el-GR"/>
        </w:rPr>
        <w:t xml:space="preserve"> </w:t>
      </w:r>
      <w:r w:rsidRPr="002C1F3E">
        <w:rPr>
          <w:rFonts w:ascii="Times New Roman" w:hAnsi="Times New Roman"/>
          <w:sz w:val="24"/>
          <w:szCs w:val="24"/>
          <w:lang w:val="el-GR"/>
        </w:rPr>
        <w:t>(</w:t>
      </w:r>
      <w:r w:rsidRPr="002C1F3E">
        <w:rPr>
          <w:rFonts w:ascii="Times New Roman" w:hAnsi="Times New Roman"/>
          <w:i/>
          <w:sz w:val="24"/>
          <w:szCs w:val="24"/>
          <w:lang w:val="el-GR"/>
        </w:rPr>
        <w:t>Vigna unguiculata</w:t>
      </w:r>
      <w:r>
        <w:rPr>
          <w:rFonts w:ascii="Times New Roman" w:hAnsi="Times New Roman"/>
          <w:sz w:val="24"/>
          <w:szCs w:val="24"/>
          <w:lang w:val="el-GR"/>
        </w:rPr>
        <w:t xml:space="preserve"> </w:t>
      </w:r>
      <w:r w:rsidRPr="002C1F3E">
        <w:rPr>
          <w:rFonts w:ascii="Times New Roman" w:hAnsi="Times New Roman"/>
          <w:sz w:val="24"/>
          <w:szCs w:val="24"/>
          <w:lang w:val="el-GR"/>
        </w:rPr>
        <w:t>L. Walp</w:t>
      </w:r>
      <w:r>
        <w:rPr>
          <w:rFonts w:ascii="Times New Roman" w:hAnsi="Times New Roman"/>
          <w:sz w:val="24"/>
          <w:szCs w:val="24"/>
          <w:lang w:val="el-GR"/>
        </w:rPr>
        <w:t>.</w:t>
      </w:r>
      <w:r w:rsidRPr="002C1F3E">
        <w:rPr>
          <w:rFonts w:ascii="Times New Roman" w:hAnsi="Times New Roman"/>
          <w:sz w:val="24"/>
          <w:szCs w:val="24"/>
          <w:lang w:val="el-GR"/>
        </w:rPr>
        <w:t>).</w:t>
      </w:r>
      <w:r>
        <w:rPr>
          <w:rFonts w:ascii="Times New Roman" w:hAnsi="Times New Roman"/>
          <w:sz w:val="24"/>
          <w:szCs w:val="24"/>
          <w:lang w:val="el-GR"/>
        </w:rPr>
        <w:t xml:space="preserve"> </w:t>
      </w:r>
      <w:r w:rsidRPr="002C1F3E">
        <w:rPr>
          <w:rFonts w:ascii="Times New Roman" w:hAnsi="Times New Roman"/>
          <w:sz w:val="24"/>
          <w:szCs w:val="24"/>
          <w:lang w:val="el-GR"/>
        </w:rPr>
        <w:t>15</w:t>
      </w:r>
      <w:r w:rsidRPr="002C1F3E">
        <w:rPr>
          <w:rFonts w:ascii="Times New Roman" w:hAnsi="Times New Roman" w:hint="eastAsia"/>
          <w:sz w:val="24"/>
          <w:szCs w:val="24"/>
          <w:vertAlign w:val="superscript"/>
          <w:lang w:val="el-GR"/>
        </w:rPr>
        <w:t>ο</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Συνέδριο</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ΕΕΕΓΒΦ</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Λάρισα</w:t>
      </w:r>
      <w:r w:rsidRPr="002C1F3E">
        <w:rPr>
          <w:rFonts w:ascii="Times New Roman" w:hAnsi="Times New Roman"/>
          <w:sz w:val="24"/>
          <w:szCs w:val="24"/>
          <w:lang w:val="el-GR"/>
        </w:rPr>
        <w:t xml:space="preserve">, 15-17 </w:t>
      </w:r>
      <w:r w:rsidRPr="002C1F3E">
        <w:rPr>
          <w:rFonts w:ascii="Times New Roman" w:hAnsi="Times New Roman" w:hint="eastAsia"/>
          <w:sz w:val="24"/>
          <w:szCs w:val="24"/>
          <w:lang w:val="el-GR"/>
        </w:rPr>
        <w:t>Οκτωβρίου</w:t>
      </w:r>
      <w:r w:rsidRPr="002C1F3E">
        <w:rPr>
          <w:rFonts w:ascii="Times New Roman" w:hAnsi="Times New Roman"/>
          <w:sz w:val="24"/>
          <w:szCs w:val="24"/>
          <w:lang w:val="el-GR"/>
        </w:rPr>
        <w:t xml:space="preserve"> 2014, Περιλήψεις εργασιών, σ. 85.</w:t>
      </w:r>
    </w:p>
    <w:p w:rsidR="001A67F2" w:rsidRPr="002C1F3E" w:rsidRDefault="0003234B" w:rsidP="0003234B">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el-GR"/>
        </w:rPr>
      </w:pPr>
      <w:r w:rsidRPr="0003234B">
        <w:rPr>
          <w:rFonts w:ascii="Times New Roman" w:hAnsi="Times New Roman"/>
          <w:sz w:val="24"/>
          <w:szCs w:val="24"/>
          <w:lang w:val="el-GR"/>
        </w:rPr>
        <w:t xml:space="preserve">Σκουλούδη, Μ.Α., Λαζαρίδη, Ε., Ντάτση, Γ., Καραπάνος, Ι., Μπεμπέλη, Π., Σάββας, Δ., 2014. </w:t>
      </w:r>
      <w:r w:rsidRPr="0003234B">
        <w:rPr>
          <w:rFonts w:ascii="Times New Roman" w:hAnsi="Times New Roman" w:hint="eastAsia"/>
          <w:sz w:val="24"/>
          <w:szCs w:val="24"/>
          <w:lang w:val="el-GR"/>
        </w:rPr>
        <w:t>Μορφολογικός</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χαρακτηρισμός</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και</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προσδιορισμός</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του</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κατάλληλου</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σταδίου</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συγκομιδής</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λοβών</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τοπικών</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πληθυσμών</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βίγνας</w:t>
      </w:r>
      <w:r w:rsidRPr="0003234B">
        <w:rPr>
          <w:rFonts w:ascii="Times New Roman" w:hAnsi="Times New Roman"/>
          <w:sz w:val="24"/>
          <w:szCs w:val="24"/>
          <w:lang w:val="el-GR"/>
        </w:rPr>
        <w:t>.</w:t>
      </w:r>
      <w:r w:rsidR="001A67F2" w:rsidRPr="0003234B">
        <w:rPr>
          <w:rFonts w:ascii="Times New Roman" w:hAnsi="Times New Roman"/>
          <w:sz w:val="24"/>
          <w:szCs w:val="24"/>
          <w:lang w:val="el-GR"/>
        </w:rPr>
        <w:t xml:space="preserve"> </w:t>
      </w:r>
      <w:r w:rsidRPr="0003234B">
        <w:rPr>
          <w:rFonts w:ascii="Times New Roman" w:hAnsi="Times New Roman"/>
          <w:sz w:val="24"/>
          <w:szCs w:val="24"/>
          <w:lang w:val="el-GR"/>
        </w:rPr>
        <w:t>15</w:t>
      </w:r>
      <w:r w:rsidRPr="002C1F3E">
        <w:rPr>
          <w:rFonts w:ascii="Times New Roman" w:hAnsi="Times New Roman" w:hint="eastAsia"/>
          <w:sz w:val="24"/>
          <w:szCs w:val="24"/>
          <w:vertAlign w:val="superscript"/>
          <w:lang w:val="el-GR"/>
        </w:rPr>
        <w:t>ο</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Συνέδριο</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ΕΕΕΓΒΦ</w:t>
      </w:r>
      <w:r w:rsidRPr="0003234B">
        <w:rPr>
          <w:rFonts w:ascii="Times New Roman" w:hAnsi="Times New Roman"/>
          <w:sz w:val="24"/>
          <w:szCs w:val="24"/>
          <w:lang w:val="el-GR"/>
        </w:rPr>
        <w:t xml:space="preserve">, </w:t>
      </w:r>
      <w:r w:rsidRPr="0003234B">
        <w:rPr>
          <w:rFonts w:ascii="Times New Roman" w:hAnsi="Times New Roman" w:hint="eastAsia"/>
          <w:sz w:val="24"/>
          <w:szCs w:val="24"/>
          <w:lang w:val="el-GR"/>
        </w:rPr>
        <w:t>Λάρισα</w:t>
      </w:r>
      <w:r w:rsidRPr="0003234B">
        <w:rPr>
          <w:rFonts w:ascii="Times New Roman" w:hAnsi="Times New Roman"/>
          <w:sz w:val="24"/>
          <w:szCs w:val="24"/>
          <w:lang w:val="el-GR"/>
        </w:rPr>
        <w:t xml:space="preserve">, 15-17 </w:t>
      </w:r>
      <w:r w:rsidRPr="0003234B">
        <w:rPr>
          <w:rFonts w:ascii="Times New Roman" w:hAnsi="Times New Roman" w:hint="eastAsia"/>
          <w:sz w:val="24"/>
          <w:szCs w:val="24"/>
          <w:lang w:val="el-GR"/>
        </w:rPr>
        <w:t>Οκτωβρίου</w:t>
      </w:r>
      <w:r w:rsidRPr="0003234B">
        <w:rPr>
          <w:rFonts w:ascii="Times New Roman" w:hAnsi="Times New Roman"/>
          <w:sz w:val="24"/>
          <w:szCs w:val="24"/>
          <w:lang w:val="el-GR"/>
        </w:rPr>
        <w:t xml:space="preserve"> 2014</w:t>
      </w:r>
      <w:r>
        <w:rPr>
          <w:rFonts w:ascii="Times New Roman" w:hAnsi="Times New Roman"/>
          <w:sz w:val="24"/>
          <w:szCs w:val="24"/>
          <w:lang w:val="el-GR"/>
        </w:rPr>
        <w:t>, Περιλήψεις εργασιών, σ. 109.</w:t>
      </w:r>
    </w:p>
    <w:p w:rsidR="002C1F3E" w:rsidRPr="00052AC5" w:rsidRDefault="002C1F3E" w:rsidP="002C1F3E">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el-GR"/>
        </w:rPr>
      </w:pPr>
      <w:r w:rsidRPr="002C1F3E">
        <w:rPr>
          <w:rFonts w:ascii="Times New Roman" w:hAnsi="Times New Roman" w:hint="eastAsia"/>
          <w:sz w:val="24"/>
          <w:szCs w:val="24"/>
          <w:lang w:val="el-GR"/>
        </w:rPr>
        <w:t>Λαζαρίδη</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Ε</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Ντάτση</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Γ</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Σάββας</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Δ</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Μπεμπέλη</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Π</w:t>
      </w:r>
      <w:r w:rsidRPr="002C1F3E">
        <w:rPr>
          <w:rFonts w:ascii="Times New Roman" w:hAnsi="Times New Roman"/>
          <w:sz w:val="24"/>
          <w:szCs w:val="24"/>
          <w:lang w:val="el-GR"/>
        </w:rPr>
        <w:t xml:space="preserve">., 2014. </w:t>
      </w:r>
      <w:r w:rsidRPr="002C1F3E">
        <w:rPr>
          <w:rFonts w:ascii="Times New Roman" w:hAnsi="Times New Roman" w:hint="eastAsia"/>
          <w:sz w:val="24"/>
          <w:szCs w:val="24"/>
          <w:lang w:val="el-GR"/>
        </w:rPr>
        <w:t>Χαρακτηρισμός</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μεσογειακών</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τοπικών</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πληθυσμών</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βίγνας</w:t>
      </w:r>
      <w:r w:rsidRPr="002C1F3E">
        <w:rPr>
          <w:rFonts w:ascii="Times New Roman" w:hAnsi="Times New Roman"/>
          <w:sz w:val="24"/>
          <w:szCs w:val="24"/>
          <w:lang w:val="el-GR"/>
        </w:rPr>
        <w:t>. 15</w:t>
      </w:r>
      <w:r w:rsidRPr="002C1F3E">
        <w:rPr>
          <w:rFonts w:ascii="Times New Roman" w:hAnsi="Times New Roman" w:hint="eastAsia"/>
          <w:sz w:val="24"/>
          <w:szCs w:val="24"/>
          <w:lang w:val="el-GR"/>
        </w:rPr>
        <w:t>ο</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Συνέδριο</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ΕΕΕΓΒΦ</w:t>
      </w:r>
      <w:r w:rsidRPr="002C1F3E">
        <w:rPr>
          <w:rFonts w:ascii="Times New Roman" w:hAnsi="Times New Roman"/>
          <w:sz w:val="24"/>
          <w:szCs w:val="24"/>
          <w:lang w:val="el-GR"/>
        </w:rPr>
        <w:t xml:space="preserve">, </w:t>
      </w:r>
      <w:r w:rsidRPr="002C1F3E">
        <w:rPr>
          <w:rFonts w:ascii="Times New Roman" w:hAnsi="Times New Roman" w:hint="eastAsia"/>
          <w:sz w:val="24"/>
          <w:szCs w:val="24"/>
          <w:lang w:val="el-GR"/>
        </w:rPr>
        <w:t>Λάρισα</w:t>
      </w:r>
      <w:r w:rsidRPr="002C1F3E">
        <w:rPr>
          <w:rFonts w:ascii="Times New Roman" w:hAnsi="Times New Roman"/>
          <w:sz w:val="24"/>
          <w:szCs w:val="24"/>
          <w:lang w:val="el-GR"/>
        </w:rPr>
        <w:t xml:space="preserve">, 15-17 </w:t>
      </w:r>
      <w:r w:rsidRPr="002C1F3E">
        <w:rPr>
          <w:rFonts w:ascii="Times New Roman" w:hAnsi="Times New Roman" w:hint="eastAsia"/>
          <w:sz w:val="24"/>
          <w:szCs w:val="24"/>
          <w:lang w:val="el-GR"/>
        </w:rPr>
        <w:t>Οκτωβρίου</w:t>
      </w:r>
      <w:r w:rsidRPr="002C1F3E">
        <w:rPr>
          <w:rFonts w:ascii="Times New Roman" w:hAnsi="Times New Roman"/>
          <w:sz w:val="24"/>
          <w:szCs w:val="24"/>
          <w:lang w:val="el-GR"/>
        </w:rPr>
        <w:t xml:space="preserve"> 2014, Περιλήψεις εργασιών, σ. </w:t>
      </w:r>
      <w:r>
        <w:rPr>
          <w:rFonts w:ascii="Times New Roman" w:hAnsi="Times New Roman"/>
          <w:sz w:val="24"/>
          <w:szCs w:val="24"/>
          <w:lang w:val="en-US"/>
        </w:rPr>
        <w:t>117</w:t>
      </w:r>
      <w:r w:rsidRPr="002C1F3E">
        <w:rPr>
          <w:rFonts w:ascii="Times New Roman" w:hAnsi="Times New Roman"/>
          <w:sz w:val="24"/>
          <w:szCs w:val="24"/>
          <w:lang w:val="el-GR"/>
        </w:rPr>
        <w:t>.</w:t>
      </w:r>
    </w:p>
    <w:p w:rsidR="00052AC5" w:rsidRPr="00C16926" w:rsidRDefault="00C16926" w:rsidP="00C16926">
      <w:pPr>
        <w:numPr>
          <w:ilvl w:val="0"/>
          <w:numId w:val="12"/>
        </w:numPr>
        <w:tabs>
          <w:tab w:val="clear" w:pos="360"/>
          <w:tab w:val="num" w:pos="567"/>
          <w:tab w:val="left" w:pos="3119"/>
          <w:tab w:val="left" w:pos="3686"/>
        </w:tabs>
        <w:spacing w:line="360" w:lineRule="auto"/>
        <w:ind w:left="567" w:hanging="567"/>
        <w:jc w:val="both"/>
        <w:rPr>
          <w:rFonts w:ascii="Times New Roman" w:hAnsi="Times New Roman"/>
          <w:sz w:val="24"/>
          <w:szCs w:val="24"/>
          <w:lang w:val="en-US"/>
        </w:rPr>
      </w:pPr>
      <w:r w:rsidRPr="00C16926">
        <w:rPr>
          <w:rFonts w:ascii="Times New Roman" w:hAnsi="Times New Roman"/>
          <w:sz w:val="24"/>
          <w:szCs w:val="24"/>
          <w:lang w:val="en-US"/>
        </w:rPr>
        <w:t>Savvas, D., Tsirogiannis, I., 2015. Movement of water and nutrients in the soil-plant-atmosphere continuum. International Conference on “Modern technologies, strategies and tools for sustainable irrigation management and governance in Mediterranean agriculture” (IrriMed 2015). Bari, Italy, 23-25 September 2015</w:t>
      </w:r>
      <w:r>
        <w:rPr>
          <w:rFonts w:ascii="Times New Roman" w:hAnsi="Times New Roman"/>
          <w:sz w:val="24"/>
          <w:szCs w:val="24"/>
          <w:lang w:val="en-US"/>
        </w:rPr>
        <w:t>.</w:t>
      </w:r>
    </w:p>
    <w:p w:rsidR="00AF00A8" w:rsidRPr="0003234B" w:rsidRDefault="00AF00A8" w:rsidP="00C25E0C">
      <w:pPr>
        <w:tabs>
          <w:tab w:val="left" w:pos="3119"/>
          <w:tab w:val="left" w:pos="3686"/>
        </w:tabs>
        <w:spacing w:line="360" w:lineRule="auto"/>
        <w:jc w:val="both"/>
        <w:rPr>
          <w:rFonts w:ascii="Times New Roman" w:hAnsi="Times New Roman"/>
          <w:sz w:val="24"/>
          <w:szCs w:val="24"/>
          <w:lang w:val="pt-BR"/>
        </w:rPr>
      </w:pPr>
    </w:p>
    <w:p w:rsidR="004953F6" w:rsidRPr="00793BB0" w:rsidRDefault="00F1221B" w:rsidP="00C25E0C">
      <w:pPr>
        <w:tabs>
          <w:tab w:val="left" w:pos="3119"/>
          <w:tab w:val="left" w:pos="3686"/>
        </w:tabs>
        <w:spacing w:line="360" w:lineRule="auto"/>
        <w:jc w:val="center"/>
        <w:rPr>
          <w:rFonts w:ascii="Times New Roman" w:hAnsi="Times New Roman"/>
          <w:b/>
          <w:sz w:val="24"/>
          <w:szCs w:val="24"/>
          <w:lang w:val="el-GR"/>
        </w:rPr>
      </w:pPr>
      <w:r w:rsidRPr="00793BB0">
        <w:rPr>
          <w:rFonts w:ascii="Times New Roman" w:hAnsi="Times New Roman"/>
          <w:b/>
          <w:sz w:val="24"/>
          <w:szCs w:val="24"/>
          <w:lang w:val="en-US"/>
        </w:rPr>
        <w:t>VIII</w:t>
      </w:r>
      <w:r w:rsidRPr="00793BB0">
        <w:rPr>
          <w:rFonts w:ascii="Times New Roman" w:hAnsi="Times New Roman"/>
          <w:b/>
          <w:sz w:val="24"/>
          <w:szCs w:val="24"/>
          <w:lang w:val="el-GR"/>
        </w:rPr>
        <w:t xml:space="preserve">. </w:t>
      </w:r>
      <w:r w:rsidR="004953F6" w:rsidRPr="00793BB0">
        <w:rPr>
          <w:rFonts w:ascii="Times New Roman" w:hAnsi="Times New Roman"/>
          <w:b/>
          <w:sz w:val="24"/>
          <w:szCs w:val="24"/>
          <w:lang w:val="el-GR"/>
        </w:rPr>
        <w:t>ΔΗΜΟΣΙΕΥΣΕΙΣ ΒΙΒΛΙΩΝ</w:t>
      </w:r>
      <w:r w:rsidR="00DD20E8" w:rsidRPr="00793BB0">
        <w:rPr>
          <w:rFonts w:ascii="Times New Roman" w:hAnsi="Times New Roman"/>
          <w:b/>
          <w:sz w:val="24"/>
          <w:szCs w:val="24"/>
          <w:lang w:val="el-GR"/>
        </w:rPr>
        <w:t xml:space="preserve"> ΣΤΑ ΕΛΛΗΝΙΚΑ</w:t>
      </w:r>
    </w:p>
    <w:p w:rsidR="00F1221B" w:rsidRPr="00C16926" w:rsidRDefault="00F1221B" w:rsidP="000C659C">
      <w:pPr>
        <w:numPr>
          <w:ilvl w:val="0"/>
          <w:numId w:val="20"/>
        </w:numPr>
        <w:tabs>
          <w:tab w:val="left" w:pos="567"/>
        </w:tabs>
        <w:spacing w:line="360" w:lineRule="auto"/>
        <w:ind w:left="567" w:hanging="567"/>
        <w:jc w:val="both"/>
        <w:rPr>
          <w:rFonts w:ascii="Times New Roman" w:hAnsi="Times New Roman"/>
          <w:sz w:val="24"/>
          <w:szCs w:val="24"/>
          <w:lang w:val="el-GR"/>
        </w:rPr>
      </w:pPr>
      <w:r w:rsidRPr="00793BB0">
        <w:rPr>
          <w:rFonts w:ascii="Times New Roman" w:hAnsi="Times New Roman" w:hint="eastAsia"/>
          <w:sz w:val="24"/>
          <w:szCs w:val="24"/>
          <w:lang w:val="el-GR"/>
        </w:rPr>
        <w:t>Σάββας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Δ</w:t>
      </w:r>
      <w:r w:rsidRPr="00793BB0">
        <w:rPr>
          <w:rFonts w:ascii="Times New Roman" w:hAnsi="Times New Roman"/>
          <w:sz w:val="24"/>
          <w:szCs w:val="24"/>
          <w:lang w:val="el-GR"/>
        </w:rPr>
        <w:t xml:space="preserve">., 2003. </w:t>
      </w:r>
      <w:r w:rsidRPr="00793BB0">
        <w:rPr>
          <w:rFonts w:ascii="Times New Roman" w:hAnsi="Times New Roman" w:hint="eastAsia"/>
          <w:sz w:val="24"/>
          <w:szCs w:val="24"/>
          <w:lang w:val="el-GR"/>
        </w:rPr>
        <w:t>Γενική</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Ανθοκομία</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Εκδόσεις</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Έμβρυο</w:t>
      </w:r>
      <w:r w:rsidRPr="00793BB0">
        <w:rPr>
          <w:rFonts w:ascii="Times New Roman" w:hAnsi="Times New Roman"/>
          <w:sz w:val="24"/>
          <w:szCs w:val="24"/>
          <w:lang w:val="el-GR"/>
        </w:rPr>
        <w:t xml:space="preserve">, </w:t>
      </w:r>
      <w:r w:rsidRPr="00793BB0">
        <w:rPr>
          <w:rFonts w:ascii="Times New Roman" w:hAnsi="Times New Roman" w:hint="eastAsia"/>
          <w:sz w:val="24"/>
          <w:szCs w:val="24"/>
          <w:lang w:val="el-GR"/>
        </w:rPr>
        <w:t>Αθήνα</w:t>
      </w:r>
      <w:r w:rsidRPr="00793BB0">
        <w:rPr>
          <w:rFonts w:ascii="Times New Roman" w:hAnsi="Times New Roman"/>
          <w:sz w:val="24"/>
          <w:szCs w:val="24"/>
          <w:lang w:val="el-GR"/>
        </w:rPr>
        <w:t>. ISBN 960-8002-15-X.</w:t>
      </w:r>
      <w:r w:rsidR="00336D11">
        <w:rPr>
          <w:rFonts w:ascii="Times New Roman" w:hAnsi="Times New Roman"/>
          <w:sz w:val="24"/>
          <w:szCs w:val="24"/>
          <w:lang w:val="el-GR"/>
        </w:rPr>
        <w:t xml:space="preserve">, </w:t>
      </w:r>
      <w:r w:rsidR="00362C9B" w:rsidRPr="00793BB0">
        <w:rPr>
          <w:rFonts w:ascii="Times New Roman" w:hAnsi="Times New Roman"/>
          <w:sz w:val="24"/>
          <w:lang w:val="el-GR"/>
        </w:rPr>
        <w:t>σελ.</w:t>
      </w:r>
      <w:r w:rsidR="00362C9B">
        <w:rPr>
          <w:rFonts w:ascii="Times New Roman" w:hAnsi="Times New Roman"/>
          <w:sz w:val="24"/>
          <w:lang w:val="el-GR"/>
        </w:rPr>
        <w:t xml:space="preserve"> </w:t>
      </w:r>
      <w:r w:rsidR="00336D11">
        <w:rPr>
          <w:rFonts w:ascii="Times New Roman" w:hAnsi="Times New Roman"/>
          <w:sz w:val="24"/>
          <w:szCs w:val="24"/>
          <w:lang w:val="el-GR"/>
        </w:rPr>
        <w:t>315.</w:t>
      </w:r>
    </w:p>
    <w:p w:rsidR="00C16926" w:rsidRDefault="00C25E0C" w:rsidP="000C659C">
      <w:pPr>
        <w:numPr>
          <w:ilvl w:val="0"/>
          <w:numId w:val="20"/>
        </w:numPr>
        <w:tabs>
          <w:tab w:val="left" w:pos="567"/>
        </w:tabs>
        <w:spacing w:line="360" w:lineRule="auto"/>
        <w:ind w:left="567" w:hanging="567"/>
        <w:jc w:val="both"/>
        <w:rPr>
          <w:rFonts w:ascii="Times New Roman" w:hAnsi="Times New Roman"/>
          <w:sz w:val="24"/>
          <w:szCs w:val="24"/>
          <w:lang w:val="el-GR"/>
        </w:rPr>
      </w:pPr>
      <w:r w:rsidRPr="00C16926">
        <w:rPr>
          <w:rFonts w:ascii="Times New Roman" w:hAnsi="Times New Roman"/>
          <w:sz w:val="24"/>
          <w:szCs w:val="24"/>
          <w:lang w:val="el-GR"/>
        </w:rPr>
        <w:t>Σάββας, Δ.</w:t>
      </w:r>
      <w:r w:rsidR="00C16926" w:rsidRPr="00641625">
        <w:rPr>
          <w:rFonts w:ascii="Times New Roman" w:hAnsi="Times New Roman"/>
          <w:sz w:val="24"/>
          <w:szCs w:val="24"/>
          <w:lang w:val="el-GR"/>
        </w:rPr>
        <w:t>,</w:t>
      </w:r>
      <w:r w:rsidRPr="00C16926">
        <w:rPr>
          <w:rFonts w:ascii="Times New Roman" w:hAnsi="Times New Roman"/>
          <w:sz w:val="24"/>
          <w:szCs w:val="24"/>
          <w:lang w:val="el-GR"/>
        </w:rPr>
        <w:t xml:space="preserve"> 2012. </w:t>
      </w:r>
      <w:r w:rsidRPr="00C16926">
        <w:rPr>
          <w:rFonts w:ascii="Times New Roman" w:hAnsi="Times New Roman" w:hint="eastAsia"/>
          <w:sz w:val="24"/>
          <w:szCs w:val="24"/>
          <w:lang w:val="el-GR"/>
        </w:rPr>
        <w:t>Καλλι</w:t>
      </w:r>
      <w:r w:rsidRPr="00C16926">
        <w:rPr>
          <w:rFonts w:ascii="Times New Roman" w:hAnsi="Times New Roman"/>
          <w:sz w:val="24"/>
          <w:szCs w:val="24"/>
          <w:lang w:val="el-GR"/>
        </w:rPr>
        <w:t>έ</w:t>
      </w:r>
      <w:r w:rsidR="00501E88">
        <w:rPr>
          <w:rFonts w:ascii="Times New Roman" w:hAnsi="Times New Roman"/>
          <w:sz w:val="24"/>
          <w:szCs w:val="24"/>
          <w:lang w:val="el-GR"/>
        </w:rPr>
        <w:t>ρ</w:t>
      </w:r>
      <w:r w:rsidRPr="00C16926">
        <w:rPr>
          <w:rFonts w:ascii="Times New Roman" w:hAnsi="Times New Roman" w:hint="eastAsia"/>
          <w:sz w:val="24"/>
          <w:szCs w:val="24"/>
          <w:lang w:val="el-GR"/>
        </w:rPr>
        <w:t>γειες</w:t>
      </w:r>
      <w:r w:rsidRPr="00C16926">
        <w:rPr>
          <w:rFonts w:ascii="Times New Roman" w:hAnsi="Times New Roman"/>
          <w:sz w:val="24"/>
          <w:szCs w:val="24"/>
          <w:lang w:val="el-GR"/>
        </w:rPr>
        <w:t xml:space="preserve"> </w:t>
      </w:r>
      <w:r w:rsidRPr="00C16926">
        <w:rPr>
          <w:rFonts w:ascii="Times New Roman" w:hAnsi="Times New Roman" w:hint="eastAsia"/>
          <w:sz w:val="24"/>
          <w:szCs w:val="24"/>
          <w:lang w:val="el-GR"/>
        </w:rPr>
        <w:t>εκτ</w:t>
      </w:r>
      <w:r w:rsidRPr="00C16926">
        <w:rPr>
          <w:rFonts w:ascii="Times New Roman" w:hAnsi="Times New Roman"/>
          <w:sz w:val="24"/>
          <w:szCs w:val="24"/>
          <w:lang w:val="el-GR"/>
        </w:rPr>
        <w:t>ό</w:t>
      </w:r>
      <w:r w:rsidRPr="00C16926">
        <w:rPr>
          <w:rFonts w:ascii="Times New Roman" w:hAnsi="Times New Roman" w:hint="eastAsia"/>
          <w:sz w:val="24"/>
          <w:szCs w:val="24"/>
          <w:lang w:val="el-GR"/>
        </w:rPr>
        <w:t>ς</w:t>
      </w:r>
      <w:r w:rsidRPr="00C16926">
        <w:rPr>
          <w:rFonts w:ascii="Times New Roman" w:hAnsi="Times New Roman"/>
          <w:sz w:val="24"/>
          <w:szCs w:val="24"/>
          <w:lang w:val="el-GR"/>
        </w:rPr>
        <w:t xml:space="preserve"> </w:t>
      </w:r>
      <w:r w:rsidRPr="00C16926">
        <w:rPr>
          <w:rFonts w:ascii="Times New Roman" w:hAnsi="Times New Roman" w:hint="eastAsia"/>
          <w:sz w:val="24"/>
          <w:szCs w:val="24"/>
          <w:lang w:val="el-GR"/>
        </w:rPr>
        <w:t>εδ</w:t>
      </w:r>
      <w:r w:rsidRPr="00C16926">
        <w:rPr>
          <w:rFonts w:ascii="Times New Roman" w:hAnsi="Times New Roman"/>
          <w:sz w:val="24"/>
          <w:szCs w:val="24"/>
          <w:lang w:val="el-GR"/>
        </w:rPr>
        <w:t>ά</w:t>
      </w:r>
      <w:r w:rsidRPr="00C16926">
        <w:rPr>
          <w:rFonts w:ascii="Times New Roman" w:hAnsi="Times New Roman" w:hint="eastAsia"/>
          <w:sz w:val="24"/>
          <w:szCs w:val="24"/>
          <w:lang w:val="el-GR"/>
        </w:rPr>
        <w:t>φους</w:t>
      </w:r>
      <w:r w:rsidRPr="00C16926">
        <w:rPr>
          <w:rFonts w:ascii="Times New Roman" w:hAnsi="Times New Roman"/>
          <w:sz w:val="24"/>
          <w:szCs w:val="24"/>
          <w:lang w:val="el-GR"/>
        </w:rPr>
        <w:t xml:space="preserve">. </w:t>
      </w:r>
      <w:r w:rsidRPr="00C16926">
        <w:rPr>
          <w:rFonts w:ascii="Times New Roman" w:hAnsi="Times New Roman" w:hint="eastAsia"/>
          <w:sz w:val="24"/>
          <w:szCs w:val="24"/>
          <w:lang w:val="el-GR"/>
        </w:rPr>
        <w:t>Υδροπονία</w:t>
      </w:r>
      <w:r w:rsidRPr="00C16926">
        <w:rPr>
          <w:rFonts w:ascii="Times New Roman" w:hAnsi="Times New Roman"/>
          <w:sz w:val="24"/>
          <w:szCs w:val="24"/>
          <w:lang w:val="el-GR"/>
        </w:rPr>
        <w:t xml:space="preserve">, </w:t>
      </w:r>
      <w:r w:rsidRPr="00C16926">
        <w:rPr>
          <w:rFonts w:ascii="Times New Roman" w:hAnsi="Times New Roman" w:hint="eastAsia"/>
          <w:sz w:val="24"/>
          <w:szCs w:val="24"/>
          <w:lang w:val="el-GR"/>
        </w:rPr>
        <w:t>Υποστρώματα</w:t>
      </w:r>
      <w:r w:rsidRPr="00C16926">
        <w:rPr>
          <w:rFonts w:ascii="Times New Roman" w:hAnsi="Times New Roman"/>
          <w:sz w:val="24"/>
          <w:szCs w:val="24"/>
          <w:lang w:val="el-GR"/>
        </w:rPr>
        <w:t xml:space="preserve">. </w:t>
      </w:r>
      <w:r w:rsidR="00DC538F" w:rsidRPr="00C16926">
        <w:rPr>
          <w:rFonts w:ascii="Times New Roman" w:hAnsi="Times New Roman"/>
          <w:sz w:val="24"/>
          <w:szCs w:val="24"/>
          <w:lang w:val="el-GR"/>
        </w:rPr>
        <w:t>Εκδόσεις Αγροτύπος, Αθήνα</w:t>
      </w:r>
      <w:r w:rsidR="00EB74D6" w:rsidRPr="00C16926">
        <w:rPr>
          <w:rFonts w:ascii="Times New Roman" w:hAnsi="Times New Roman"/>
          <w:sz w:val="24"/>
          <w:szCs w:val="24"/>
          <w:lang w:val="el-GR"/>
        </w:rPr>
        <w:t>. (</w:t>
      </w:r>
      <w:r w:rsidR="00EB74D6" w:rsidRPr="00C16926">
        <w:rPr>
          <w:rFonts w:ascii="Times New Roman" w:hAnsi="Times New Roman"/>
          <w:sz w:val="24"/>
          <w:szCs w:val="24"/>
          <w:lang w:val="en-US"/>
        </w:rPr>
        <w:t>ISBN</w:t>
      </w:r>
      <w:r w:rsidR="00EB74D6" w:rsidRPr="00C16926">
        <w:rPr>
          <w:rFonts w:ascii="Times New Roman" w:hAnsi="Times New Roman"/>
          <w:sz w:val="24"/>
          <w:szCs w:val="24"/>
          <w:lang w:val="el-GR"/>
        </w:rPr>
        <w:t xml:space="preserve"> 9789607667441)</w:t>
      </w:r>
      <w:r w:rsidR="00336D11" w:rsidRPr="00C16926">
        <w:rPr>
          <w:rFonts w:ascii="Times New Roman" w:hAnsi="Times New Roman"/>
          <w:sz w:val="24"/>
          <w:szCs w:val="24"/>
          <w:lang w:val="el-GR"/>
        </w:rPr>
        <w:t xml:space="preserve">, </w:t>
      </w:r>
      <w:r w:rsidR="00362C9B" w:rsidRPr="00C16926">
        <w:rPr>
          <w:rFonts w:ascii="Times New Roman" w:hAnsi="Times New Roman"/>
          <w:sz w:val="24"/>
          <w:lang w:val="el-GR"/>
        </w:rPr>
        <w:t xml:space="preserve">σελ. </w:t>
      </w:r>
      <w:r w:rsidR="00336D11" w:rsidRPr="00C16926">
        <w:rPr>
          <w:rFonts w:ascii="Times New Roman" w:hAnsi="Times New Roman"/>
          <w:sz w:val="24"/>
          <w:szCs w:val="24"/>
          <w:lang w:val="el-GR"/>
        </w:rPr>
        <w:t>525.</w:t>
      </w:r>
    </w:p>
    <w:p w:rsidR="004E14B1" w:rsidRPr="00C16926" w:rsidRDefault="00C16926" w:rsidP="000C659C">
      <w:pPr>
        <w:numPr>
          <w:ilvl w:val="0"/>
          <w:numId w:val="20"/>
        </w:numPr>
        <w:tabs>
          <w:tab w:val="left" w:pos="567"/>
        </w:tabs>
        <w:spacing w:line="360" w:lineRule="auto"/>
        <w:ind w:left="567" w:hanging="567"/>
        <w:jc w:val="both"/>
        <w:rPr>
          <w:rFonts w:ascii="Times New Roman" w:hAnsi="Times New Roman"/>
          <w:sz w:val="24"/>
          <w:szCs w:val="24"/>
          <w:lang w:val="el-GR"/>
        </w:rPr>
      </w:pPr>
      <w:r w:rsidRPr="00C16926">
        <w:rPr>
          <w:rFonts w:ascii="Times New Roman" w:hAnsi="Times New Roman"/>
          <w:sz w:val="24"/>
          <w:szCs w:val="24"/>
          <w:lang w:val="el-GR"/>
        </w:rPr>
        <w:t xml:space="preserve">Σάββας, Δ., 2016. Γενική Λαχανοκομία. </w:t>
      </w:r>
      <w:r>
        <w:rPr>
          <w:rFonts w:ascii="Times New Roman" w:hAnsi="Times New Roman"/>
          <w:sz w:val="24"/>
          <w:szCs w:val="24"/>
          <w:lang w:val="el-GR"/>
        </w:rPr>
        <w:t>Εκδόσεις Πεδίο, Αθήνα</w:t>
      </w:r>
      <w:r w:rsidR="00376C4A" w:rsidRPr="00376C4A">
        <w:rPr>
          <w:rFonts w:ascii="Times New Roman" w:hAnsi="Times New Roman"/>
          <w:sz w:val="24"/>
          <w:szCs w:val="24"/>
          <w:lang w:val="el-GR"/>
        </w:rPr>
        <w:t xml:space="preserve">, </w:t>
      </w:r>
      <w:r w:rsidR="00376C4A">
        <w:rPr>
          <w:rFonts w:ascii="Times New Roman" w:hAnsi="Times New Roman"/>
          <w:sz w:val="24"/>
          <w:szCs w:val="24"/>
          <w:lang w:val="el-GR"/>
        </w:rPr>
        <w:t>σελ. 706</w:t>
      </w:r>
      <w:r>
        <w:rPr>
          <w:rFonts w:ascii="Times New Roman" w:hAnsi="Times New Roman"/>
          <w:sz w:val="24"/>
          <w:szCs w:val="24"/>
          <w:lang w:val="el-GR"/>
        </w:rPr>
        <w:t>.</w:t>
      </w:r>
    </w:p>
    <w:p w:rsidR="00376C4A" w:rsidRPr="00C16926" w:rsidRDefault="00376C4A" w:rsidP="00C25E0C">
      <w:pPr>
        <w:tabs>
          <w:tab w:val="left" w:pos="3119"/>
          <w:tab w:val="left" w:pos="3686"/>
        </w:tabs>
        <w:spacing w:line="360" w:lineRule="auto"/>
        <w:jc w:val="both"/>
        <w:rPr>
          <w:rFonts w:ascii="Times New Roman" w:hAnsi="Times New Roman"/>
          <w:sz w:val="24"/>
          <w:szCs w:val="24"/>
          <w:lang w:val="el-GR"/>
        </w:rPr>
      </w:pPr>
    </w:p>
    <w:p w:rsidR="004F2B0F" w:rsidRPr="00793BB0" w:rsidRDefault="00F1221B" w:rsidP="00C25E0C">
      <w:pPr>
        <w:numPr>
          <w:ilvl w:val="12"/>
          <w:numId w:val="0"/>
        </w:numPr>
        <w:tabs>
          <w:tab w:val="left" w:pos="3119"/>
          <w:tab w:val="left" w:pos="3686"/>
        </w:tabs>
        <w:spacing w:line="360" w:lineRule="auto"/>
        <w:ind w:left="568" w:hanging="568"/>
        <w:jc w:val="center"/>
        <w:rPr>
          <w:rFonts w:ascii="Times New Roman" w:hAnsi="Times New Roman"/>
          <w:b/>
          <w:sz w:val="24"/>
          <w:u w:val="single"/>
          <w:lang w:val="el-GR"/>
        </w:rPr>
      </w:pPr>
      <w:r w:rsidRPr="00793BB0">
        <w:rPr>
          <w:rFonts w:ascii="Times New Roman" w:hAnsi="Times New Roman"/>
          <w:b/>
          <w:bCs/>
          <w:sz w:val="24"/>
          <w:lang w:val="en-US"/>
        </w:rPr>
        <w:t>IX</w:t>
      </w:r>
      <w:r w:rsidR="004F2B0F" w:rsidRPr="00793BB0">
        <w:rPr>
          <w:rFonts w:ascii="Times New Roman" w:hAnsi="Times New Roman"/>
          <w:b/>
          <w:bCs/>
          <w:sz w:val="24"/>
          <w:lang w:val="el-GR"/>
        </w:rPr>
        <w:t xml:space="preserve">. </w:t>
      </w:r>
      <w:r w:rsidR="004F2B0F" w:rsidRPr="00793BB0">
        <w:rPr>
          <w:rFonts w:ascii="Times New Roman" w:hAnsi="Times New Roman"/>
          <w:b/>
          <w:sz w:val="24"/>
          <w:u w:val="single"/>
          <w:lang w:val="el-GR"/>
        </w:rPr>
        <w:t xml:space="preserve">ΔΗΜΟΣΙΕΥΣΕΙΣ ΑΡΘΡΩΝ ΣΕ ΤΕΧΝΙΚΑ-ΕΠΙΣΤΗΜΟΝΙΚΑ ΠΕΡΙΟΔΙΚΑ </w:t>
      </w:r>
    </w:p>
    <w:p w:rsidR="004F2B0F" w:rsidRPr="00793BB0" w:rsidRDefault="004F2B0F">
      <w:pPr>
        <w:numPr>
          <w:ilvl w:val="12"/>
          <w:numId w:val="0"/>
        </w:numPr>
        <w:tabs>
          <w:tab w:val="left" w:pos="3119"/>
          <w:tab w:val="left" w:pos="3686"/>
        </w:tabs>
        <w:spacing w:line="360" w:lineRule="auto"/>
        <w:ind w:left="568" w:hanging="568"/>
        <w:jc w:val="both"/>
        <w:rPr>
          <w:rFonts w:ascii="Times New Roman" w:hAnsi="Times New Roman"/>
          <w:sz w:val="24"/>
          <w:lang w:val="el-GR"/>
        </w:rPr>
      </w:pPr>
      <w:r w:rsidRPr="00793BB0">
        <w:rPr>
          <w:rFonts w:ascii="Times New Roman" w:hAnsi="Times New Roman"/>
          <w:sz w:val="24"/>
          <w:lang w:val="el-GR"/>
        </w:rPr>
        <w:t>1.</w:t>
      </w:r>
      <w:r w:rsidRPr="00793BB0">
        <w:rPr>
          <w:rFonts w:ascii="Times New Roman" w:hAnsi="Times New Roman"/>
          <w:sz w:val="24"/>
          <w:lang w:val="el-GR"/>
        </w:rPr>
        <w:tab/>
        <w:t>Σάββας, Δ., 1995. Τα</w:t>
      </w:r>
      <w:r w:rsidRPr="00C25E0C">
        <w:rPr>
          <w:rFonts w:ascii="Times New Roman" w:hAnsi="Times New Roman"/>
          <w:sz w:val="24"/>
          <w:lang w:val="el-GR"/>
        </w:rPr>
        <w:t xml:space="preserve"> </w:t>
      </w:r>
      <w:r w:rsidRPr="00793BB0">
        <w:rPr>
          <w:rFonts w:ascii="Times New Roman" w:hAnsi="Times New Roman"/>
          <w:sz w:val="24"/>
          <w:lang w:val="el-GR"/>
        </w:rPr>
        <w:t>θρεπτικά</w:t>
      </w:r>
      <w:r w:rsidRPr="00C25E0C">
        <w:rPr>
          <w:rFonts w:ascii="Times New Roman" w:hAnsi="Times New Roman"/>
          <w:sz w:val="24"/>
          <w:lang w:val="el-GR"/>
        </w:rPr>
        <w:t xml:space="preserve"> </w:t>
      </w:r>
      <w:r w:rsidRPr="00793BB0">
        <w:rPr>
          <w:rFonts w:ascii="Times New Roman" w:hAnsi="Times New Roman"/>
          <w:sz w:val="24"/>
          <w:lang w:val="el-GR"/>
        </w:rPr>
        <w:t>διαλύματα</w:t>
      </w:r>
      <w:r w:rsidRPr="00C25E0C">
        <w:rPr>
          <w:rFonts w:ascii="Times New Roman" w:hAnsi="Times New Roman"/>
          <w:sz w:val="24"/>
          <w:lang w:val="el-GR"/>
        </w:rPr>
        <w:t xml:space="preserve"> </w:t>
      </w:r>
      <w:r w:rsidRPr="00793BB0">
        <w:rPr>
          <w:rFonts w:ascii="Times New Roman" w:hAnsi="Times New Roman"/>
          <w:sz w:val="24"/>
          <w:lang w:val="el-GR"/>
        </w:rPr>
        <w:t>στην</w:t>
      </w:r>
      <w:r w:rsidRPr="00C25E0C">
        <w:rPr>
          <w:rFonts w:ascii="Times New Roman" w:hAnsi="Times New Roman"/>
          <w:sz w:val="24"/>
          <w:lang w:val="el-GR"/>
        </w:rPr>
        <w:t xml:space="preserve"> </w:t>
      </w:r>
      <w:r w:rsidRPr="00793BB0">
        <w:rPr>
          <w:rFonts w:ascii="Times New Roman" w:hAnsi="Times New Roman"/>
          <w:sz w:val="24"/>
          <w:lang w:val="el-GR"/>
        </w:rPr>
        <w:t>υδροπονία</w:t>
      </w:r>
      <w:r w:rsidRPr="00C25E0C">
        <w:rPr>
          <w:rFonts w:ascii="Times New Roman" w:hAnsi="Times New Roman"/>
          <w:sz w:val="24"/>
          <w:lang w:val="el-GR"/>
        </w:rPr>
        <w:t xml:space="preserve">. </w:t>
      </w:r>
      <w:r w:rsidRPr="00793BB0">
        <w:rPr>
          <w:rFonts w:ascii="Times New Roman" w:hAnsi="Times New Roman"/>
          <w:sz w:val="24"/>
          <w:lang w:val="el-GR"/>
        </w:rPr>
        <w:t>Γεωργία</w:t>
      </w:r>
      <w:r w:rsidRPr="00EB74D6">
        <w:rPr>
          <w:rFonts w:ascii="Times New Roman" w:hAnsi="Times New Roman"/>
          <w:sz w:val="24"/>
          <w:lang w:val="el-GR"/>
        </w:rPr>
        <w:t xml:space="preserve"> </w:t>
      </w:r>
      <w:r w:rsidRPr="00793BB0">
        <w:rPr>
          <w:rFonts w:ascii="Times New Roman" w:hAnsi="Times New Roman"/>
          <w:sz w:val="24"/>
          <w:lang w:val="el-GR"/>
        </w:rPr>
        <w:t>&amp; Κτηνοτρο</w:t>
      </w:r>
      <w:r w:rsidRPr="00793BB0">
        <w:rPr>
          <w:rFonts w:ascii="Times New Roman" w:hAnsi="Times New Roman"/>
          <w:sz w:val="24"/>
          <w:lang w:val="el-GR"/>
        </w:rPr>
        <w:softHyphen/>
        <w:t>φία, 1/1995, σελ. 18-35.</w:t>
      </w:r>
    </w:p>
    <w:p w:rsidR="004F2B0F" w:rsidRPr="00793BB0" w:rsidRDefault="004F2B0F">
      <w:pPr>
        <w:numPr>
          <w:ilvl w:val="12"/>
          <w:numId w:val="0"/>
        </w:numPr>
        <w:tabs>
          <w:tab w:val="left" w:pos="3119"/>
          <w:tab w:val="left" w:pos="3686"/>
        </w:tabs>
        <w:spacing w:line="360" w:lineRule="auto"/>
        <w:ind w:left="568" w:hanging="568"/>
        <w:jc w:val="both"/>
        <w:rPr>
          <w:rFonts w:ascii="Times New Roman" w:hAnsi="Times New Roman"/>
          <w:sz w:val="24"/>
          <w:lang w:val="el-GR"/>
        </w:rPr>
      </w:pPr>
      <w:r w:rsidRPr="00793BB0">
        <w:rPr>
          <w:rFonts w:ascii="Times New Roman" w:hAnsi="Times New Roman"/>
          <w:sz w:val="24"/>
          <w:lang w:val="el-GR"/>
        </w:rPr>
        <w:t>2.</w:t>
      </w:r>
      <w:r w:rsidRPr="00793BB0">
        <w:rPr>
          <w:rFonts w:ascii="Times New Roman" w:hAnsi="Times New Roman"/>
          <w:sz w:val="24"/>
          <w:lang w:val="el-GR"/>
        </w:rPr>
        <w:tab/>
        <w:t xml:space="preserve">Σάββας, Δ., 1995. Ενδεικτικά προγράμματα υδρολίπανσης: πιπεριά. Γεωργική Τεχνολογία, 2/95, σελ. 98-99. </w:t>
      </w:r>
    </w:p>
    <w:p w:rsidR="004F2B0F" w:rsidRPr="00793BB0" w:rsidRDefault="004F2B0F">
      <w:pPr>
        <w:pStyle w:val="BodyTextIndent"/>
        <w:numPr>
          <w:ilvl w:val="12"/>
          <w:numId w:val="0"/>
        </w:numPr>
        <w:spacing w:line="360" w:lineRule="auto"/>
        <w:ind w:left="568" w:hanging="568"/>
        <w:rPr>
          <w:rFonts w:ascii="Times New Roman" w:hAnsi="Times New Roman"/>
          <w:lang w:val="el-GR"/>
        </w:rPr>
      </w:pPr>
      <w:r w:rsidRPr="00793BB0">
        <w:rPr>
          <w:rFonts w:ascii="Times New Roman" w:hAnsi="Times New Roman"/>
          <w:lang w:val="el-GR"/>
        </w:rPr>
        <w:t>3.</w:t>
      </w:r>
      <w:r w:rsidRPr="00793BB0">
        <w:rPr>
          <w:rFonts w:ascii="Times New Roman" w:hAnsi="Times New Roman"/>
          <w:lang w:val="el-GR"/>
        </w:rPr>
        <w:tab/>
        <w:t xml:space="preserve">Σάββας, Δ., 1995. Ενδεικτικά προγράμματα υδρολίπανσης: μελιτζάνα. Γεωργική Τεχνολογία, 2/95, σελ. 100-101. </w:t>
      </w:r>
    </w:p>
    <w:p w:rsidR="004F2B0F" w:rsidRPr="00793BB0" w:rsidRDefault="004F2B0F">
      <w:pPr>
        <w:numPr>
          <w:ilvl w:val="0"/>
          <w:numId w:val="2"/>
        </w:numPr>
        <w:tabs>
          <w:tab w:val="left" w:pos="1701"/>
          <w:tab w:val="left" w:pos="3686"/>
        </w:tabs>
        <w:spacing w:line="360" w:lineRule="auto"/>
        <w:jc w:val="both"/>
        <w:rPr>
          <w:rFonts w:ascii="Times New Roman" w:hAnsi="Times New Roman"/>
          <w:sz w:val="24"/>
          <w:lang w:val="el-GR"/>
        </w:rPr>
      </w:pPr>
      <w:r w:rsidRPr="00793BB0">
        <w:rPr>
          <w:rFonts w:ascii="Times New Roman" w:hAnsi="Times New Roman"/>
          <w:sz w:val="24"/>
          <w:lang w:val="el-GR"/>
        </w:rPr>
        <w:lastRenderedPageBreak/>
        <w:t>Σάββας, Δ., 1998. Η ανακύκλωση του θρεπτικού διαλύματος στις υδροπονικές καλλιέργειες. Γεωργία &amp; Κτηνοτρο</w:t>
      </w:r>
      <w:r w:rsidRPr="00793BB0">
        <w:rPr>
          <w:rFonts w:ascii="Times New Roman" w:hAnsi="Times New Roman"/>
          <w:sz w:val="24"/>
          <w:lang w:val="el-GR"/>
        </w:rPr>
        <w:softHyphen/>
        <w:t>φία, 4/1998, σελ. 56-68.</w:t>
      </w:r>
    </w:p>
    <w:p w:rsidR="004F2B0F" w:rsidRPr="00793BB0" w:rsidRDefault="004F2B0F">
      <w:pPr>
        <w:numPr>
          <w:ilvl w:val="0"/>
          <w:numId w:val="2"/>
        </w:numPr>
        <w:tabs>
          <w:tab w:val="left" w:pos="1701"/>
          <w:tab w:val="left" w:pos="3686"/>
        </w:tabs>
        <w:spacing w:line="360" w:lineRule="auto"/>
        <w:ind w:left="573" w:hanging="573"/>
        <w:jc w:val="both"/>
        <w:rPr>
          <w:rFonts w:ascii="Times New Roman" w:hAnsi="Times New Roman"/>
          <w:sz w:val="24"/>
          <w:lang w:val="el-GR"/>
        </w:rPr>
      </w:pPr>
      <w:r w:rsidRPr="00793BB0">
        <w:rPr>
          <w:rFonts w:ascii="Times New Roman" w:hAnsi="Times New Roman"/>
          <w:sz w:val="24"/>
          <w:lang w:val="el-GR"/>
        </w:rPr>
        <w:t>Σάββας, Δ., 2001. Η λίπανση της τομάτας και της αγγουριάς στο θερμοκήπιο. Γεωργική Τεχνολογία, 1/2001, 74-78.</w:t>
      </w:r>
    </w:p>
    <w:p w:rsidR="0072307E" w:rsidRPr="00793BB0" w:rsidRDefault="000209DE">
      <w:pPr>
        <w:numPr>
          <w:ilvl w:val="0"/>
          <w:numId w:val="2"/>
        </w:numPr>
        <w:tabs>
          <w:tab w:val="left" w:pos="1701"/>
          <w:tab w:val="left" w:pos="3686"/>
        </w:tabs>
        <w:spacing w:line="360" w:lineRule="auto"/>
        <w:ind w:left="573" w:hanging="573"/>
        <w:jc w:val="both"/>
        <w:rPr>
          <w:rFonts w:ascii="Times New Roman" w:hAnsi="Times New Roman"/>
          <w:sz w:val="24"/>
          <w:lang w:val="el-GR"/>
        </w:rPr>
      </w:pPr>
      <w:r w:rsidRPr="00793BB0">
        <w:rPr>
          <w:rFonts w:ascii="Times New Roman" w:hAnsi="Times New Roman"/>
          <w:sz w:val="24"/>
          <w:lang w:val="el-GR"/>
        </w:rPr>
        <w:t xml:space="preserve">Σάββας, Δ., 2007. Η υδροπονική καλλιέργεια τομάτας στο θερμοκήπιο. Γεωργία </w:t>
      </w:r>
      <w:r w:rsidR="005A033C">
        <w:rPr>
          <w:rFonts w:ascii="Times New Roman" w:hAnsi="Times New Roman"/>
          <w:sz w:val="24"/>
          <w:lang w:val="el-GR"/>
        </w:rPr>
        <w:t>-</w:t>
      </w:r>
      <w:r w:rsidRPr="00793BB0">
        <w:rPr>
          <w:rFonts w:ascii="Times New Roman" w:hAnsi="Times New Roman"/>
          <w:sz w:val="24"/>
          <w:lang w:val="el-GR"/>
        </w:rPr>
        <w:t xml:space="preserve"> Κτηνοτρο</w:t>
      </w:r>
      <w:r w:rsidRPr="00793BB0">
        <w:rPr>
          <w:rFonts w:ascii="Times New Roman" w:hAnsi="Times New Roman"/>
          <w:sz w:val="24"/>
          <w:lang w:val="el-GR"/>
        </w:rPr>
        <w:softHyphen/>
        <w:t>φία, 12/2007, σελ. 42-56.</w:t>
      </w:r>
    </w:p>
    <w:p w:rsidR="00DD20E8" w:rsidRDefault="00DD20E8">
      <w:pPr>
        <w:numPr>
          <w:ilvl w:val="0"/>
          <w:numId w:val="2"/>
        </w:numPr>
        <w:tabs>
          <w:tab w:val="left" w:pos="1701"/>
          <w:tab w:val="left" w:pos="3686"/>
        </w:tabs>
        <w:spacing w:line="360" w:lineRule="auto"/>
        <w:ind w:left="573" w:hanging="573"/>
        <w:jc w:val="both"/>
        <w:rPr>
          <w:rFonts w:ascii="Times New Roman" w:hAnsi="Times New Roman"/>
          <w:sz w:val="24"/>
          <w:lang w:val="el-GR"/>
        </w:rPr>
      </w:pPr>
      <w:r w:rsidRPr="00793BB0">
        <w:rPr>
          <w:rFonts w:ascii="Times New Roman" w:hAnsi="Times New Roman"/>
          <w:sz w:val="24"/>
          <w:lang w:val="el-GR"/>
        </w:rPr>
        <w:t xml:space="preserve">Σάββας, Δ., Γ. Παπάζης, 2009. Θρέψη – λίπανση των σταυρανθών λαχανικών. Γεωργία </w:t>
      </w:r>
      <w:r w:rsidR="005A033C">
        <w:rPr>
          <w:rFonts w:ascii="Times New Roman" w:hAnsi="Times New Roman"/>
          <w:sz w:val="24"/>
          <w:lang w:val="el-GR"/>
        </w:rPr>
        <w:t>-</w:t>
      </w:r>
      <w:r w:rsidRPr="00793BB0">
        <w:rPr>
          <w:rFonts w:ascii="Times New Roman" w:hAnsi="Times New Roman"/>
          <w:sz w:val="24"/>
          <w:lang w:val="el-GR"/>
        </w:rPr>
        <w:t xml:space="preserve"> Κτηνοτρο</w:t>
      </w:r>
      <w:r w:rsidRPr="00793BB0">
        <w:rPr>
          <w:rFonts w:ascii="Times New Roman" w:hAnsi="Times New Roman"/>
          <w:sz w:val="24"/>
          <w:lang w:val="el-GR"/>
        </w:rPr>
        <w:softHyphen/>
        <w:t>φία, 10/2009, σελ. 30-36.</w:t>
      </w:r>
    </w:p>
    <w:p w:rsidR="009E340B" w:rsidRDefault="009E340B" w:rsidP="009E340B">
      <w:pPr>
        <w:numPr>
          <w:ilvl w:val="0"/>
          <w:numId w:val="2"/>
        </w:numPr>
        <w:tabs>
          <w:tab w:val="left" w:pos="1701"/>
          <w:tab w:val="left" w:pos="3686"/>
        </w:tabs>
        <w:spacing w:line="360" w:lineRule="auto"/>
        <w:jc w:val="both"/>
        <w:rPr>
          <w:rFonts w:ascii="Times New Roman" w:hAnsi="Times New Roman"/>
          <w:sz w:val="24"/>
          <w:lang w:val="el-GR"/>
        </w:rPr>
      </w:pPr>
      <w:r w:rsidRPr="009E340B">
        <w:rPr>
          <w:rFonts w:ascii="Times New Roman" w:hAnsi="Times New Roman"/>
          <w:sz w:val="24"/>
          <w:lang w:val="el-GR"/>
        </w:rPr>
        <w:t>Σάββας, Δ., 201</w:t>
      </w:r>
      <w:r>
        <w:rPr>
          <w:rFonts w:ascii="Times New Roman" w:hAnsi="Times New Roman"/>
          <w:sz w:val="24"/>
          <w:lang w:val="el-GR"/>
        </w:rPr>
        <w:t>1</w:t>
      </w:r>
      <w:r w:rsidRPr="009E340B">
        <w:rPr>
          <w:rFonts w:ascii="Times New Roman" w:hAnsi="Times New Roman"/>
          <w:sz w:val="24"/>
          <w:lang w:val="el-GR"/>
        </w:rPr>
        <w:t>.</w:t>
      </w:r>
      <w:r>
        <w:rPr>
          <w:rFonts w:ascii="Times New Roman" w:hAnsi="Times New Roman"/>
          <w:sz w:val="24"/>
          <w:lang w:val="el-GR"/>
        </w:rPr>
        <w:t xml:space="preserve"> Συστήματα καλλιέργειας εκτός εδάφους. </w:t>
      </w:r>
      <w:r w:rsidRPr="009E340B">
        <w:rPr>
          <w:rFonts w:ascii="Times New Roman" w:hAnsi="Times New Roman"/>
          <w:sz w:val="24"/>
          <w:lang w:val="el-GR"/>
        </w:rPr>
        <w:t>Γεωργία - Κτηνοτρο</w:t>
      </w:r>
      <w:r w:rsidRPr="009E340B">
        <w:rPr>
          <w:rFonts w:ascii="Times New Roman" w:hAnsi="Times New Roman"/>
          <w:sz w:val="24"/>
          <w:lang w:val="el-GR"/>
        </w:rPr>
        <w:softHyphen/>
        <w:t>φία, 1</w:t>
      </w:r>
      <w:r>
        <w:rPr>
          <w:rFonts w:ascii="Times New Roman" w:hAnsi="Times New Roman"/>
          <w:sz w:val="24"/>
          <w:lang w:val="el-GR"/>
        </w:rPr>
        <w:t>0</w:t>
      </w:r>
      <w:r w:rsidRPr="009E340B">
        <w:rPr>
          <w:rFonts w:ascii="Times New Roman" w:hAnsi="Times New Roman"/>
          <w:sz w:val="24"/>
          <w:lang w:val="el-GR"/>
        </w:rPr>
        <w:t>/201</w:t>
      </w:r>
      <w:r>
        <w:rPr>
          <w:rFonts w:ascii="Times New Roman" w:hAnsi="Times New Roman"/>
          <w:sz w:val="24"/>
          <w:lang w:val="el-GR"/>
        </w:rPr>
        <w:t>1</w:t>
      </w:r>
      <w:r w:rsidRPr="009E340B">
        <w:rPr>
          <w:rFonts w:ascii="Times New Roman" w:hAnsi="Times New Roman"/>
          <w:sz w:val="24"/>
          <w:lang w:val="el-GR"/>
        </w:rPr>
        <w:t xml:space="preserve">, σελ. </w:t>
      </w:r>
      <w:r>
        <w:rPr>
          <w:rFonts w:ascii="Times New Roman" w:hAnsi="Times New Roman"/>
          <w:sz w:val="24"/>
          <w:lang w:val="el-GR"/>
        </w:rPr>
        <w:t>82</w:t>
      </w:r>
      <w:r w:rsidRPr="009E340B">
        <w:rPr>
          <w:rFonts w:ascii="Times New Roman" w:hAnsi="Times New Roman"/>
          <w:sz w:val="24"/>
          <w:lang w:val="el-GR"/>
        </w:rPr>
        <w:t>-</w:t>
      </w:r>
      <w:r>
        <w:rPr>
          <w:rFonts w:ascii="Times New Roman" w:hAnsi="Times New Roman"/>
          <w:sz w:val="24"/>
          <w:lang w:val="el-GR"/>
        </w:rPr>
        <w:t>98</w:t>
      </w:r>
      <w:r w:rsidRPr="009E340B">
        <w:rPr>
          <w:rFonts w:ascii="Times New Roman" w:hAnsi="Times New Roman"/>
          <w:sz w:val="24"/>
          <w:lang w:val="el-GR"/>
        </w:rPr>
        <w:t>.</w:t>
      </w:r>
    </w:p>
    <w:p w:rsidR="009E340B" w:rsidRPr="000F33C6" w:rsidRDefault="009E340B" w:rsidP="009E340B">
      <w:pPr>
        <w:numPr>
          <w:ilvl w:val="0"/>
          <w:numId w:val="2"/>
        </w:numPr>
        <w:tabs>
          <w:tab w:val="left" w:pos="1701"/>
          <w:tab w:val="left" w:pos="3686"/>
        </w:tabs>
        <w:spacing w:line="360" w:lineRule="auto"/>
        <w:jc w:val="both"/>
        <w:rPr>
          <w:rFonts w:ascii="Times New Roman" w:hAnsi="Times New Roman"/>
          <w:sz w:val="24"/>
          <w:lang w:val="el-GR"/>
        </w:rPr>
      </w:pPr>
      <w:r w:rsidRPr="009E340B">
        <w:rPr>
          <w:rFonts w:ascii="Times New Roman" w:hAnsi="Times New Roman"/>
          <w:sz w:val="24"/>
          <w:lang w:val="el-GR"/>
        </w:rPr>
        <w:t xml:space="preserve">Σάββας, Δ., </w:t>
      </w:r>
      <w:r>
        <w:rPr>
          <w:rFonts w:ascii="Times New Roman" w:hAnsi="Times New Roman"/>
          <w:sz w:val="24"/>
          <w:lang w:val="el-GR"/>
        </w:rPr>
        <w:t xml:space="preserve">2013. </w:t>
      </w:r>
      <w:r w:rsidR="000F33C6" w:rsidRPr="000F33C6">
        <w:rPr>
          <w:rFonts w:ascii="Times New Roman" w:hAnsi="Times New Roman"/>
          <w:sz w:val="24"/>
          <w:lang w:val="el-GR"/>
        </w:rPr>
        <w:t>Το Μαρούλι και η καλλιέργειά του</w:t>
      </w:r>
      <w:r>
        <w:rPr>
          <w:rFonts w:ascii="Times New Roman" w:hAnsi="Times New Roman"/>
          <w:sz w:val="24"/>
          <w:lang w:val="el-GR"/>
        </w:rPr>
        <w:t xml:space="preserve">. </w:t>
      </w:r>
      <w:r w:rsidRPr="005A033C">
        <w:rPr>
          <w:rFonts w:ascii="Times New Roman" w:hAnsi="Times New Roman"/>
          <w:sz w:val="24"/>
          <w:lang w:val="el-GR"/>
        </w:rPr>
        <w:t>Γεωργία - Κτηνοτρο</w:t>
      </w:r>
      <w:r w:rsidRPr="005A033C">
        <w:rPr>
          <w:rFonts w:ascii="Times New Roman" w:hAnsi="Times New Roman"/>
          <w:sz w:val="24"/>
          <w:lang w:val="el-GR"/>
        </w:rPr>
        <w:softHyphen/>
        <w:t xml:space="preserve">φία, </w:t>
      </w:r>
      <w:r w:rsidR="000F33C6" w:rsidRPr="000F33C6">
        <w:rPr>
          <w:rFonts w:ascii="Times New Roman" w:hAnsi="Times New Roman"/>
          <w:sz w:val="24"/>
          <w:lang w:val="el-GR"/>
        </w:rPr>
        <w:t>6</w:t>
      </w:r>
      <w:r w:rsidRPr="000F33C6">
        <w:rPr>
          <w:rFonts w:ascii="Times New Roman" w:hAnsi="Times New Roman"/>
          <w:sz w:val="24"/>
          <w:lang w:val="el-GR"/>
        </w:rPr>
        <w:t>/201</w:t>
      </w:r>
      <w:r w:rsidR="000F33C6" w:rsidRPr="000F33C6">
        <w:rPr>
          <w:rFonts w:ascii="Times New Roman" w:hAnsi="Times New Roman"/>
          <w:sz w:val="24"/>
          <w:lang w:val="el-GR"/>
        </w:rPr>
        <w:t>3</w:t>
      </w:r>
      <w:r w:rsidRPr="000F33C6">
        <w:rPr>
          <w:rFonts w:ascii="Times New Roman" w:hAnsi="Times New Roman"/>
          <w:sz w:val="24"/>
          <w:lang w:val="el-GR"/>
        </w:rPr>
        <w:t>,</w:t>
      </w:r>
      <w:r w:rsidRPr="005A033C">
        <w:rPr>
          <w:rFonts w:ascii="Times New Roman" w:hAnsi="Times New Roman"/>
          <w:sz w:val="24"/>
          <w:lang w:val="el-GR"/>
        </w:rPr>
        <w:t xml:space="preserve"> σελ.</w:t>
      </w:r>
      <w:r w:rsidRPr="000F33C6">
        <w:rPr>
          <w:rFonts w:ascii="Times New Roman" w:hAnsi="Times New Roman"/>
          <w:sz w:val="24"/>
          <w:lang w:val="el-GR"/>
        </w:rPr>
        <w:t xml:space="preserve"> </w:t>
      </w:r>
      <w:r w:rsidR="000F33C6" w:rsidRPr="000F33C6">
        <w:rPr>
          <w:rFonts w:ascii="Times New Roman" w:hAnsi="Times New Roman"/>
          <w:sz w:val="24"/>
          <w:lang w:val="el-GR"/>
        </w:rPr>
        <w:t>12</w:t>
      </w:r>
      <w:r w:rsidRPr="000F33C6">
        <w:rPr>
          <w:rFonts w:ascii="Times New Roman" w:hAnsi="Times New Roman"/>
          <w:sz w:val="24"/>
          <w:lang w:val="el-GR"/>
        </w:rPr>
        <w:t>-</w:t>
      </w:r>
      <w:r w:rsidR="000F33C6" w:rsidRPr="000F33C6">
        <w:rPr>
          <w:rFonts w:ascii="Times New Roman" w:hAnsi="Times New Roman"/>
          <w:sz w:val="24"/>
          <w:lang w:val="el-GR"/>
        </w:rPr>
        <w:t>25</w:t>
      </w:r>
      <w:r w:rsidRPr="000F33C6">
        <w:rPr>
          <w:rFonts w:ascii="Times New Roman" w:hAnsi="Times New Roman"/>
          <w:sz w:val="24"/>
          <w:lang w:val="el-GR"/>
        </w:rPr>
        <w:t>.</w:t>
      </w:r>
    </w:p>
    <w:p w:rsidR="008B4C3B" w:rsidRPr="005A033C" w:rsidRDefault="008B4C3B">
      <w:pPr>
        <w:numPr>
          <w:ilvl w:val="0"/>
          <w:numId w:val="2"/>
        </w:numPr>
        <w:tabs>
          <w:tab w:val="left" w:pos="1701"/>
          <w:tab w:val="left" w:pos="3686"/>
        </w:tabs>
        <w:spacing w:line="360" w:lineRule="auto"/>
        <w:ind w:left="573" w:hanging="573"/>
        <w:jc w:val="both"/>
        <w:rPr>
          <w:rFonts w:ascii="Times New Roman" w:hAnsi="Times New Roman"/>
          <w:sz w:val="24"/>
          <w:lang w:val="el-GR"/>
        </w:rPr>
      </w:pPr>
      <w:r w:rsidRPr="005A033C">
        <w:rPr>
          <w:rFonts w:ascii="Times New Roman" w:hAnsi="Times New Roman"/>
          <w:sz w:val="24"/>
          <w:lang w:val="el-GR"/>
        </w:rPr>
        <w:t>Σάββας</w:t>
      </w:r>
      <w:r w:rsidR="005A033C" w:rsidRPr="005A033C">
        <w:rPr>
          <w:rFonts w:ascii="Times New Roman" w:hAnsi="Times New Roman"/>
          <w:sz w:val="24"/>
          <w:lang w:val="el-GR"/>
        </w:rPr>
        <w:t xml:space="preserve">, </w:t>
      </w:r>
      <w:r w:rsidR="005A033C">
        <w:rPr>
          <w:rFonts w:ascii="Times New Roman" w:hAnsi="Times New Roman"/>
          <w:sz w:val="24"/>
          <w:lang w:val="el-GR"/>
        </w:rPr>
        <w:t>Δ</w:t>
      </w:r>
      <w:r w:rsidR="005A033C" w:rsidRPr="005A033C">
        <w:rPr>
          <w:rFonts w:ascii="Times New Roman" w:hAnsi="Times New Roman"/>
          <w:sz w:val="24"/>
          <w:lang w:val="el-GR"/>
        </w:rPr>
        <w:t>., Πατεράκης, Π., Βουρναδάκη, Π., Ροπόκης, Α., Ντάτση, Γ., 2014. Αξιολόγηση υποστρωμάτων σε υδροπονική καλλιέργεια τομάτας. Γεωργία - Κτηνοτρο</w:t>
      </w:r>
      <w:r w:rsidR="005A033C" w:rsidRPr="005A033C">
        <w:rPr>
          <w:rFonts w:ascii="Times New Roman" w:hAnsi="Times New Roman"/>
          <w:sz w:val="24"/>
          <w:lang w:val="el-GR"/>
        </w:rPr>
        <w:softHyphen/>
        <w:t>φία, 1/2014, σελ. 64-70.</w:t>
      </w:r>
    </w:p>
    <w:p w:rsidR="00120AC5" w:rsidRDefault="008B4C3B" w:rsidP="0013717B">
      <w:pPr>
        <w:numPr>
          <w:ilvl w:val="0"/>
          <w:numId w:val="2"/>
        </w:numPr>
        <w:tabs>
          <w:tab w:val="left" w:pos="1701"/>
          <w:tab w:val="left" w:pos="3686"/>
        </w:tabs>
        <w:spacing w:line="360" w:lineRule="auto"/>
        <w:ind w:left="573" w:hanging="573"/>
        <w:jc w:val="both"/>
        <w:rPr>
          <w:rFonts w:ascii="Times New Roman" w:hAnsi="Times New Roman"/>
          <w:sz w:val="24"/>
          <w:lang w:val="el-GR"/>
        </w:rPr>
      </w:pPr>
      <w:r w:rsidRPr="00B05131">
        <w:rPr>
          <w:rFonts w:ascii="Times New Roman" w:hAnsi="Times New Roman"/>
          <w:sz w:val="24"/>
          <w:lang w:val="el-GR"/>
        </w:rPr>
        <w:t>Σάββας</w:t>
      </w:r>
      <w:r w:rsidR="00B05131" w:rsidRPr="00B05131">
        <w:rPr>
          <w:rFonts w:ascii="Times New Roman" w:hAnsi="Times New Roman"/>
          <w:sz w:val="24"/>
          <w:lang w:val="el-GR"/>
        </w:rPr>
        <w:t>, Δ., 2014. Η θρέψη των φυτών στις υδροπονικές καλλιέργειες. Γεωργία - Κτηνοτρο</w:t>
      </w:r>
      <w:r w:rsidR="00B05131" w:rsidRPr="00B05131">
        <w:rPr>
          <w:rFonts w:ascii="Times New Roman" w:hAnsi="Times New Roman"/>
          <w:sz w:val="24"/>
          <w:lang w:val="el-GR"/>
        </w:rPr>
        <w:softHyphen/>
        <w:t xml:space="preserve">φία, 8/2014, σελ. 66-71. </w:t>
      </w:r>
    </w:p>
    <w:p w:rsidR="0013717B" w:rsidRPr="0013717B" w:rsidRDefault="0013717B" w:rsidP="0013717B">
      <w:pPr>
        <w:numPr>
          <w:ilvl w:val="0"/>
          <w:numId w:val="2"/>
        </w:numPr>
        <w:tabs>
          <w:tab w:val="left" w:pos="1701"/>
          <w:tab w:val="left" w:pos="3686"/>
        </w:tabs>
        <w:spacing w:line="360" w:lineRule="auto"/>
        <w:jc w:val="both"/>
        <w:rPr>
          <w:rFonts w:ascii="Times New Roman" w:hAnsi="Times New Roman"/>
          <w:sz w:val="24"/>
          <w:lang w:val="el-GR"/>
        </w:rPr>
      </w:pPr>
      <w:r w:rsidRPr="0013717B">
        <w:rPr>
          <w:rFonts w:ascii="Times New Roman" w:hAnsi="Times New Roman" w:hint="eastAsia"/>
          <w:sz w:val="24"/>
          <w:lang w:val="el-GR"/>
        </w:rPr>
        <w:t>Σάββας</w:t>
      </w:r>
      <w:r w:rsidRPr="0013717B">
        <w:rPr>
          <w:rFonts w:ascii="Times New Roman" w:hAnsi="Times New Roman"/>
          <w:sz w:val="24"/>
          <w:lang w:val="el-GR"/>
        </w:rPr>
        <w:t xml:space="preserve">, Δ., </w:t>
      </w:r>
      <w:r w:rsidRPr="0013717B">
        <w:rPr>
          <w:rFonts w:ascii="Times New Roman" w:hAnsi="Times New Roman" w:hint="eastAsia"/>
          <w:sz w:val="24"/>
          <w:lang w:val="el-GR"/>
        </w:rPr>
        <w:t>Παππά</w:t>
      </w:r>
      <w:r w:rsidRPr="0013717B">
        <w:rPr>
          <w:rFonts w:ascii="Times New Roman" w:hAnsi="Times New Roman"/>
          <w:sz w:val="24"/>
          <w:lang w:val="el-GR"/>
        </w:rPr>
        <w:t xml:space="preserve">, Β., </w:t>
      </w:r>
      <w:r w:rsidRPr="0013717B">
        <w:rPr>
          <w:rFonts w:ascii="Times New Roman" w:hAnsi="Times New Roman" w:hint="eastAsia"/>
          <w:sz w:val="24"/>
          <w:lang w:val="el-GR"/>
        </w:rPr>
        <w:t>Ντάτση</w:t>
      </w:r>
      <w:r w:rsidRPr="0013717B">
        <w:rPr>
          <w:rFonts w:ascii="Times New Roman" w:hAnsi="Times New Roman"/>
          <w:sz w:val="24"/>
          <w:lang w:val="el-GR"/>
        </w:rPr>
        <w:t xml:space="preserve">, Γ., </w:t>
      </w:r>
      <w:r w:rsidRPr="0013717B">
        <w:rPr>
          <w:rFonts w:ascii="Times New Roman" w:hAnsi="Times New Roman" w:hint="eastAsia"/>
          <w:sz w:val="24"/>
          <w:lang w:val="el-GR"/>
        </w:rPr>
        <w:t>Ταμπακάκη</w:t>
      </w:r>
      <w:r w:rsidRPr="0013717B">
        <w:rPr>
          <w:rFonts w:ascii="Times New Roman" w:hAnsi="Times New Roman"/>
          <w:sz w:val="24"/>
          <w:lang w:val="el-GR"/>
        </w:rPr>
        <w:t xml:space="preserve">, Α., </w:t>
      </w:r>
      <w:r w:rsidRPr="0013717B">
        <w:rPr>
          <w:rFonts w:ascii="Times New Roman" w:hAnsi="Times New Roman" w:hint="eastAsia"/>
          <w:sz w:val="24"/>
          <w:lang w:val="el-GR"/>
        </w:rPr>
        <w:t>Μπιλάλης</w:t>
      </w:r>
      <w:r w:rsidRPr="0013717B">
        <w:rPr>
          <w:rFonts w:ascii="Times New Roman" w:hAnsi="Times New Roman"/>
          <w:sz w:val="24"/>
          <w:lang w:val="el-GR"/>
        </w:rPr>
        <w:t xml:space="preserve">, Δ., </w:t>
      </w:r>
      <w:r w:rsidRPr="0013717B">
        <w:rPr>
          <w:rFonts w:ascii="Times New Roman" w:hAnsi="Times New Roman" w:hint="eastAsia"/>
          <w:sz w:val="24"/>
          <w:lang w:val="el-GR"/>
        </w:rPr>
        <w:t>Κίττας</w:t>
      </w:r>
      <w:r w:rsidRPr="0013717B">
        <w:rPr>
          <w:rFonts w:ascii="Times New Roman" w:hAnsi="Times New Roman"/>
          <w:sz w:val="24"/>
          <w:lang w:val="el-GR"/>
        </w:rPr>
        <w:t xml:space="preserve">, Κ., </w:t>
      </w:r>
      <w:r w:rsidRPr="0013717B">
        <w:rPr>
          <w:rFonts w:ascii="Times New Roman" w:hAnsi="Times New Roman" w:hint="eastAsia"/>
          <w:sz w:val="24"/>
          <w:lang w:val="el-GR"/>
        </w:rPr>
        <w:t>Θανόπουλος</w:t>
      </w:r>
      <w:r w:rsidRPr="0013717B">
        <w:rPr>
          <w:rFonts w:ascii="Times New Roman" w:hAnsi="Times New Roman"/>
          <w:sz w:val="24"/>
          <w:lang w:val="el-GR"/>
        </w:rPr>
        <w:t xml:space="preserve">, Ρ., </w:t>
      </w:r>
      <w:r w:rsidRPr="0013717B">
        <w:rPr>
          <w:rFonts w:ascii="Times New Roman" w:hAnsi="Times New Roman" w:hint="eastAsia"/>
          <w:sz w:val="24"/>
          <w:lang w:val="el-GR"/>
        </w:rPr>
        <w:t>Λαζαρίδη</w:t>
      </w:r>
      <w:r w:rsidRPr="0013717B">
        <w:rPr>
          <w:rFonts w:ascii="Times New Roman" w:hAnsi="Times New Roman"/>
          <w:sz w:val="24"/>
          <w:lang w:val="el-GR"/>
        </w:rPr>
        <w:t xml:space="preserve">, Ε., </w:t>
      </w:r>
      <w:r w:rsidRPr="0013717B">
        <w:rPr>
          <w:rFonts w:ascii="Times New Roman" w:hAnsi="Times New Roman" w:hint="eastAsia"/>
          <w:sz w:val="24"/>
          <w:lang w:val="el-GR"/>
        </w:rPr>
        <w:t>Καραπάνος</w:t>
      </w:r>
      <w:r w:rsidRPr="0013717B">
        <w:rPr>
          <w:rFonts w:ascii="Times New Roman" w:hAnsi="Times New Roman"/>
          <w:sz w:val="24"/>
          <w:lang w:val="el-GR"/>
        </w:rPr>
        <w:t xml:space="preserve">, Ι., </w:t>
      </w:r>
      <w:r w:rsidRPr="0013717B">
        <w:rPr>
          <w:rFonts w:ascii="Times New Roman" w:hAnsi="Times New Roman" w:hint="eastAsia"/>
          <w:sz w:val="24"/>
          <w:lang w:val="el-GR"/>
        </w:rPr>
        <w:t>Καρκάνης</w:t>
      </w:r>
      <w:r w:rsidRPr="0013717B">
        <w:rPr>
          <w:rFonts w:ascii="Times New Roman" w:hAnsi="Times New Roman"/>
          <w:sz w:val="24"/>
          <w:lang w:val="el-GR"/>
        </w:rPr>
        <w:t xml:space="preserve">, Α., </w:t>
      </w:r>
      <w:r w:rsidRPr="0013717B">
        <w:rPr>
          <w:rFonts w:ascii="Times New Roman" w:hAnsi="Times New Roman" w:hint="eastAsia"/>
          <w:sz w:val="24"/>
          <w:lang w:val="el-GR"/>
        </w:rPr>
        <w:t>Τραυλός</w:t>
      </w:r>
      <w:r w:rsidRPr="0013717B">
        <w:rPr>
          <w:rFonts w:ascii="Times New Roman" w:hAnsi="Times New Roman"/>
          <w:sz w:val="24"/>
          <w:lang w:val="el-GR"/>
        </w:rPr>
        <w:t xml:space="preserve">, Η., </w:t>
      </w:r>
      <w:r w:rsidRPr="0013717B">
        <w:rPr>
          <w:rFonts w:ascii="Times New Roman" w:hAnsi="Times New Roman" w:hint="eastAsia"/>
          <w:sz w:val="24"/>
          <w:lang w:val="el-GR"/>
        </w:rPr>
        <w:t>Φωτιάδης</w:t>
      </w:r>
      <w:r w:rsidRPr="0013717B">
        <w:rPr>
          <w:rFonts w:ascii="Times New Roman" w:hAnsi="Times New Roman"/>
          <w:sz w:val="24"/>
          <w:lang w:val="el-GR"/>
        </w:rPr>
        <w:t xml:space="preserve">, Χ., </w:t>
      </w:r>
      <w:r w:rsidRPr="0013717B">
        <w:rPr>
          <w:rFonts w:ascii="Times New Roman" w:hAnsi="Times New Roman" w:hint="eastAsia"/>
          <w:sz w:val="24"/>
          <w:lang w:val="el-GR"/>
        </w:rPr>
        <w:t>Μπεμπέλη</w:t>
      </w:r>
      <w:r w:rsidRPr="0013717B">
        <w:rPr>
          <w:rFonts w:ascii="Times New Roman" w:hAnsi="Times New Roman"/>
          <w:sz w:val="24"/>
          <w:lang w:val="el-GR"/>
        </w:rPr>
        <w:t xml:space="preserve">, Π., 2015. </w:t>
      </w:r>
      <w:r w:rsidRPr="0013717B">
        <w:rPr>
          <w:rFonts w:ascii="Times New Roman" w:hAnsi="Times New Roman" w:hint="eastAsia"/>
          <w:sz w:val="24"/>
          <w:lang w:val="el-GR"/>
        </w:rPr>
        <w:t>Αξιοποίηση</w:t>
      </w:r>
      <w:r w:rsidRPr="0013717B">
        <w:rPr>
          <w:rFonts w:ascii="Times New Roman" w:hAnsi="Times New Roman"/>
          <w:sz w:val="24"/>
          <w:lang w:val="el-GR"/>
        </w:rPr>
        <w:t xml:space="preserve"> </w:t>
      </w:r>
      <w:r w:rsidRPr="0013717B">
        <w:rPr>
          <w:rFonts w:ascii="Times New Roman" w:hAnsi="Times New Roman" w:hint="eastAsia"/>
          <w:sz w:val="24"/>
          <w:lang w:val="el-GR"/>
        </w:rPr>
        <w:t>Ψυχανθών</w:t>
      </w:r>
      <w:r w:rsidRPr="0013717B">
        <w:rPr>
          <w:rFonts w:ascii="Times New Roman" w:hAnsi="Times New Roman"/>
          <w:sz w:val="24"/>
          <w:lang w:val="el-GR"/>
        </w:rPr>
        <w:t xml:space="preserve"> </w:t>
      </w:r>
      <w:r w:rsidRPr="0013717B">
        <w:rPr>
          <w:rFonts w:ascii="Times New Roman" w:hAnsi="Times New Roman" w:hint="eastAsia"/>
          <w:sz w:val="24"/>
          <w:lang w:val="el-GR"/>
        </w:rPr>
        <w:t>για</w:t>
      </w:r>
      <w:r w:rsidRPr="0013717B">
        <w:rPr>
          <w:rFonts w:ascii="Times New Roman" w:hAnsi="Times New Roman"/>
          <w:sz w:val="24"/>
          <w:lang w:val="el-GR"/>
        </w:rPr>
        <w:t xml:space="preserve"> </w:t>
      </w:r>
      <w:r w:rsidRPr="0013717B">
        <w:rPr>
          <w:rFonts w:ascii="Times New Roman" w:hAnsi="Times New Roman" w:hint="eastAsia"/>
          <w:sz w:val="24"/>
          <w:lang w:val="el-GR"/>
        </w:rPr>
        <w:t>Βιώσιμη</w:t>
      </w:r>
      <w:r w:rsidRPr="0013717B">
        <w:rPr>
          <w:rFonts w:ascii="Times New Roman" w:hAnsi="Times New Roman"/>
          <w:sz w:val="24"/>
          <w:lang w:val="el-GR"/>
        </w:rPr>
        <w:t xml:space="preserve"> </w:t>
      </w:r>
      <w:r w:rsidRPr="0013717B">
        <w:rPr>
          <w:rFonts w:ascii="Times New Roman" w:hAnsi="Times New Roman" w:hint="eastAsia"/>
          <w:sz w:val="24"/>
          <w:lang w:val="el-GR"/>
        </w:rPr>
        <w:t>Γεωργική</w:t>
      </w:r>
      <w:r w:rsidRPr="0013717B">
        <w:rPr>
          <w:rFonts w:ascii="Times New Roman" w:hAnsi="Times New Roman"/>
          <w:sz w:val="24"/>
          <w:lang w:val="el-GR"/>
        </w:rPr>
        <w:t xml:space="preserve"> </w:t>
      </w:r>
      <w:r w:rsidRPr="0013717B">
        <w:rPr>
          <w:rFonts w:ascii="Times New Roman" w:hAnsi="Times New Roman" w:hint="eastAsia"/>
          <w:sz w:val="24"/>
          <w:lang w:val="el-GR"/>
        </w:rPr>
        <w:t>Ανάπτυξη</w:t>
      </w:r>
      <w:r>
        <w:rPr>
          <w:rFonts w:ascii="Times New Roman" w:hAnsi="Times New Roman"/>
          <w:sz w:val="24"/>
          <w:lang w:val="el-GR"/>
        </w:rPr>
        <w:t xml:space="preserve">. </w:t>
      </w:r>
      <w:r w:rsidRPr="0013717B">
        <w:rPr>
          <w:rFonts w:ascii="Times New Roman" w:hAnsi="Times New Roman" w:hint="eastAsia"/>
          <w:sz w:val="24"/>
          <w:lang w:val="el-GR"/>
        </w:rPr>
        <w:t>Γεωργία</w:t>
      </w:r>
      <w:r w:rsidRPr="0013717B">
        <w:rPr>
          <w:rFonts w:ascii="Times New Roman" w:hAnsi="Times New Roman"/>
          <w:sz w:val="24"/>
          <w:lang w:val="el-GR"/>
        </w:rPr>
        <w:t xml:space="preserve"> - </w:t>
      </w:r>
      <w:r w:rsidRPr="0013717B">
        <w:rPr>
          <w:rFonts w:ascii="Times New Roman" w:hAnsi="Times New Roman" w:hint="eastAsia"/>
          <w:sz w:val="24"/>
          <w:lang w:val="el-GR"/>
        </w:rPr>
        <w:t>Κτηνοτροφία</w:t>
      </w:r>
      <w:r w:rsidRPr="0013717B">
        <w:rPr>
          <w:rFonts w:ascii="Times New Roman" w:hAnsi="Times New Roman"/>
          <w:sz w:val="24"/>
          <w:lang w:val="el-GR"/>
        </w:rPr>
        <w:t xml:space="preserve">, </w:t>
      </w:r>
      <w:r w:rsidR="00576479">
        <w:rPr>
          <w:rFonts w:ascii="Times New Roman" w:hAnsi="Times New Roman"/>
          <w:sz w:val="24"/>
          <w:lang w:val="el-GR"/>
        </w:rPr>
        <w:t>7</w:t>
      </w:r>
      <w:r w:rsidRPr="0013717B">
        <w:rPr>
          <w:rFonts w:ascii="Times New Roman" w:hAnsi="Times New Roman"/>
          <w:sz w:val="24"/>
          <w:lang w:val="el-GR"/>
        </w:rPr>
        <w:t>/201</w:t>
      </w:r>
      <w:r w:rsidR="00576479">
        <w:rPr>
          <w:rFonts w:ascii="Times New Roman" w:hAnsi="Times New Roman"/>
          <w:sz w:val="24"/>
          <w:lang w:val="el-GR"/>
        </w:rPr>
        <w:t>5</w:t>
      </w:r>
      <w:r w:rsidRPr="0013717B">
        <w:rPr>
          <w:rFonts w:ascii="Times New Roman" w:hAnsi="Times New Roman"/>
          <w:sz w:val="24"/>
          <w:lang w:val="el-GR"/>
        </w:rPr>
        <w:t xml:space="preserve">, </w:t>
      </w:r>
      <w:r w:rsidRPr="0013717B">
        <w:rPr>
          <w:rFonts w:ascii="Times New Roman" w:hAnsi="Times New Roman" w:hint="eastAsia"/>
          <w:sz w:val="24"/>
          <w:lang w:val="el-GR"/>
        </w:rPr>
        <w:t>σελ</w:t>
      </w:r>
      <w:r w:rsidRPr="0013717B">
        <w:rPr>
          <w:rFonts w:ascii="Times New Roman" w:hAnsi="Times New Roman"/>
          <w:sz w:val="24"/>
          <w:lang w:val="el-GR"/>
        </w:rPr>
        <w:t>. 64-</w:t>
      </w:r>
      <w:r w:rsidR="00576479">
        <w:rPr>
          <w:rFonts w:ascii="Times New Roman" w:hAnsi="Times New Roman"/>
          <w:sz w:val="24"/>
          <w:lang w:val="el-GR"/>
        </w:rPr>
        <w:t>69</w:t>
      </w:r>
      <w:r w:rsidRPr="0013717B">
        <w:rPr>
          <w:rFonts w:ascii="Times New Roman" w:hAnsi="Times New Roman"/>
          <w:sz w:val="24"/>
          <w:lang w:val="el-GR"/>
        </w:rPr>
        <w:t>.</w:t>
      </w:r>
    </w:p>
    <w:p w:rsidR="00C16926" w:rsidRPr="00793BB0" w:rsidRDefault="00C16926">
      <w:pPr>
        <w:tabs>
          <w:tab w:val="left" w:pos="1701"/>
          <w:tab w:val="left" w:pos="3686"/>
        </w:tabs>
        <w:spacing w:line="360" w:lineRule="auto"/>
        <w:jc w:val="both"/>
        <w:rPr>
          <w:rFonts w:ascii="Times New Roman" w:hAnsi="Times New Roman"/>
          <w:sz w:val="24"/>
          <w:lang w:val="el-GR"/>
        </w:rPr>
      </w:pPr>
    </w:p>
    <w:p w:rsidR="004F2B0F" w:rsidRPr="00793BB0" w:rsidRDefault="00E545F0">
      <w:pPr>
        <w:tabs>
          <w:tab w:val="left" w:pos="1701"/>
          <w:tab w:val="left" w:pos="3686"/>
        </w:tabs>
        <w:spacing w:line="360" w:lineRule="auto"/>
        <w:jc w:val="center"/>
        <w:rPr>
          <w:rFonts w:ascii="Times New Roman" w:hAnsi="Times New Roman"/>
          <w:b/>
          <w:sz w:val="24"/>
          <w:u w:val="single"/>
          <w:lang w:val="el-GR"/>
        </w:rPr>
      </w:pPr>
      <w:r w:rsidRPr="00793BB0">
        <w:rPr>
          <w:rFonts w:ascii="Times New Roman" w:hAnsi="Times New Roman"/>
          <w:b/>
          <w:sz w:val="24"/>
          <w:u w:val="single"/>
          <w:lang w:val="en-US"/>
        </w:rPr>
        <w:t>X</w:t>
      </w:r>
      <w:r w:rsidR="004F2B0F" w:rsidRPr="00793BB0">
        <w:rPr>
          <w:rFonts w:ascii="Times New Roman" w:hAnsi="Times New Roman"/>
          <w:b/>
          <w:sz w:val="24"/>
          <w:u w:val="single"/>
          <w:lang w:val="el-GR"/>
        </w:rPr>
        <w:t>. ΔΙΔΑΚΤΙΚΕΣ ΣΗΜΕΙΩΣΕΙΣ</w:t>
      </w:r>
    </w:p>
    <w:p w:rsidR="00F71F34" w:rsidRPr="00793BB0" w:rsidRDefault="00F71F34" w:rsidP="009C604C">
      <w:pPr>
        <w:numPr>
          <w:ilvl w:val="0"/>
          <w:numId w:val="16"/>
        </w:numPr>
        <w:tabs>
          <w:tab w:val="left" w:pos="1276"/>
          <w:tab w:val="left" w:pos="3686"/>
        </w:tabs>
        <w:spacing w:line="360" w:lineRule="auto"/>
        <w:ind w:left="714" w:hanging="357"/>
        <w:jc w:val="both"/>
        <w:rPr>
          <w:rFonts w:ascii="Times New Roman" w:hAnsi="Times New Roman"/>
          <w:sz w:val="24"/>
          <w:szCs w:val="24"/>
          <w:lang w:val="el-GR"/>
        </w:rPr>
      </w:pPr>
      <w:r w:rsidRPr="00793BB0">
        <w:rPr>
          <w:rFonts w:ascii="Times New Roman" w:hAnsi="Times New Roman"/>
          <w:sz w:val="24"/>
          <w:lang w:val="el-GR"/>
        </w:rPr>
        <w:t xml:space="preserve">Σάββας, Δ., 1996. Σημειώσεις Λαχανοκομίας </w:t>
      </w:r>
      <w:r w:rsidRPr="00793BB0">
        <w:rPr>
          <w:rFonts w:ascii="Times New Roman" w:hAnsi="Times New Roman"/>
          <w:sz w:val="24"/>
        </w:rPr>
        <w:t>I</w:t>
      </w:r>
      <w:r w:rsidRPr="00793BB0">
        <w:rPr>
          <w:rFonts w:ascii="Times New Roman" w:hAnsi="Times New Roman"/>
          <w:sz w:val="24"/>
          <w:lang w:val="el-GR"/>
        </w:rPr>
        <w:t xml:space="preserve">. Τεύχος 1ο: </w:t>
      </w:r>
      <w:r w:rsidR="005C1A03" w:rsidRPr="00793BB0">
        <w:rPr>
          <w:rFonts w:ascii="Times New Roman" w:hAnsi="Times New Roman"/>
          <w:sz w:val="24"/>
          <w:lang w:val="el-GR"/>
        </w:rPr>
        <w:t>Θεωρία</w:t>
      </w:r>
      <w:r w:rsidRPr="00793BB0">
        <w:rPr>
          <w:rFonts w:ascii="Times New Roman" w:hAnsi="Times New Roman"/>
          <w:sz w:val="24"/>
          <w:lang w:val="el-GR"/>
        </w:rPr>
        <w:t>. Τμήμα Φυτικής Παραγωγής, Σ.ΤΕ.Γ., Τ.Ε.Ι. Ηπείρου, Άρτα, 1996</w:t>
      </w:r>
      <w:r w:rsidR="005C1A03" w:rsidRPr="00793BB0">
        <w:rPr>
          <w:rFonts w:ascii="Times New Roman" w:hAnsi="Times New Roman"/>
          <w:sz w:val="24"/>
          <w:lang w:val="el-GR"/>
        </w:rPr>
        <w:t xml:space="preserve">. Σελ. </w:t>
      </w:r>
      <w:r w:rsidR="001743F9" w:rsidRPr="00793BB0">
        <w:rPr>
          <w:rFonts w:ascii="Times New Roman" w:hAnsi="Times New Roman"/>
          <w:sz w:val="24"/>
          <w:lang w:val="el-GR"/>
        </w:rPr>
        <w:t>179.</w:t>
      </w:r>
    </w:p>
    <w:p w:rsidR="00F71F34" w:rsidRPr="00793BB0" w:rsidRDefault="00F71F34" w:rsidP="009C604C">
      <w:pPr>
        <w:numPr>
          <w:ilvl w:val="0"/>
          <w:numId w:val="16"/>
        </w:numPr>
        <w:tabs>
          <w:tab w:val="left" w:pos="1276"/>
          <w:tab w:val="left" w:pos="3686"/>
        </w:tabs>
        <w:spacing w:line="360" w:lineRule="auto"/>
        <w:ind w:left="714" w:hanging="357"/>
        <w:jc w:val="both"/>
        <w:rPr>
          <w:rFonts w:ascii="Times New Roman" w:hAnsi="Times New Roman"/>
          <w:sz w:val="24"/>
          <w:lang w:val="el-GR"/>
        </w:rPr>
      </w:pPr>
      <w:r w:rsidRPr="00793BB0">
        <w:rPr>
          <w:rFonts w:ascii="Times New Roman" w:hAnsi="Times New Roman"/>
          <w:sz w:val="24"/>
          <w:lang w:val="el-GR"/>
        </w:rPr>
        <w:t xml:space="preserve">Σάββας, Δ., 1996. Σημειώσεις Εργαστηρίου Λαχανοκομίας Ι. Τμήμα Φυτικής Παραγωγής, Σ.ΤΕ.Γ. Τ.Ε.Ι. Ηπείρου, Άρτα. </w:t>
      </w:r>
      <w:r w:rsidR="005C1A03" w:rsidRPr="00793BB0">
        <w:rPr>
          <w:rFonts w:ascii="Times New Roman" w:hAnsi="Times New Roman"/>
          <w:sz w:val="24"/>
          <w:lang w:val="el-GR"/>
        </w:rPr>
        <w:t>Σελ. 70.</w:t>
      </w:r>
    </w:p>
    <w:p w:rsidR="00F71F34" w:rsidRPr="00793BB0" w:rsidRDefault="00F71F34" w:rsidP="009C604C">
      <w:pPr>
        <w:numPr>
          <w:ilvl w:val="0"/>
          <w:numId w:val="16"/>
        </w:numPr>
        <w:tabs>
          <w:tab w:val="left" w:pos="1276"/>
          <w:tab w:val="left" w:pos="3686"/>
        </w:tabs>
        <w:spacing w:line="360" w:lineRule="auto"/>
        <w:ind w:left="714" w:hanging="357"/>
        <w:jc w:val="both"/>
        <w:rPr>
          <w:rFonts w:ascii="Times New Roman" w:hAnsi="Times New Roman"/>
          <w:sz w:val="24"/>
          <w:lang w:val="el-GR"/>
        </w:rPr>
      </w:pPr>
      <w:r w:rsidRPr="00793BB0">
        <w:rPr>
          <w:rFonts w:ascii="Times New Roman" w:hAnsi="Times New Roman"/>
          <w:sz w:val="24"/>
          <w:lang w:val="el-GR"/>
        </w:rPr>
        <w:t>Σάββας, Δ., 1996. Σημειώσεις Λαχανοκομίας Ι</w:t>
      </w:r>
      <w:r w:rsidRPr="00793BB0">
        <w:rPr>
          <w:rFonts w:ascii="Times New Roman" w:hAnsi="Times New Roman"/>
          <w:sz w:val="24"/>
        </w:rPr>
        <w:t>I</w:t>
      </w:r>
      <w:r w:rsidRPr="00793BB0">
        <w:rPr>
          <w:rFonts w:ascii="Times New Roman" w:hAnsi="Times New Roman"/>
          <w:sz w:val="24"/>
          <w:lang w:val="el-GR"/>
        </w:rPr>
        <w:t xml:space="preserve">. Τεύχος 1ο: </w:t>
      </w:r>
      <w:r w:rsidR="005C1A03" w:rsidRPr="00793BB0">
        <w:rPr>
          <w:rFonts w:ascii="Times New Roman" w:hAnsi="Times New Roman"/>
          <w:sz w:val="24"/>
          <w:lang w:val="el-GR"/>
        </w:rPr>
        <w:t>Θεωρία</w:t>
      </w:r>
      <w:r w:rsidRPr="00793BB0">
        <w:rPr>
          <w:rFonts w:ascii="Times New Roman" w:hAnsi="Times New Roman"/>
          <w:sz w:val="24"/>
          <w:lang w:val="el-GR"/>
        </w:rPr>
        <w:t>.  Τμήμα Φυτικής Παραγωγής, Σ.ΤΕ.Γ., Τ.Ε.Ι. Ηπείρου, Άρτα, 1996.</w:t>
      </w:r>
      <w:r w:rsidR="005C1A03" w:rsidRPr="00793BB0">
        <w:rPr>
          <w:rFonts w:ascii="Times New Roman" w:hAnsi="Times New Roman"/>
          <w:sz w:val="24"/>
          <w:lang w:val="el-GR"/>
        </w:rPr>
        <w:t xml:space="preserve"> Σελ. </w:t>
      </w:r>
      <w:r w:rsidR="002D2374" w:rsidRPr="00793BB0">
        <w:rPr>
          <w:rFonts w:ascii="Times New Roman" w:hAnsi="Times New Roman"/>
          <w:sz w:val="24"/>
          <w:lang w:val="en-US"/>
        </w:rPr>
        <w:t>179</w:t>
      </w:r>
      <w:r w:rsidR="005351B6" w:rsidRPr="00793BB0">
        <w:rPr>
          <w:rFonts w:ascii="Times New Roman" w:hAnsi="Times New Roman"/>
          <w:sz w:val="24"/>
          <w:lang w:val="el-GR"/>
        </w:rPr>
        <w:t>.</w:t>
      </w:r>
    </w:p>
    <w:p w:rsidR="00F71F34" w:rsidRPr="00793BB0" w:rsidRDefault="00F71F34" w:rsidP="009C604C">
      <w:pPr>
        <w:numPr>
          <w:ilvl w:val="0"/>
          <w:numId w:val="16"/>
        </w:numPr>
        <w:tabs>
          <w:tab w:val="left" w:pos="1276"/>
          <w:tab w:val="left" w:pos="3686"/>
        </w:tabs>
        <w:spacing w:line="360" w:lineRule="auto"/>
        <w:ind w:left="714" w:hanging="357"/>
        <w:jc w:val="both"/>
        <w:rPr>
          <w:rFonts w:ascii="Times New Roman" w:hAnsi="Times New Roman"/>
          <w:sz w:val="24"/>
          <w:lang w:val="el-GR"/>
        </w:rPr>
      </w:pPr>
      <w:r w:rsidRPr="00793BB0">
        <w:rPr>
          <w:rFonts w:ascii="Times New Roman" w:hAnsi="Times New Roman"/>
          <w:sz w:val="24"/>
          <w:lang w:val="el-GR"/>
        </w:rPr>
        <w:t>Σάββας, Δ., 1996. Σημειώσεις Ειδικής Λαχανοκομίας. Τεύχος 2ο: Εργαστήριο.  Τμήμα Φυτικής Παραγωγής, Σ.ΤΕ.Γ., Τ.Ε.Ι. Ηπείρου, Άρτα, 1996.</w:t>
      </w:r>
      <w:r w:rsidR="005C1A03" w:rsidRPr="00793BB0">
        <w:rPr>
          <w:rFonts w:ascii="Times New Roman" w:hAnsi="Times New Roman"/>
          <w:sz w:val="24"/>
          <w:lang w:val="el-GR"/>
        </w:rPr>
        <w:t xml:space="preserve"> Σελ. 61.</w:t>
      </w:r>
    </w:p>
    <w:p w:rsidR="004F2B0F" w:rsidRPr="00793BB0" w:rsidRDefault="004F2B0F" w:rsidP="009C604C">
      <w:pPr>
        <w:numPr>
          <w:ilvl w:val="0"/>
          <w:numId w:val="16"/>
        </w:numPr>
        <w:tabs>
          <w:tab w:val="left" w:pos="1276"/>
          <w:tab w:val="left" w:pos="3686"/>
        </w:tabs>
        <w:spacing w:line="360" w:lineRule="auto"/>
        <w:ind w:left="714" w:hanging="357"/>
        <w:jc w:val="both"/>
        <w:rPr>
          <w:rFonts w:ascii="Times New Roman" w:hAnsi="Times New Roman"/>
          <w:sz w:val="24"/>
          <w:szCs w:val="24"/>
          <w:lang w:val="el-GR"/>
        </w:rPr>
      </w:pPr>
      <w:r w:rsidRPr="00793BB0">
        <w:rPr>
          <w:rFonts w:ascii="Times New Roman" w:hAnsi="Times New Roman"/>
          <w:sz w:val="24"/>
          <w:szCs w:val="24"/>
          <w:lang w:val="el-GR"/>
        </w:rPr>
        <w:t>Σάββας, Δ., 1998. Σημειώσεις Υδροπονίας</w:t>
      </w:r>
      <w:r w:rsidR="00F71F34" w:rsidRPr="00793BB0">
        <w:rPr>
          <w:rFonts w:ascii="Times New Roman" w:hAnsi="Times New Roman"/>
          <w:sz w:val="24"/>
          <w:szCs w:val="24"/>
          <w:lang w:val="el-GR"/>
        </w:rPr>
        <w:t>.</w:t>
      </w:r>
      <w:r w:rsidRPr="00793BB0">
        <w:rPr>
          <w:rFonts w:ascii="Times New Roman" w:hAnsi="Times New Roman"/>
          <w:sz w:val="24"/>
          <w:szCs w:val="24"/>
          <w:lang w:val="el-GR"/>
        </w:rPr>
        <w:t xml:space="preserve"> Τμήμα Ανθοκομίας</w:t>
      </w:r>
      <w:r w:rsidR="009E6F6E" w:rsidRPr="00793BB0">
        <w:rPr>
          <w:rFonts w:ascii="Times New Roman" w:hAnsi="Times New Roman"/>
          <w:sz w:val="24"/>
          <w:szCs w:val="24"/>
          <w:lang w:val="el-GR"/>
        </w:rPr>
        <w:t xml:space="preserve"> </w:t>
      </w:r>
      <w:r w:rsidRPr="00793BB0">
        <w:rPr>
          <w:rFonts w:ascii="Times New Roman" w:hAnsi="Times New Roman"/>
          <w:sz w:val="24"/>
          <w:szCs w:val="24"/>
          <w:lang w:val="el-GR"/>
        </w:rPr>
        <w:t>-</w:t>
      </w:r>
      <w:r w:rsidR="009E6F6E" w:rsidRPr="00793BB0">
        <w:rPr>
          <w:rFonts w:ascii="Times New Roman" w:hAnsi="Times New Roman"/>
          <w:sz w:val="24"/>
          <w:szCs w:val="24"/>
          <w:lang w:val="el-GR"/>
        </w:rPr>
        <w:t xml:space="preserve"> </w:t>
      </w:r>
      <w:r w:rsidRPr="00793BB0">
        <w:rPr>
          <w:rFonts w:ascii="Times New Roman" w:hAnsi="Times New Roman"/>
          <w:sz w:val="24"/>
          <w:szCs w:val="24"/>
          <w:lang w:val="el-GR"/>
        </w:rPr>
        <w:t>Αρχιτεκτονικής Τοπίου, Σ.ΤΕ.Γ. Τ.Ε.Ι. Ηπείρου, Άρτα.</w:t>
      </w:r>
      <w:r w:rsidR="005C1A03" w:rsidRPr="00793BB0">
        <w:rPr>
          <w:rFonts w:ascii="Times New Roman" w:hAnsi="Times New Roman"/>
          <w:sz w:val="24"/>
          <w:szCs w:val="24"/>
          <w:lang w:val="el-GR"/>
        </w:rPr>
        <w:t xml:space="preserve"> Σελ. 151.</w:t>
      </w:r>
    </w:p>
    <w:p w:rsidR="00F71F34" w:rsidRPr="00793BB0" w:rsidRDefault="004F2B0F" w:rsidP="009C604C">
      <w:pPr>
        <w:numPr>
          <w:ilvl w:val="0"/>
          <w:numId w:val="16"/>
        </w:numPr>
        <w:tabs>
          <w:tab w:val="left" w:pos="1276"/>
          <w:tab w:val="left" w:pos="3686"/>
        </w:tabs>
        <w:spacing w:line="360" w:lineRule="auto"/>
        <w:ind w:left="714" w:hanging="357"/>
        <w:jc w:val="both"/>
        <w:rPr>
          <w:rFonts w:ascii="Times New Roman" w:hAnsi="Times New Roman"/>
          <w:sz w:val="24"/>
          <w:lang w:val="el-GR"/>
        </w:rPr>
      </w:pPr>
      <w:r w:rsidRPr="00793BB0">
        <w:rPr>
          <w:rFonts w:ascii="Times New Roman" w:hAnsi="Times New Roman"/>
          <w:sz w:val="24"/>
          <w:szCs w:val="24"/>
          <w:lang w:val="el-GR"/>
        </w:rPr>
        <w:lastRenderedPageBreak/>
        <w:t>Σάββας, Δ., 2000. Σημειώσεις Θρέψης Φυτών. Τμήμα Ανθοκομίας</w:t>
      </w:r>
      <w:r w:rsidR="009E6F6E" w:rsidRPr="00793BB0">
        <w:rPr>
          <w:rFonts w:ascii="Times New Roman" w:hAnsi="Times New Roman"/>
          <w:sz w:val="24"/>
          <w:szCs w:val="24"/>
          <w:lang w:val="el-GR"/>
        </w:rPr>
        <w:t xml:space="preserve"> </w:t>
      </w:r>
      <w:r w:rsidRPr="00793BB0">
        <w:rPr>
          <w:rFonts w:ascii="Times New Roman" w:hAnsi="Times New Roman"/>
          <w:sz w:val="24"/>
          <w:szCs w:val="24"/>
          <w:lang w:val="el-GR"/>
        </w:rPr>
        <w:t>-</w:t>
      </w:r>
      <w:r w:rsidR="009E6F6E" w:rsidRPr="00793BB0">
        <w:rPr>
          <w:rFonts w:ascii="Times New Roman" w:hAnsi="Times New Roman"/>
          <w:sz w:val="24"/>
          <w:szCs w:val="24"/>
          <w:lang w:val="el-GR"/>
        </w:rPr>
        <w:t xml:space="preserve"> </w:t>
      </w:r>
      <w:r w:rsidRPr="00793BB0">
        <w:rPr>
          <w:rFonts w:ascii="Times New Roman" w:hAnsi="Times New Roman"/>
          <w:sz w:val="24"/>
          <w:szCs w:val="24"/>
          <w:lang w:val="el-GR"/>
        </w:rPr>
        <w:t>Αρχιτεκτονικής Τοπίου, Σ.ΤΕ.Γ. Τ.Ε.Ι. Ηπείρου, Άρτα.</w:t>
      </w:r>
      <w:r w:rsidR="005C1A03" w:rsidRPr="00793BB0">
        <w:rPr>
          <w:rFonts w:ascii="Times New Roman" w:hAnsi="Times New Roman"/>
          <w:sz w:val="24"/>
          <w:szCs w:val="24"/>
          <w:lang w:val="el-GR"/>
        </w:rPr>
        <w:t xml:space="preserve"> Σελ. 145.</w:t>
      </w:r>
    </w:p>
    <w:p w:rsidR="007D12DB" w:rsidRPr="00793BB0" w:rsidRDefault="007D12DB" w:rsidP="00F71F34">
      <w:pPr>
        <w:numPr>
          <w:ilvl w:val="0"/>
          <w:numId w:val="16"/>
        </w:numPr>
        <w:tabs>
          <w:tab w:val="left" w:pos="1276"/>
          <w:tab w:val="left" w:pos="3686"/>
        </w:tabs>
        <w:spacing w:line="360" w:lineRule="auto"/>
        <w:jc w:val="both"/>
        <w:rPr>
          <w:rFonts w:ascii="Times New Roman" w:hAnsi="Times New Roman"/>
          <w:b/>
          <w:sz w:val="24"/>
          <w:lang w:val="el-GR"/>
        </w:rPr>
      </w:pPr>
      <w:r w:rsidRPr="00793BB0">
        <w:rPr>
          <w:rFonts w:ascii="Times New Roman" w:hAnsi="Times New Roman"/>
          <w:sz w:val="24"/>
          <w:szCs w:val="24"/>
          <w:lang w:val="el-GR"/>
        </w:rPr>
        <w:t>Σάββας, Δ., 200</w:t>
      </w:r>
      <w:r w:rsidR="00CD7243" w:rsidRPr="00793BB0">
        <w:rPr>
          <w:rFonts w:ascii="Times New Roman" w:hAnsi="Times New Roman"/>
          <w:sz w:val="24"/>
          <w:szCs w:val="24"/>
          <w:lang w:val="el-GR"/>
        </w:rPr>
        <w:t>0</w:t>
      </w:r>
      <w:r w:rsidRPr="00793BB0">
        <w:rPr>
          <w:rFonts w:ascii="Times New Roman" w:hAnsi="Times New Roman"/>
          <w:sz w:val="24"/>
          <w:szCs w:val="24"/>
          <w:lang w:val="el-GR"/>
        </w:rPr>
        <w:t>. Σημειώσεις Εργαστηρίου Θρέψης Φυτών. Παρασκευή Θρεπτικών Διαλυμάτων.</w:t>
      </w:r>
      <w:r w:rsidR="006A0393" w:rsidRPr="00793BB0">
        <w:rPr>
          <w:rFonts w:ascii="Times New Roman" w:hAnsi="Times New Roman"/>
          <w:sz w:val="24"/>
          <w:szCs w:val="24"/>
          <w:lang w:val="el-GR"/>
        </w:rPr>
        <w:t xml:space="preserve"> Σ.ΤΕ.Γ. Τ.Ε.Ι. Ηπείρου, Άρτα.</w:t>
      </w:r>
      <w:r w:rsidR="005C1A03" w:rsidRPr="00793BB0">
        <w:rPr>
          <w:rFonts w:ascii="Times New Roman" w:hAnsi="Times New Roman"/>
          <w:sz w:val="24"/>
          <w:szCs w:val="24"/>
          <w:lang w:val="el-GR"/>
        </w:rPr>
        <w:t xml:space="preserve"> Σελ. 35.</w:t>
      </w:r>
    </w:p>
    <w:p w:rsidR="004953F6" w:rsidRPr="00793BB0" w:rsidRDefault="004953F6" w:rsidP="009C604C">
      <w:pPr>
        <w:numPr>
          <w:ilvl w:val="0"/>
          <w:numId w:val="16"/>
        </w:numPr>
        <w:tabs>
          <w:tab w:val="left" w:pos="1276"/>
          <w:tab w:val="left" w:pos="3686"/>
        </w:tabs>
        <w:spacing w:line="360" w:lineRule="auto"/>
        <w:ind w:left="714" w:hanging="357"/>
        <w:jc w:val="both"/>
        <w:rPr>
          <w:rFonts w:ascii="Times New Roman" w:hAnsi="Times New Roman"/>
          <w:sz w:val="24"/>
          <w:lang w:val="el-GR"/>
        </w:rPr>
      </w:pPr>
      <w:r w:rsidRPr="00793BB0">
        <w:rPr>
          <w:rFonts w:ascii="Times New Roman" w:hAnsi="Times New Roman"/>
          <w:b/>
          <w:sz w:val="24"/>
          <w:lang w:val="el-GR"/>
        </w:rPr>
        <w:t xml:space="preserve"> </w:t>
      </w:r>
      <w:r w:rsidRPr="00793BB0">
        <w:rPr>
          <w:rFonts w:ascii="Times New Roman" w:hAnsi="Times New Roman"/>
          <w:sz w:val="24"/>
          <w:szCs w:val="24"/>
          <w:lang w:val="el-GR"/>
        </w:rPr>
        <w:t xml:space="preserve">Σάββας, Δ., 2000. Σημειώσεις </w:t>
      </w:r>
      <w:r w:rsidRPr="00793BB0">
        <w:rPr>
          <w:rFonts w:ascii="Times New Roman" w:hAnsi="Times New Roman"/>
          <w:sz w:val="24"/>
          <w:lang w:val="el-GR"/>
        </w:rPr>
        <w:t>Ειδικής Ανθοκομίας ΙΙ (Δρεπτά Άνθη)</w:t>
      </w:r>
      <w:r w:rsidRPr="00793BB0">
        <w:rPr>
          <w:rFonts w:ascii="Times New Roman" w:hAnsi="Times New Roman"/>
          <w:sz w:val="24"/>
          <w:szCs w:val="24"/>
          <w:lang w:val="el-GR"/>
        </w:rPr>
        <w:t>. Τμήμα Ανθοκομίας - Αρχιτεκτονικής Τοπίου, Σ.ΤΕ.Γ. Τ.Ε.Ι. Ηπείρου, Άρτα. Σελ. 1</w:t>
      </w:r>
      <w:r w:rsidR="000F4F01" w:rsidRPr="00793BB0">
        <w:rPr>
          <w:rFonts w:ascii="Times New Roman" w:hAnsi="Times New Roman"/>
          <w:sz w:val="24"/>
          <w:szCs w:val="24"/>
          <w:lang w:val="el-GR"/>
        </w:rPr>
        <w:t>29</w:t>
      </w:r>
      <w:r w:rsidRPr="00793BB0">
        <w:rPr>
          <w:rFonts w:ascii="Times New Roman" w:hAnsi="Times New Roman"/>
          <w:sz w:val="24"/>
          <w:szCs w:val="24"/>
          <w:lang w:val="el-GR"/>
        </w:rPr>
        <w:t>.</w:t>
      </w:r>
    </w:p>
    <w:p w:rsidR="00F71F34" w:rsidRDefault="004F2B0F" w:rsidP="00F71F34">
      <w:pPr>
        <w:numPr>
          <w:ilvl w:val="0"/>
          <w:numId w:val="16"/>
        </w:numPr>
        <w:tabs>
          <w:tab w:val="left" w:pos="1276"/>
          <w:tab w:val="left" w:pos="3686"/>
        </w:tabs>
        <w:spacing w:line="360" w:lineRule="auto"/>
        <w:jc w:val="both"/>
        <w:rPr>
          <w:rFonts w:ascii="Times New Roman" w:hAnsi="Times New Roman"/>
          <w:b/>
          <w:sz w:val="24"/>
          <w:lang w:val="el-GR"/>
        </w:rPr>
      </w:pPr>
      <w:r w:rsidRPr="00793BB0">
        <w:rPr>
          <w:rFonts w:ascii="Times New Roman" w:hAnsi="Times New Roman"/>
          <w:sz w:val="24"/>
          <w:szCs w:val="24"/>
          <w:lang w:val="el-GR"/>
        </w:rPr>
        <w:t>Σάββας, Δ., 2003. Σημειώσεις για το Μάθημα Ανθοκομία – Κηπευτικά. Πανεπιστήμιο Ιωαννίνων, Πανεπιστημιακή Σχολή Αγρινίου, Αγρίνιο.</w:t>
      </w:r>
      <w:r w:rsidR="005C1A03" w:rsidRPr="00793BB0">
        <w:rPr>
          <w:rFonts w:ascii="Times New Roman" w:hAnsi="Times New Roman"/>
          <w:sz w:val="24"/>
          <w:szCs w:val="24"/>
          <w:lang w:val="el-GR"/>
        </w:rPr>
        <w:t xml:space="preserve"> Σελ. 206.</w:t>
      </w:r>
      <w:r w:rsidR="00F71F34" w:rsidRPr="00793BB0">
        <w:rPr>
          <w:rFonts w:ascii="Times New Roman" w:hAnsi="Times New Roman"/>
          <w:b/>
          <w:sz w:val="24"/>
          <w:lang w:val="el-GR"/>
        </w:rPr>
        <w:t xml:space="preserve"> </w:t>
      </w:r>
    </w:p>
    <w:p w:rsidR="00A9247E" w:rsidRDefault="00A9247E" w:rsidP="00A9247E">
      <w:pPr>
        <w:numPr>
          <w:ilvl w:val="0"/>
          <w:numId w:val="16"/>
        </w:numPr>
        <w:tabs>
          <w:tab w:val="left" w:pos="1276"/>
          <w:tab w:val="left" w:pos="3686"/>
        </w:tabs>
        <w:spacing w:line="360" w:lineRule="auto"/>
        <w:ind w:left="714" w:hanging="357"/>
        <w:jc w:val="both"/>
        <w:rPr>
          <w:rFonts w:ascii="Times New Roman" w:hAnsi="Times New Roman"/>
          <w:sz w:val="24"/>
          <w:lang w:val="el-GR"/>
        </w:rPr>
      </w:pPr>
      <w:r w:rsidRPr="00793BB0">
        <w:rPr>
          <w:rFonts w:ascii="Times New Roman" w:hAnsi="Times New Roman"/>
          <w:sz w:val="24"/>
          <w:lang w:val="el-GR"/>
        </w:rPr>
        <w:t>Σάββας, Δ., 20</w:t>
      </w:r>
      <w:r w:rsidR="00336D11">
        <w:rPr>
          <w:rFonts w:ascii="Times New Roman" w:hAnsi="Times New Roman"/>
          <w:sz w:val="24"/>
          <w:lang w:val="el-GR"/>
        </w:rPr>
        <w:t>12</w:t>
      </w:r>
      <w:r w:rsidRPr="00793BB0">
        <w:rPr>
          <w:rFonts w:ascii="Times New Roman" w:hAnsi="Times New Roman"/>
          <w:sz w:val="24"/>
          <w:lang w:val="el-GR"/>
        </w:rPr>
        <w:t xml:space="preserve">. Σημειώσεις Εργαστηρίου Γενικής Λαχανοκομίας. Τμήμα Επιστήμης Φυτικής Παραγωγής ΓΠΑ, Αθήνα, </w:t>
      </w:r>
      <w:r w:rsidR="00120AC5" w:rsidRPr="00793BB0">
        <w:rPr>
          <w:rFonts w:ascii="Times New Roman" w:hAnsi="Times New Roman"/>
          <w:sz w:val="24"/>
          <w:lang w:val="el-GR"/>
        </w:rPr>
        <w:t>σ</w:t>
      </w:r>
      <w:r w:rsidRPr="00793BB0">
        <w:rPr>
          <w:rFonts w:ascii="Times New Roman" w:hAnsi="Times New Roman"/>
          <w:sz w:val="24"/>
          <w:lang w:val="el-GR"/>
        </w:rPr>
        <w:t xml:space="preserve">ελ. </w:t>
      </w:r>
      <w:r w:rsidR="00362C9B">
        <w:rPr>
          <w:rFonts w:ascii="Times New Roman" w:hAnsi="Times New Roman"/>
          <w:sz w:val="24"/>
          <w:lang w:val="el-GR"/>
        </w:rPr>
        <w:t>74</w:t>
      </w:r>
      <w:r w:rsidRPr="00793BB0">
        <w:rPr>
          <w:rFonts w:ascii="Times New Roman" w:hAnsi="Times New Roman"/>
          <w:sz w:val="24"/>
          <w:lang w:val="el-GR"/>
        </w:rPr>
        <w:t>.</w:t>
      </w:r>
    </w:p>
    <w:p w:rsidR="00336D11" w:rsidRPr="00336D11" w:rsidRDefault="00336D11" w:rsidP="00336D11">
      <w:pPr>
        <w:numPr>
          <w:ilvl w:val="0"/>
          <w:numId w:val="16"/>
        </w:numPr>
        <w:tabs>
          <w:tab w:val="left" w:pos="1276"/>
          <w:tab w:val="left" w:pos="3686"/>
        </w:tabs>
        <w:spacing w:line="360" w:lineRule="auto"/>
        <w:ind w:left="714" w:hanging="357"/>
        <w:jc w:val="both"/>
        <w:rPr>
          <w:rFonts w:ascii="Times New Roman" w:hAnsi="Times New Roman"/>
          <w:sz w:val="24"/>
          <w:lang w:val="el-GR"/>
        </w:rPr>
      </w:pPr>
      <w:r w:rsidRPr="00793BB0">
        <w:rPr>
          <w:rFonts w:ascii="Times New Roman" w:hAnsi="Times New Roman"/>
          <w:sz w:val="24"/>
          <w:lang w:val="el-GR"/>
        </w:rPr>
        <w:t>Σάββας, Δ., 20</w:t>
      </w:r>
      <w:r w:rsidR="00362C9B">
        <w:rPr>
          <w:rFonts w:ascii="Times New Roman" w:hAnsi="Times New Roman"/>
          <w:sz w:val="24"/>
          <w:lang w:val="el-GR"/>
        </w:rPr>
        <w:t>12</w:t>
      </w:r>
      <w:r w:rsidRPr="00793BB0">
        <w:rPr>
          <w:rFonts w:ascii="Times New Roman" w:hAnsi="Times New Roman"/>
          <w:sz w:val="24"/>
          <w:lang w:val="el-GR"/>
        </w:rPr>
        <w:t xml:space="preserve">. Σημειώσεις Γενικής Λαχανοκομίας. Τμήμα Επιστήμης Φυτικής Παραγωγής ΓΠΑ, Αθήνα, σελ. </w:t>
      </w:r>
      <w:r w:rsidR="00362C9B">
        <w:rPr>
          <w:rFonts w:ascii="Times New Roman" w:hAnsi="Times New Roman"/>
          <w:sz w:val="24"/>
          <w:lang w:val="el-GR"/>
        </w:rPr>
        <w:t>355</w:t>
      </w:r>
      <w:r w:rsidRPr="00793BB0">
        <w:rPr>
          <w:rFonts w:ascii="Times New Roman" w:hAnsi="Times New Roman"/>
          <w:sz w:val="24"/>
          <w:lang w:val="el-GR"/>
        </w:rPr>
        <w:t>.</w:t>
      </w:r>
    </w:p>
    <w:p w:rsidR="00772D3E" w:rsidRPr="00793BB0" w:rsidRDefault="00772D3E" w:rsidP="00A9247E">
      <w:pPr>
        <w:tabs>
          <w:tab w:val="left" w:pos="1276"/>
          <w:tab w:val="left" w:pos="3686"/>
        </w:tabs>
        <w:spacing w:line="360" w:lineRule="auto"/>
        <w:ind w:left="360"/>
        <w:jc w:val="both"/>
        <w:rPr>
          <w:rFonts w:ascii="Times New Roman" w:hAnsi="Times New Roman"/>
          <w:b/>
          <w:sz w:val="24"/>
          <w:lang w:val="el-GR"/>
        </w:rPr>
      </w:pPr>
    </w:p>
    <w:p w:rsidR="004F2B0F" w:rsidRPr="00793BB0" w:rsidRDefault="004F2B0F">
      <w:pPr>
        <w:numPr>
          <w:ilvl w:val="12"/>
          <w:numId w:val="0"/>
        </w:numPr>
        <w:tabs>
          <w:tab w:val="left" w:pos="1276"/>
          <w:tab w:val="left" w:pos="3686"/>
        </w:tabs>
        <w:spacing w:line="360" w:lineRule="auto"/>
        <w:ind w:left="568" w:hanging="568"/>
        <w:jc w:val="center"/>
        <w:rPr>
          <w:rFonts w:ascii="Times New Roman" w:hAnsi="Times New Roman"/>
          <w:b/>
          <w:sz w:val="28"/>
          <w:szCs w:val="28"/>
          <w:u w:val="single"/>
          <w:lang w:val="el-GR"/>
        </w:rPr>
      </w:pPr>
      <w:r w:rsidRPr="00793BB0">
        <w:rPr>
          <w:rFonts w:ascii="Times New Roman" w:hAnsi="Times New Roman"/>
          <w:b/>
          <w:sz w:val="28"/>
          <w:szCs w:val="28"/>
          <w:u w:val="single"/>
          <w:lang w:val="el-GR"/>
        </w:rPr>
        <w:t>ΑΝΑΦΟΡΕΣ ΑΛΛΩΝ ΕΡΕΥΝΗΤΩΝ (</w:t>
      </w:r>
      <w:r w:rsidRPr="00793BB0">
        <w:rPr>
          <w:rFonts w:ascii="Times New Roman" w:hAnsi="Times New Roman"/>
          <w:b/>
          <w:sz w:val="28"/>
          <w:szCs w:val="28"/>
          <w:u w:val="single"/>
          <w:lang w:val="en-US"/>
        </w:rPr>
        <w:t>CITATIONS</w:t>
      </w:r>
      <w:r w:rsidRPr="00793BB0">
        <w:rPr>
          <w:rFonts w:ascii="Times New Roman" w:hAnsi="Times New Roman"/>
          <w:b/>
          <w:sz w:val="28"/>
          <w:szCs w:val="28"/>
          <w:u w:val="single"/>
          <w:lang w:val="el-GR"/>
        </w:rPr>
        <w:t>) ΣΕ ΕΠΙΣΤΗΜΟΝΙΚΕΣ ΕΡΓΑΣΙΕΣ Δ. ΣΑΒΒΑ</w:t>
      </w:r>
    </w:p>
    <w:p w:rsidR="005F3ABD" w:rsidRPr="005D3FBE" w:rsidRDefault="005F3ABD">
      <w:pPr>
        <w:numPr>
          <w:ilvl w:val="12"/>
          <w:numId w:val="0"/>
        </w:numPr>
        <w:tabs>
          <w:tab w:val="left" w:pos="1276"/>
          <w:tab w:val="left" w:pos="3686"/>
        </w:tabs>
        <w:spacing w:line="360" w:lineRule="auto"/>
        <w:ind w:left="284" w:hanging="284"/>
        <w:jc w:val="both"/>
        <w:rPr>
          <w:rFonts w:ascii="Times New Roman" w:hAnsi="Times New Roman"/>
          <w:b/>
          <w:sz w:val="24"/>
          <w:lang w:val="el-GR"/>
        </w:rPr>
      </w:pPr>
      <w:r w:rsidRPr="00F06D83">
        <w:rPr>
          <w:rFonts w:ascii="Times New Roman" w:hAnsi="Times New Roman"/>
          <w:sz w:val="24"/>
          <w:lang w:val="el-GR"/>
        </w:rPr>
        <w:t xml:space="preserve">Σύνολο ετεροαναφορών </w:t>
      </w:r>
      <w:r w:rsidR="00D50C9A" w:rsidRPr="00F06D83">
        <w:rPr>
          <w:rFonts w:ascii="Times New Roman" w:hAnsi="Times New Roman"/>
          <w:sz w:val="24"/>
          <w:lang w:val="el-GR"/>
        </w:rPr>
        <w:t>(σύμφωνα με το</w:t>
      </w:r>
      <w:r w:rsidRPr="00F06D83">
        <w:rPr>
          <w:rFonts w:ascii="Times New Roman" w:hAnsi="Times New Roman"/>
          <w:sz w:val="24"/>
          <w:lang w:val="el-GR"/>
        </w:rPr>
        <w:t xml:space="preserve"> </w:t>
      </w:r>
      <w:r w:rsidRPr="00F06D83">
        <w:rPr>
          <w:rFonts w:ascii="Times New Roman" w:hAnsi="Times New Roman"/>
          <w:sz w:val="24"/>
          <w:lang w:val="en-US"/>
        </w:rPr>
        <w:t>S</w:t>
      </w:r>
      <w:r w:rsidR="006273A8" w:rsidRPr="00F06D83">
        <w:rPr>
          <w:rFonts w:ascii="Times New Roman" w:hAnsi="Times New Roman"/>
          <w:sz w:val="24"/>
          <w:lang w:val="en-US"/>
        </w:rPr>
        <w:t>copus</w:t>
      </w:r>
      <w:r w:rsidR="00D50C9A" w:rsidRPr="00F06D83">
        <w:rPr>
          <w:rFonts w:ascii="Times New Roman" w:hAnsi="Times New Roman"/>
          <w:sz w:val="24"/>
          <w:lang w:val="el-GR"/>
        </w:rPr>
        <w:t>)</w:t>
      </w:r>
      <w:r w:rsidR="00F65D57" w:rsidRPr="00F06D83">
        <w:rPr>
          <w:rFonts w:ascii="Times New Roman" w:hAnsi="Times New Roman"/>
          <w:sz w:val="24"/>
          <w:lang w:val="el-GR"/>
        </w:rPr>
        <w:t xml:space="preserve"> </w:t>
      </w:r>
      <w:r w:rsidR="00D50C9A" w:rsidRPr="00F06D83">
        <w:rPr>
          <w:rFonts w:ascii="Times New Roman" w:hAnsi="Times New Roman"/>
          <w:sz w:val="24"/>
          <w:lang w:val="el-GR"/>
        </w:rPr>
        <w:t>μέχρι</w:t>
      </w:r>
      <w:r w:rsidR="00F65D57" w:rsidRPr="00F06D83">
        <w:rPr>
          <w:rFonts w:ascii="Times New Roman" w:hAnsi="Times New Roman"/>
          <w:sz w:val="24"/>
          <w:lang w:val="el-GR"/>
        </w:rPr>
        <w:t xml:space="preserve"> </w:t>
      </w:r>
      <w:r w:rsidR="005D3FBE" w:rsidRPr="005D3FBE">
        <w:rPr>
          <w:rFonts w:ascii="Times New Roman" w:hAnsi="Times New Roman"/>
          <w:b/>
          <w:sz w:val="24"/>
          <w:lang w:val="el-GR"/>
        </w:rPr>
        <w:t>10</w:t>
      </w:r>
      <w:r w:rsidR="00F65D57" w:rsidRPr="00F06D83">
        <w:rPr>
          <w:rFonts w:ascii="Times New Roman" w:hAnsi="Times New Roman"/>
          <w:b/>
          <w:sz w:val="24"/>
          <w:lang w:val="el-GR"/>
        </w:rPr>
        <w:t>/</w:t>
      </w:r>
      <w:r w:rsidR="00AB6F49" w:rsidRPr="00AB6F49">
        <w:rPr>
          <w:rFonts w:ascii="Times New Roman" w:hAnsi="Times New Roman"/>
          <w:b/>
          <w:sz w:val="24"/>
          <w:lang w:val="el-GR"/>
        </w:rPr>
        <w:t>0</w:t>
      </w:r>
      <w:r w:rsidR="005D3FBE" w:rsidRPr="005D3FBE">
        <w:rPr>
          <w:rFonts w:ascii="Times New Roman" w:hAnsi="Times New Roman"/>
          <w:b/>
          <w:sz w:val="24"/>
          <w:lang w:val="el-GR"/>
        </w:rPr>
        <w:t>6</w:t>
      </w:r>
      <w:r w:rsidR="00F65D57" w:rsidRPr="00F06D83">
        <w:rPr>
          <w:rFonts w:ascii="Times New Roman" w:hAnsi="Times New Roman"/>
          <w:b/>
          <w:sz w:val="24"/>
          <w:lang w:val="el-GR"/>
        </w:rPr>
        <w:t>/20</w:t>
      </w:r>
      <w:r w:rsidR="005D3FBE" w:rsidRPr="005D3FBE">
        <w:rPr>
          <w:rFonts w:ascii="Times New Roman" w:hAnsi="Times New Roman"/>
          <w:b/>
          <w:sz w:val="24"/>
          <w:lang w:val="el-GR"/>
        </w:rPr>
        <w:t>20</w:t>
      </w:r>
      <w:r w:rsidRPr="00F06D83">
        <w:rPr>
          <w:rFonts w:ascii="Times New Roman" w:hAnsi="Times New Roman"/>
          <w:b/>
          <w:sz w:val="24"/>
          <w:lang w:val="el-GR"/>
        </w:rPr>
        <w:t xml:space="preserve">: </w:t>
      </w:r>
      <w:r w:rsidR="00AB6F49" w:rsidRPr="00AB6F49">
        <w:rPr>
          <w:rFonts w:ascii="Times New Roman" w:hAnsi="Times New Roman"/>
          <w:b/>
          <w:sz w:val="24"/>
          <w:lang w:val="el-GR"/>
        </w:rPr>
        <w:t>1</w:t>
      </w:r>
      <w:r w:rsidR="005D3FBE" w:rsidRPr="005D3FBE">
        <w:rPr>
          <w:rFonts w:ascii="Times New Roman" w:hAnsi="Times New Roman"/>
          <w:b/>
          <w:sz w:val="24"/>
          <w:lang w:val="el-GR"/>
        </w:rPr>
        <w:t>481</w:t>
      </w:r>
      <w:bookmarkStart w:id="3" w:name="_GoBack"/>
      <w:bookmarkEnd w:id="3"/>
    </w:p>
    <w:p w:rsidR="00D50C9A" w:rsidRPr="00D50C9A" w:rsidRDefault="00D50C9A">
      <w:pPr>
        <w:numPr>
          <w:ilvl w:val="12"/>
          <w:numId w:val="0"/>
        </w:numPr>
        <w:tabs>
          <w:tab w:val="left" w:pos="1276"/>
          <w:tab w:val="left" w:pos="3686"/>
        </w:tabs>
        <w:spacing w:line="360" w:lineRule="auto"/>
        <w:ind w:left="284" w:hanging="284"/>
        <w:jc w:val="both"/>
        <w:rPr>
          <w:rFonts w:ascii="Times New Roman" w:hAnsi="Times New Roman"/>
          <w:sz w:val="24"/>
          <w:lang w:val="el-GR"/>
        </w:rPr>
      </w:pPr>
      <w:proofErr w:type="gramStart"/>
      <w:r w:rsidRPr="00F06D83">
        <w:rPr>
          <w:rFonts w:ascii="Times New Roman" w:hAnsi="Times New Roman"/>
          <w:b/>
          <w:sz w:val="24"/>
          <w:lang w:val="en-US"/>
        </w:rPr>
        <w:t>h</w:t>
      </w:r>
      <w:r w:rsidRPr="00F06D83">
        <w:rPr>
          <w:rFonts w:ascii="Times New Roman" w:hAnsi="Times New Roman"/>
          <w:b/>
          <w:sz w:val="24"/>
          <w:lang w:val="el-GR"/>
        </w:rPr>
        <w:t>-</w:t>
      </w:r>
      <w:r w:rsidRPr="00F06D83">
        <w:rPr>
          <w:rFonts w:ascii="Times New Roman" w:hAnsi="Times New Roman"/>
          <w:b/>
          <w:sz w:val="24"/>
          <w:lang w:val="en-US"/>
        </w:rPr>
        <w:t>index</w:t>
      </w:r>
      <w:proofErr w:type="gramEnd"/>
      <w:r w:rsidRPr="00F06D83">
        <w:rPr>
          <w:rFonts w:ascii="Times New Roman" w:hAnsi="Times New Roman"/>
          <w:b/>
          <w:sz w:val="24"/>
          <w:lang w:val="el-GR"/>
        </w:rPr>
        <w:t xml:space="preserve">: </w:t>
      </w:r>
      <w:r w:rsidR="00286990" w:rsidRPr="00286990">
        <w:rPr>
          <w:rFonts w:ascii="Times New Roman" w:hAnsi="Times New Roman"/>
          <w:b/>
          <w:sz w:val="24"/>
          <w:lang w:val="el-GR"/>
        </w:rPr>
        <w:t>2</w:t>
      </w:r>
      <w:r w:rsidR="005D3FBE" w:rsidRPr="005D3FBE">
        <w:rPr>
          <w:rFonts w:ascii="Times New Roman" w:hAnsi="Times New Roman"/>
          <w:b/>
          <w:sz w:val="24"/>
          <w:lang w:val="el-GR"/>
        </w:rPr>
        <w:t>2</w:t>
      </w:r>
      <w:r w:rsidRPr="00F06D83">
        <w:rPr>
          <w:rFonts w:ascii="Times New Roman" w:hAnsi="Times New Roman"/>
          <w:b/>
          <w:sz w:val="24"/>
          <w:lang w:val="el-GR"/>
        </w:rPr>
        <w:t xml:space="preserve"> </w:t>
      </w:r>
      <w:r w:rsidRPr="00F06D83">
        <w:rPr>
          <w:rFonts w:ascii="Times New Roman" w:hAnsi="Times New Roman"/>
          <w:sz w:val="24"/>
          <w:lang w:val="el-GR"/>
        </w:rPr>
        <w:t>(χωρίς αυτοαναφορές όλων των συγγραφέων).</w:t>
      </w:r>
    </w:p>
    <w:sectPr w:rsidR="00D50C9A" w:rsidRPr="00D50C9A" w:rsidSect="00D17F8A">
      <w:headerReference w:type="default" r:id="rId14"/>
      <w:pgSz w:w="11907" w:h="16834"/>
      <w:pgMar w:top="1440" w:right="1418" w:bottom="1440" w:left="1418"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79" w:rsidRDefault="00C51B79">
      <w:r>
        <w:separator/>
      </w:r>
    </w:p>
  </w:endnote>
  <w:endnote w:type="continuationSeparator" w:id="0">
    <w:p w:rsidR="00C51B79" w:rsidRDefault="00C5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79" w:rsidRDefault="00C51B79">
      <w:r>
        <w:separator/>
      </w:r>
    </w:p>
  </w:footnote>
  <w:footnote w:type="continuationSeparator" w:id="0">
    <w:p w:rsidR="00C51B79" w:rsidRDefault="00C5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6C" w:rsidRDefault="001C6D6C">
    <w:pPr>
      <w:pStyle w:val="Header"/>
      <w:jc w:val="center"/>
    </w:pPr>
    <w:r>
      <w:fldChar w:fldCharType="begin"/>
    </w:r>
    <w:r>
      <w:instrText xml:space="preserve">PAGE </w:instrText>
    </w:r>
    <w:r>
      <w:fldChar w:fldCharType="separate"/>
    </w:r>
    <w:r w:rsidR="005D3FBE">
      <w:rPr>
        <w:noProof/>
      </w:rPr>
      <w:t>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933"/>
    <w:multiLevelType w:val="multilevel"/>
    <w:tmpl w:val="DA6636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A57DDC"/>
    <w:multiLevelType w:val="multilevel"/>
    <w:tmpl w:val="AD8085B2"/>
    <w:lvl w:ilvl="0">
      <w:start w:val="1"/>
      <w:numFmt w:val="decimal"/>
      <w:lvlText w:val="%1."/>
      <w:lvlJc w:val="left"/>
      <w:pPr>
        <w:tabs>
          <w:tab w:val="num" w:pos="900"/>
        </w:tabs>
        <w:ind w:left="900" w:hanging="540"/>
      </w:pPr>
      <w:rPr>
        <w:rFonts w:ascii="Times New Roman" w:hAnsi="Times New Roman" w:cs="Times New Roman" w:hint="default"/>
        <w:b w:val="0"/>
        <w:i w:val="0"/>
        <w:strike w:val="0"/>
        <w:dstrike w:val="0"/>
        <w:color w:val="auto"/>
        <w:sz w:val="24"/>
        <w:szCs w:val="24"/>
        <w:vertAlign w:val="baseline"/>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5E5381"/>
    <w:multiLevelType w:val="hybridMultilevel"/>
    <w:tmpl w:val="0D1A00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4E6C4D"/>
    <w:multiLevelType w:val="hybridMultilevel"/>
    <w:tmpl w:val="47562F48"/>
    <w:lvl w:ilvl="0" w:tplc="A73AE0D6">
      <w:start w:val="1"/>
      <w:numFmt w:val="decimal"/>
      <w:lvlText w:val="%1."/>
      <w:lvlJc w:val="left"/>
      <w:pPr>
        <w:tabs>
          <w:tab w:val="num" w:pos="930"/>
        </w:tabs>
        <w:ind w:left="930" w:hanging="570"/>
      </w:pPr>
      <w:rPr>
        <w:rFonts w:ascii="Times New Roman" w:hAnsi="Times New Roman" w:hint="default"/>
        <w:b w:val="0"/>
        <w:i w:val="0"/>
        <w:sz w:val="24"/>
        <w:vertAlign w:val="baseline"/>
      </w:rPr>
    </w:lvl>
    <w:lvl w:ilvl="1" w:tplc="0408000F">
      <w:start w:val="1"/>
      <w:numFmt w:val="decimal"/>
      <w:lvlText w:val="%2."/>
      <w:lvlJc w:val="left"/>
      <w:pPr>
        <w:tabs>
          <w:tab w:val="num" w:pos="1440"/>
        </w:tabs>
        <w:ind w:left="1440" w:hanging="360"/>
      </w:pPr>
      <w:rPr>
        <w:rFonts w:hint="default"/>
        <w:b w:val="0"/>
        <w:i w:val="0"/>
        <w:sz w:val="24"/>
        <w:vertAlign w:val="baseline"/>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6F32958"/>
    <w:multiLevelType w:val="hybridMultilevel"/>
    <w:tmpl w:val="8BAE3B8C"/>
    <w:lvl w:ilvl="0" w:tplc="D912327E">
      <w:start w:val="4"/>
      <w:numFmt w:val="decimal"/>
      <w:lvlText w:val="%1."/>
      <w:lvlJc w:val="left"/>
      <w:pPr>
        <w:tabs>
          <w:tab w:val="num" w:pos="720"/>
        </w:tabs>
        <w:ind w:left="720" w:hanging="360"/>
      </w:pPr>
      <w:rPr>
        <w:rFonts w:hint="default"/>
        <w:b w:val="0"/>
        <w:i w:val="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2CF110E"/>
    <w:multiLevelType w:val="hybridMultilevel"/>
    <w:tmpl w:val="5D947FC2"/>
    <w:lvl w:ilvl="0" w:tplc="0408000F">
      <w:start w:val="1"/>
      <w:numFmt w:val="decimal"/>
      <w:lvlText w:val="%1."/>
      <w:lvlJc w:val="left"/>
      <w:pPr>
        <w:ind w:left="36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 w15:restartNumberingAfterBreak="0">
    <w:nsid w:val="2405084F"/>
    <w:multiLevelType w:val="singleLevel"/>
    <w:tmpl w:val="12DA9F9C"/>
    <w:lvl w:ilvl="0">
      <w:start w:val="5"/>
      <w:numFmt w:val="decimal"/>
      <w:lvlText w:val="%1."/>
      <w:lvlJc w:val="left"/>
      <w:pPr>
        <w:tabs>
          <w:tab w:val="num" w:pos="360"/>
        </w:tabs>
        <w:ind w:left="360" w:hanging="360"/>
      </w:pPr>
      <w:rPr>
        <w:rFonts w:hint="default"/>
        <w:b w:val="0"/>
        <w:i w:val="0"/>
        <w:sz w:val="24"/>
        <w:szCs w:val="24"/>
      </w:rPr>
    </w:lvl>
  </w:abstractNum>
  <w:abstractNum w:abstractNumId="7" w15:restartNumberingAfterBreak="0">
    <w:nsid w:val="2B701D24"/>
    <w:multiLevelType w:val="hybridMultilevel"/>
    <w:tmpl w:val="65387EE4"/>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340A52"/>
    <w:multiLevelType w:val="hybridMultilevel"/>
    <w:tmpl w:val="1A6E3DF2"/>
    <w:lvl w:ilvl="0" w:tplc="A6D2687A">
      <w:start w:val="1"/>
      <w:numFmt w:val="decimal"/>
      <w:lvlText w:val="%1."/>
      <w:lvlJc w:val="left"/>
      <w:pPr>
        <w:tabs>
          <w:tab w:val="num" w:pos="360"/>
        </w:tabs>
        <w:ind w:left="360" w:hanging="360"/>
      </w:pPr>
      <w:rPr>
        <w:rFonts w:ascii="Times New Roman" w:hAnsi="Times New Roman" w:hint="default"/>
        <w:b w:val="0"/>
        <w:i w:val="0"/>
        <w:strike w:val="0"/>
        <w:dstrike w:val="0"/>
        <w:sz w:val="24"/>
        <w:szCs w:val="24"/>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FF033E4"/>
    <w:multiLevelType w:val="hybridMultilevel"/>
    <w:tmpl w:val="C848FE76"/>
    <w:lvl w:ilvl="0" w:tplc="EEF02E98">
      <w:start w:val="1"/>
      <w:numFmt w:val="decimal"/>
      <w:lvlText w:val="%1."/>
      <w:lvlJc w:val="left"/>
      <w:pPr>
        <w:tabs>
          <w:tab w:val="num" w:pos="720"/>
        </w:tabs>
        <w:ind w:left="72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2B219CE"/>
    <w:multiLevelType w:val="hybridMultilevel"/>
    <w:tmpl w:val="50CE5F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8072F05"/>
    <w:multiLevelType w:val="hybridMultilevel"/>
    <w:tmpl w:val="42B8FD42"/>
    <w:lvl w:ilvl="0" w:tplc="60EA52C8">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C17D0B"/>
    <w:multiLevelType w:val="singleLevel"/>
    <w:tmpl w:val="35A2DD12"/>
    <w:lvl w:ilvl="0">
      <w:start w:val="1"/>
      <w:numFmt w:val="decimal"/>
      <w:lvlText w:val="%1."/>
      <w:lvlJc w:val="left"/>
      <w:pPr>
        <w:tabs>
          <w:tab w:val="num" w:pos="360"/>
        </w:tabs>
        <w:ind w:left="360" w:hanging="360"/>
      </w:pPr>
      <w:rPr>
        <w:rFonts w:hint="default"/>
        <w:b w:val="0"/>
        <w:i w:val="0"/>
      </w:rPr>
    </w:lvl>
  </w:abstractNum>
  <w:abstractNum w:abstractNumId="13" w15:restartNumberingAfterBreak="0">
    <w:nsid w:val="3F37581F"/>
    <w:multiLevelType w:val="singleLevel"/>
    <w:tmpl w:val="768EB69A"/>
    <w:lvl w:ilvl="0">
      <w:start w:val="1"/>
      <w:numFmt w:val="decimal"/>
      <w:lvlText w:val="%1."/>
      <w:lvlJc w:val="left"/>
      <w:pPr>
        <w:tabs>
          <w:tab w:val="num" w:pos="420"/>
        </w:tabs>
        <w:ind w:left="420" w:hanging="420"/>
      </w:pPr>
      <w:rPr>
        <w:rFonts w:hint="default"/>
        <w:b w:val="0"/>
        <w:i w:val="0"/>
        <w:sz w:val="24"/>
        <w:szCs w:val="24"/>
      </w:rPr>
    </w:lvl>
  </w:abstractNum>
  <w:abstractNum w:abstractNumId="14" w15:restartNumberingAfterBreak="0">
    <w:nsid w:val="3FAE2BF7"/>
    <w:multiLevelType w:val="hybridMultilevel"/>
    <w:tmpl w:val="B81CBAC4"/>
    <w:lvl w:ilvl="0" w:tplc="9AD44FDE">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D210C1"/>
    <w:multiLevelType w:val="hybridMultilevel"/>
    <w:tmpl w:val="589000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1A7401"/>
    <w:multiLevelType w:val="hybridMultilevel"/>
    <w:tmpl w:val="8BAE3B8C"/>
    <w:lvl w:ilvl="0" w:tplc="D912327E">
      <w:start w:val="4"/>
      <w:numFmt w:val="decimal"/>
      <w:lvlText w:val="%1."/>
      <w:lvlJc w:val="left"/>
      <w:pPr>
        <w:tabs>
          <w:tab w:val="num" w:pos="720"/>
        </w:tabs>
        <w:ind w:left="720" w:hanging="360"/>
      </w:pPr>
      <w:rPr>
        <w:rFonts w:hint="default"/>
        <w:b w:val="0"/>
        <w:i w:val="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33765E8"/>
    <w:multiLevelType w:val="hybridMultilevel"/>
    <w:tmpl w:val="65A87E42"/>
    <w:lvl w:ilvl="0" w:tplc="5E6A7A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DE50C4"/>
    <w:multiLevelType w:val="hybridMultilevel"/>
    <w:tmpl w:val="88AE16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B815D34"/>
    <w:multiLevelType w:val="singleLevel"/>
    <w:tmpl w:val="36C823EE"/>
    <w:lvl w:ilvl="0">
      <w:start w:val="1"/>
      <w:numFmt w:val="decimal"/>
      <w:lvlText w:val="%1."/>
      <w:lvlJc w:val="left"/>
      <w:pPr>
        <w:tabs>
          <w:tab w:val="num" w:pos="360"/>
        </w:tabs>
        <w:ind w:left="360" w:hanging="360"/>
      </w:pPr>
      <w:rPr>
        <w:rFonts w:hint="default"/>
      </w:rPr>
    </w:lvl>
  </w:abstractNum>
  <w:abstractNum w:abstractNumId="20" w15:restartNumberingAfterBreak="0">
    <w:nsid w:val="54AA4804"/>
    <w:multiLevelType w:val="hybridMultilevel"/>
    <w:tmpl w:val="43523650"/>
    <w:lvl w:ilvl="0" w:tplc="3A0AFA30">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1" w15:restartNumberingAfterBreak="0">
    <w:nsid w:val="5DC93206"/>
    <w:multiLevelType w:val="multilevel"/>
    <w:tmpl w:val="DA6636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32423B5"/>
    <w:multiLevelType w:val="hybridMultilevel"/>
    <w:tmpl w:val="058C3E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3976190"/>
    <w:multiLevelType w:val="singleLevel"/>
    <w:tmpl w:val="C832BD12"/>
    <w:lvl w:ilvl="0">
      <w:start w:val="1"/>
      <w:numFmt w:val="decimal"/>
      <w:lvlText w:val="%1."/>
      <w:lvlJc w:val="left"/>
      <w:pPr>
        <w:tabs>
          <w:tab w:val="num" w:pos="360"/>
        </w:tabs>
        <w:ind w:left="360" w:hanging="360"/>
      </w:pPr>
      <w:rPr>
        <w:rFonts w:hint="default"/>
      </w:rPr>
    </w:lvl>
  </w:abstractNum>
  <w:abstractNum w:abstractNumId="24" w15:restartNumberingAfterBreak="0">
    <w:nsid w:val="63ED54E6"/>
    <w:multiLevelType w:val="singleLevel"/>
    <w:tmpl w:val="3574115E"/>
    <w:lvl w:ilvl="0">
      <w:start w:val="5"/>
      <w:numFmt w:val="decimal"/>
      <w:lvlText w:val="%1."/>
      <w:lvlJc w:val="left"/>
      <w:pPr>
        <w:tabs>
          <w:tab w:val="num" w:pos="570"/>
        </w:tabs>
        <w:ind w:left="570" w:hanging="570"/>
      </w:pPr>
      <w:rPr>
        <w:rFonts w:ascii="Times New Roman" w:hAnsi="Times New Roman" w:hint="default"/>
        <w:b w:val="0"/>
        <w:i w:val="0"/>
        <w:color w:val="auto"/>
        <w:sz w:val="24"/>
        <w:szCs w:val="24"/>
        <w:vertAlign w:val="baseline"/>
      </w:rPr>
    </w:lvl>
  </w:abstractNum>
  <w:abstractNum w:abstractNumId="25" w15:restartNumberingAfterBreak="0">
    <w:nsid w:val="744720A8"/>
    <w:multiLevelType w:val="hybridMultilevel"/>
    <w:tmpl w:val="232A509E"/>
    <w:lvl w:ilvl="0" w:tplc="0DCE0228">
      <w:start w:val="1"/>
      <w:numFmt w:val="decimal"/>
      <w:lvlText w:val="%1."/>
      <w:lvlJc w:val="left"/>
      <w:pPr>
        <w:tabs>
          <w:tab w:val="num" w:pos="360"/>
        </w:tabs>
        <w:ind w:left="360" w:hanging="360"/>
      </w:pPr>
      <w:rPr>
        <w:rFonts w:hint="default"/>
        <w:b w:val="0"/>
        <w:i w:val="0"/>
        <w:strike w:val="0"/>
        <w:dstrike w:val="0"/>
        <w:color w:val="auto"/>
        <w:sz w:val="24"/>
        <w:szCs w:val="24"/>
        <w:vertAlign w:val="baseline"/>
      </w:rPr>
    </w:lvl>
    <w:lvl w:ilvl="1" w:tplc="0408001B" w:tentative="1">
      <w:start w:val="1"/>
      <w:numFmt w:val="lowerRoman"/>
      <w:lvlText w:val="%2."/>
      <w:lvlJc w:val="right"/>
      <w:pPr>
        <w:tabs>
          <w:tab w:val="num" w:pos="1260"/>
        </w:tabs>
        <w:ind w:left="1260" w:hanging="180"/>
      </w:pPr>
      <w:rPr>
        <w:rFonts w:hint="default"/>
        <w:b w:val="0"/>
        <w:i w:val="0"/>
        <w:strike w:val="0"/>
        <w:dstrike w:val="0"/>
        <w:sz w:val="24"/>
        <w:szCs w:val="24"/>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4EA7607"/>
    <w:multiLevelType w:val="hybridMultilevel"/>
    <w:tmpl w:val="6CAC84F8"/>
    <w:lvl w:ilvl="0" w:tplc="A73AE0D6">
      <w:start w:val="1"/>
      <w:numFmt w:val="decimal"/>
      <w:lvlText w:val="%1."/>
      <w:lvlJc w:val="left"/>
      <w:pPr>
        <w:tabs>
          <w:tab w:val="num" w:pos="930"/>
        </w:tabs>
        <w:ind w:left="930" w:hanging="570"/>
      </w:pPr>
      <w:rPr>
        <w:rFonts w:ascii="Times New Roman" w:hAnsi="Times New Roman" w:hint="default"/>
        <w:b w:val="0"/>
        <w:i w:val="0"/>
        <w:sz w:val="24"/>
        <w:vertAlign w:val="baseline"/>
      </w:rPr>
    </w:lvl>
    <w:lvl w:ilvl="1" w:tplc="F718E252">
      <w:start w:val="1"/>
      <w:numFmt w:val="decimal"/>
      <w:lvlText w:val="%2."/>
      <w:lvlJc w:val="left"/>
      <w:pPr>
        <w:tabs>
          <w:tab w:val="num" w:pos="1440"/>
        </w:tabs>
        <w:ind w:left="1440" w:hanging="360"/>
      </w:pPr>
      <w:rPr>
        <w:rFonts w:hint="default"/>
        <w:b w:val="0"/>
        <w:i w:val="0"/>
        <w:sz w:val="24"/>
        <w:vertAlign w:val="baseline"/>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5017B50"/>
    <w:multiLevelType w:val="hybridMultilevel"/>
    <w:tmpl w:val="AA46CAAA"/>
    <w:lvl w:ilvl="0" w:tplc="03982CB0">
      <w:start w:val="2"/>
      <w:numFmt w:val="decimal"/>
      <w:lvlText w:val="%1."/>
      <w:lvlJc w:val="left"/>
      <w:pPr>
        <w:tabs>
          <w:tab w:val="num" w:pos="720"/>
        </w:tabs>
        <w:ind w:left="720" w:hanging="360"/>
      </w:pPr>
      <w:rPr>
        <w:rFonts w:hint="default"/>
      </w:rPr>
    </w:lvl>
    <w:lvl w:ilvl="1" w:tplc="E056070C" w:tentative="1">
      <w:start w:val="1"/>
      <w:numFmt w:val="lowerLetter"/>
      <w:lvlText w:val="%2."/>
      <w:lvlJc w:val="left"/>
      <w:pPr>
        <w:tabs>
          <w:tab w:val="num" w:pos="1440"/>
        </w:tabs>
        <w:ind w:left="1440" w:hanging="360"/>
      </w:pPr>
    </w:lvl>
    <w:lvl w:ilvl="2" w:tplc="945C1848" w:tentative="1">
      <w:start w:val="1"/>
      <w:numFmt w:val="lowerRoman"/>
      <w:lvlText w:val="%3."/>
      <w:lvlJc w:val="right"/>
      <w:pPr>
        <w:tabs>
          <w:tab w:val="num" w:pos="2160"/>
        </w:tabs>
        <w:ind w:left="2160" w:hanging="180"/>
      </w:pPr>
    </w:lvl>
    <w:lvl w:ilvl="3" w:tplc="FD789606" w:tentative="1">
      <w:start w:val="1"/>
      <w:numFmt w:val="decimal"/>
      <w:lvlText w:val="%4."/>
      <w:lvlJc w:val="left"/>
      <w:pPr>
        <w:tabs>
          <w:tab w:val="num" w:pos="2880"/>
        </w:tabs>
        <w:ind w:left="2880" w:hanging="360"/>
      </w:pPr>
    </w:lvl>
    <w:lvl w:ilvl="4" w:tplc="F9DC181C" w:tentative="1">
      <w:start w:val="1"/>
      <w:numFmt w:val="lowerLetter"/>
      <w:lvlText w:val="%5."/>
      <w:lvlJc w:val="left"/>
      <w:pPr>
        <w:tabs>
          <w:tab w:val="num" w:pos="3600"/>
        </w:tabs>
        <w:ind w:left="3600" w:hanging="360"/>
      </w:pPr>
    </w:lvl>
    <w:lvl w:ilvl="5" w:tplc="524E0672" w:tentative="1">
      <w:start w:val="1"/>
      <w:numFmt w:val="lowerRoman"/>
      <w:lvlText w:val="%6."/>
      <w:lvlJc w:val="right"/>
      <w:pPr>
        <w:tabs>
          <w:tab w:val="num" w:pos="4320"/>
        </w:tabs>
        <w:ind w:left="4320" w:hanging="180"/>
      </w:pPr>
    </w:lvl>
    <w:lvl w:ilvl="6" w:tplc="98823A82" w:tentative="1">
      <w:start w:val="1"/>
      <w:numFmt w:val="decimal"/>
      <w:lvlText w:val="%7."/>
      <w:lvlJc w:val="left"/>
      <w:pPr>
        <w:tabs>
          <w:tab w:val="num" w:pos="5040"/>
        </w:tabs>
        <w:ind w:left="5040" w:hanging="360"/>
      </w:pPr>
    </w:lvl>
    <w:lvl w:ilvl="7" w:tplc="EAB24E3A" w:tentative="1">
      <w:start w:val="1"/>
      <w:numFmt w:val="lowerLetter"/>
      <w:lvlText w:val="%8."/>
      <w:lvlJc w:val="left"/>
      <w:pPr>
        <w:tabs>
          <w:tab w:val="num" w:pos="5760"/>
        </w:tabs>
        <w:ind w:left="5760" w:hanging="360"/>
      </w:pPr>
    </w:lvl>
    <w:lvl w:ilvl="8" w:tplc="8FA4F9D4" w:tentative="1">
      <w:start w:val="1"/>
      <w:numFmt w:val="lowerRoman"/>
      <w:lvlText w:val="%9."/>
      <w:lvlJc w:val="right"/>
      <w:pPr>
        <w:tabs>
          <w:tab w:val="num" w:pos="6480"/>
        </w:tabs>
        <w:ind w:left="6480" w:hanging="180"/>
      </w:pPr>
    </w:lvl>
  </w:abstractNum>
  <w:abstractNum w:abstractNumId="28" w15:restartNumberingAfterBreak="0">
    <w:nsid w:val="75657AC4"/>
    <w:multiLevelType w:val="hybridMultilevel"/>
    <w:tmpl w:val="ABAC86C4"/>
    <w:lvl w:ilvl="0" w:tplc="F0766DB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7803E29"/>
    <w:multiLevelType w:val="singleLevel"/>
    <w:tmpl w:val="C8E469BC"/>
    <w:lvl w:ilvl="0">
      <w:start w:val="4"/>
      <w:numFmt w:val="decimal"/>
      <w:lvlText w:val="%1."/>
      <w:lvlJc w:val="left"/>
      <w:pPr>
        <w:tabs>
          <w:tab w:val="num" w:pos="570"/>
        </w:tabs>
        <w:ind w:left="570" w:hanging="570"/>
      </w:pPr>
      <w:rPr>
        <w:rFonts w:hint="default"/>
      </w:rPr>
    </w:lvl>
  </w:abstractNum>
  <w:abstractNum w:abstractNumId="30" w15:restartNumberingAfterBreak="0">
    <w:nsid w:val="78442C26"/>
    <w:multiLevelType w:val="singleLevel"/>
    <w:tmpl w:val="ABA45CB0"/>
    <w:lvl w:ilvl="0">
      <w:start w:val="6"/>
      <w:numFmt w:val="decimal"/>
      <w:lvlText w:val="%1."/>
      <w:lvlJc w:val="left"/>
      <w:pPr>
        <w:tabs>
          <w:tab w:val="num" w:pos="420"/>
        </w:tabs>
        <w:ind w:left="420" w:hanging="420"/>
      </w:pPr>
      <w:rPr>
        <w:rFonts w:hint="default"/>
      </w:rPr>
    </w:lvl>
  </w:abstractNum>
  <w:abstractNum w:abstractNumId="31" w15:restartNumberingAfterBreak="0">
    <w:nsid w:val="7C2266EA"/>
    <w:multiLevelType w:val="hybridMultilevel"/>
    <w:tmpl w:val="DA6636F8"/>
    <w:lvl w:ilvl="0" w:tplc="72047EBC">
      <w:start w:val="1"/>
      <w:numFmt w:val="decimal"/>
      <w:lvlText w:val="%1."/>
      <w:lvlJc w:val="left"/>
      <w:pPr>
        <w:tabs>
          <w:tab w:val="num" w:pos="720"/>
        </w:tabs>
        <w:ind w:left="720" w:hanging="360"/>
      </w:pPr>
      <w:rPr>
        <w:rFonts w:hint="default"/>
      </w:rPr>
    </w:lvl>
    <w:lvl w:ilvl="1" w:tplc="4EB84A14" w:tentative="1">
      <w:start w:val="1"/>
      <w:numFmt w:val="lowerLetter"/>
      <w:lvlText w:val="%2."/>
      <w:lvlJc w:val="left"/>
      <w:pPr>
        <w:tabs>
          <w:tab w:val="num" w:pos="1440"/>
        </w:tabs>
        <w:ind w:left="1440" w:hanging="360"/>
      </w:pPr>
    </w:lvl>
    <w:lvl w:ilvl="2" w:tplc="51B6028E" w:tentative="1">
      <w:start w:val="1"/>
      <w:numFmt w:val="lowerRoman"/>
      <w:lvlText w:val="%3."/>
      <w:lvlJc w:val="right"/>
      <w:pPr>
        <w:tabs>
          <w:tab w:val="num" w:pos="2160"/>
        </w:tabs>
        <w:ind w:left="2160" w:hanging="180"/>
      </w:pPr>
    </w:lvl>
    <w:lvl w:ilvl="3" w:tplc="45DED01A" w:tentative="1">
      <w:start w:val="1"/>
      <w:numFmt w:val="decimal"/>
      <w:lvlText w:val="%4."/>
      <w:lvlJc w:val="left"/>
      <w:pPr>
        <w:tabs>
          <w:tab w:val="num" w:pos="2880"/>
        </w:tabs>
        <w:ind w:left="2880" w:hanging="360"/>
      </w:pPr>
    </w:lvl>
    <w:lvl w:ilvl="4" w:tplc="F9B09E16" w:tentative="1">
      <w:start w:val="1"/>
      <w:numFmt w:val="lowerLetter"/>
      <w:lvlText w:val="%5."/>
      <w:lvlJc w:val="left"/>
      <w:pPr>
        <w:tabs>
          <w:tab w:val="num" w:pos="3600"/>
        </w:tabs>
        <w:ind w:left="3600" w:hanging="360"/>
      </w:pPr>
    </w:lvl>
    <w:lvl w:ilvl="5" w:tplc="61D83682" w:tentative="1">
      <w:start w:val="1"/>
      <w:numFmt w:val="lowerRoman"/>
      <w:lvlText w:val="%6."/>
      <w:lvlJc w:val="right"/>
      <w:pPr>
        <w:tabs>
          <w:tab w:val="num" w:pos="4320"/>
        </w:tabs>
        <w:ind w:left="4320" w:hanging="180"/>
      </w:pPr>
    </w:lvl>
    <w:lvl w:ilvl="6" w:tplc="7068AC88" w:tentative="1">
      <w:start w:val="1"/>
      <w:numFmt w:val="decimal"/>
      <w:lvlText w:val="%7."/>
      <w:lvlJc w:val="left"/>
      <w:pPr>
        <w:tabs>
          <w:tab w:val="num" w:pos="5040"/>
        </w:tabs>
        <w:ind w:left="5040" w:hanging="360"/>
      </w:pPr>
    </w:lvl>
    <w:lvl w:ilvl="7" w:tplc="7F3C93A0" w:tentative="1">
      <w:start w:val="1"/>
      <w:numFmt w:val="lowerLetter"/>
      <w:lvlText w:val="%8."/>
      <w:lvlJc w:val="left"/>
      <w:pPr>
        <w:tabs>
          <w:tab w:val="num" w:pos="5760"/>
        </w:tabs>
        <w:ind w:left="5760" w:hanging="360"/>
      </w:pPr>
    </w:lvl>
    <w:lvl w:ilvl="8" w:tplc="E3BA1B00" w:tentative="1">
      <w:start w:val="1"/>
      <w:numFmt w:val="lowerRoman"/>
      <w:lvlText w:val="%9."/>
      <w:lvlJc w:val="right"/>
      <w:pPr>
        <w:tabs>
          <w:tab w:val="num" w:pos="6480"/>
        </w:tabs>
        <w:ind w:left="6480" w:hanging="180"/>
      </w:pPr>
    </w:lvl>
  </w:abstractNum>
  <w:abstractNum w:abstractNumId="32" w15:restartNumberingAfterBreak="0">
    <w:nsid w:val="7C6F70E6"/>
    <w:multiLevelType w:val="hybridMultilevel"/>
    <w:tmpl w:val="3B209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4"/>
  </w:num>
  <w:num w:numId="2">
    <w:abstractNumId w:val="29"/>
  </w:num>
  <w:num w:numId="3">
    <w:abstractNumId w:val="19"/>
  </w:num>
  <w:num w:numId="4">
    <w:abstractNumId w:val="27"/>
  </w:num>
  <w:num w:numId="5">
    <w:abstractNumId w:val="25"/>
  </w:num>
  <w:num w:numId="6">
    <w:abstractNumId w:val="31"/>
  </w:num>
  <w:num w:numId="7">
    <w:abstractNumId w:val="23"/>
  </w:num>
  <w:num w:numId="8">
    <w:abstractNumId w:val="21"/>
  </w:num>
  <w:num w:numId="9">
    <w:abstractNumId w:val="30"/>
  </w:num>
  <w:num w:numId="10">
    <w:abstractNumId w:val="0"/>
  </w:num>
  <w:num w:numId="11">
    <w:abstractNumId w:val="1"/>
  </w:num>
  <w:num w:numId="12">
    <w:abstractNumId w:val="6"/>
  </w:num>
  <w:num w:numId="13">
    <w:abstractNumId w:val="12"/>
  </w:num>
  <w:num w:numId="14">
    <w:abstractNumId w:val="13"/>
  </w:num>
  <w:num w:numId="15">
    <w:abstractNumId w:val="16"/>
  </w:num>
  <w:num w:numId="16">
    <w:abstractNumId w:val="9"/>
  </w:num>
  <w:num w:numId="17">
    <w:abstractNumId w:val="3"/>
  </w:num>
  <w:num w:numId="18">
    <w:abstractNumId w:val="22"/>
  </w:num>
  <w:num w:numId="19">
    <w:abstractNumId w:val="28"/>
  </w:num>
  <w:num w:numId="20">
    <w:abstractNumId w:val="11"/>
  </w:num>
  <w:num w:numId="21">
    <w:abstractNumId w:val="20"/>
  </w:num>
  <w:num w:numId="22">
    <w:abstractNumId w:val="32"/>
  </w:num>
  <w:num w:numId="23">
    <w:abstractNumId w:val="2"/>
  </w:num>
  <w:num w:numId="24">
    <w:abstractNumId w:val="18"/>
  </w:num>
  <w:num w:numId="25">
    <w:abstractNumId w:val="17"/>
  </w:num>
  <w:num w:numId="26">
    <w:abstractNumId w:val="14"/>
  </w:num>
  <w:num w:numId="27">
    <w:abstractNumId w:val="15"/>
  </w:num>
  <w:num w:numId="28">
    <w:abstractNumId w:val="10"/>
  </w:num>
  <w:num w:numId="29">
    <w:abstractNumId w:val="2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7"/>
  </w:num>
  <w:num w:numId="33">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21"/>
    <w:rsid w:val="00000B31"/>
    <w:rsid w:val="00001A2F"/>
    <w:rsid w:val="000123DD"/>
    <w:rsid w:val="00012EC9"/>
    <w:rsid w:val="00013421"/>
    <w:rsid w:val="00013A66"/>
    <w:rsid w:val="0001682A"/>
    <w:rsid w:val="000209DE"/>
    <w:rsid w:val="00024405"/>
    <w:rsid w:val="00026F36"/>
    <w:rsid w:val="00027272"/>
    <w:rsid w:val="00031604"/>
    <w:rsid w:val="00031BA1"/>
    <w:rsid w:val="0003234B"/>
    <w:rsid w:val="00032A77"/>
    <w:rsid w:val="00040916"/>
    <w:rsid w:val="00040E87"/>
    <w:rsid w:val="00040FCB"/>
    <w:rsid w:val="00043AEC"/>
    <w:rsid w:val="00043B16"/>
    <w:rsid w:val="00050863"/>
    <w:rsid w:val="00050A18"/>
    <w:rsid w:val="00050A91"/>
    <w:rsid w:val="00052AC5"/>
    <w:rsid w:val="000567EC"/>
    <w:rsid w:val="00057821"/>
    <w:rsid w:val="0006102E"/>
    <w:rsid w:val="0006170D"/>
    <w:rsid w:val="00061ABA"/>
    <w:rsid w:val="0007175F"/>
    <w:rsid w:val="000760F9"/>
    <w:rsid w:val="00083ADD"/>
    <w:rsid w:val="00084D2D"/>
    <w:rsid w:val="00086C71"/>
    <w:rsid w:val="00090566"/>
    <w:rsid w:val="0009180A"/>
    <w:rsid w:val="00092EE1"/>
    <w:rsid w:val="000A0BE1"/>
    <w:rsid w:val="000A0FCF"/>
    <w:rsid w:val="000A2163"/>
    <w:rsid w:val="000B1741"/>
    <w:rsid w:val="000B1EB5"/>
    <w:rsid w:val="000B4A93"/>
    <w:rsid w:val="000B68D9"/>
    <w:rsid w:val="000B787F"/>
    <w:rsid w:val="000C21E1"/>
    <w:rsid w:val="000C37B8"/>
    <w:rsid w:val="000C659C"/>
    <w:rsid w:val="000C7FB6"/>
    <w:rsid w:val="000D03F0"/>
    <w:rsid w:val="000D07E9"/>
    <w:rsid w:val="000D1014"/>
    <w:rsid w:val="000D3B02"/>
    <w:rsid w:val="000E6427"/>
    <w:rsid w:val="000E710A"/>
    <w:rsid w:val="000F33C6"/>
    <w:rsid w:val="000F37DC"/>
    <w:rsid w:val="000F4F01"/>
    <w:rsid w:val="001010FD"/>
    <w:rsid w:val="001021FF"/>
    <w:rsid w:val="001050FE"/>
    <w:rsid w:val="00106943"/>
    <w:rsid w:val="001114C9"/>
    <w:rsid w:val="0011276F"/>
    <w:rsid w:val="001155A6"/>
    <w:rsid w:val="00120AC5"/>
    <w:rsid w:val="00120F2A"/>
    <w:rsid w:val="00121C42"/>
    <w:rsid w:val="00123B0A"/>
    <w:rsid w:val="001317BD"/>
    <w:rsid w:val="001340D6"/>
    <w:rsid w:val="00136BF8"/>
    <w:rsid w:val="0013717B"/>
    <w:rsid w:val="0014140A"/>
    <w:rsid w:val="00143282"/>
    <w:rsid w:val="001459F3"/>
    <w:rsid w:val="00145D86"/>
    <w:rsid w:val="0014639B"/>
    <w:rsid w:val="00146F0C"/>
    <w:rsid w:val="00152A4A"/>
    <w:rsid w:val="00155E44"/>
    <w:rsid w:val="00170E0F"/>
    <w:rsid w:val="001718B3"/>
    <w:rsid w:val="00174095"/>
    <w:rsid w:val="001743F9"/>
    <w:rsid w:val="00177B57"/>
    <w:rsid w:val="001802C7"/>
    <w:rsid w:val="00182661"/>
    <w:rsid w:val="00182967"/>
    <w:rsid w:val="00182B5F"/>
    <w:rsid w:val="00185616"/>
    <w:rsid w:val="00187699"/>
    <w:rsid w:val="00191B93"/>
    <w:rsid w:val="00197181"/>
    <w:rsid w:val="00197D5C"/>
    <w:rsid w:val="001A0A2B"/>
    <w:rsid w:val="001A67F2"/>
    <w:rsid w:val="001B24F3"/>
    <w:rsid w:val="001B35B4"/>
    <w:rsid w:val="001B7BA8"/>
    <w:rsid w:val="001C3878"/>
    <w:rsid w:val="001C6786"/>
    <w:rsid w:val="001C6D6C"/>
    <w:rsid w:val="001C6FB9"/>
    <w:rsid w:val="001D0AA3"/>
    <w:rsid w:val="001D1FB9"/>
    <w:rsid w:val="001D338F"/>
    <w:rsid w:val="001D41FE"/>
    <w:rsid w:val="001D5963"/>
    <w:rsid w:val="001D5B0F"/>
    <w:rsid w:val="001D6188"/>
    <w:rsid w:val="001D6FCA"/>
    <w:rsid w:val="001E24CC"/>
    <w:rsid w:val="001F171B"/>
    <w:rsid w:val="001F320B"/>
    <w:rsid w:val="001F36C3"/>
    <w:rsid w:val="001F5837"/>
    <w:rsid w:val="001F767E"/>
    <w:rsid w:val="00205BFE"/>
    <w:rsid w:val="00207258"/>
    <w:rsid w:val="00211F47"/>
    <w:rsid w:val="00212088"/>
    <w:rsid w:val="002135EB"/>
    <w:rsid w:val="00215584"/>
    <w:rsid w:val="00216FCA"/>
    <w:rsid w:val="002173C1"/>
    <w:rsid w:val="002203A6"/>
    <w:rsid w:val="00222ACE"/>
    <w:rsid w:val="00223E21"/>
    <w:rsid w:val="00237141"/>
    <w:rsid w:val="00245386"/>
    <w:rsid w:val="00245E51"/>
    <w:rsid w:val="002516B4"/>
    <w:rsid w:val="00252B73"/>
    <w:rsid w:val="0025465E"/>
    <w:rsid w:val="00256963"/>
    <w:rsid w:val="00261EAE"/>
    <w:rsid w:val="0026241C"/>
    <w:rsid w:val="00272902"/>
    <w:rsid w:val="0027760B"/>
    <w:rsid w:val="002810EF"/>
    <w:rsid w:val="00281913"/>
    <w:rsid w:val="00284AA9"/>
    <w:rsid w:val="00286990"/>
    <w:rsid w:val="00286E26"/>
    <w:rsid w:val="00287E39"/>
    <w:rsid w:val="00293859"/>
    <w:rsid w:val="002938D0"/>
    <w:rsid w:val="00293A91"/>
    <w:rsid w:val="0029587D"/>
    <w:rsid w:val="00295D12"/>
    <w:rsid w:val="002970A8"/>
    <w:rsid w:val="0029749A"/>
    <w:rsid w:val="002977F5"/>
    <w:rsid w:val="002A3AE2"/>
    <w:rsid w:val="002A4676"/>
    <w:rsid w:val="002A47A8"/>
    <w:rsid w:val="002A4C8D"/>
    <w:rsid w:val="002A7E39"/>
    <w:rsid w:val="002B04D6"/>
    <w:rsid w:val="002B0BDB"/>
    <w:rsid w:val="002B170D"/>
    <w:rsid w:val="002B2885"/>
    <w:rsid w:val="002B77BD"/>
    <w:rsid w:val="002C038A"/>
    <w:rsid w:val="002C1C16"/>
    <w:rsid w:val="002C1F3E"/>
    <w:rsid w:val="002C3206"/>
    <w:rsid w:val="002C3CA7"/>
    <w:rsid w:val="002C4409"/>
    <w:rsid w:val="002C6982"/>
    <w:rsid w:val="002D0907"/>
    <w:rsid w:val="002D0EA8"/>
    <w:rsid w:val="002D2374"/>
    <w:rsid w:val="002D54DF"/>
    <w:rsid w:val="002D75CA"/>
    <w:rsid w:val="002E3C4A"/>
    <w:rsid w:val="002E49C6"/>
    <w:rsid w:val="002F4541"/>
    <w:rsid w:val="002F4676"/>
    <w:rsid w:val="002F50C0"/>
    <w:rsid w:val="002F5A6B"/>
    <w:rsid w:val="002F6EF2"/>
    <w:rsid w:val="00303ACF"/>
    <w:rsid w:val="00314ACB"/>
    <w:rsid w:val="00315136"/>
    <w:rsid w:val="00316E3F"/>
    <w:rsid w:val="00323C35"/>
    <w:rsid w:val="00326470"/>
    <w:rsid w:val="0033001A"/>
    <w:rsid w:val="00333B54"/>
    <w:rsid w:val="00334883"/>
    <w:rsid w:val="00336D11"/>
    <w:rsid w:val="00342A3F"/>
    <w:rsid w:val="003525D3"/>
    <w:rsid w:val="0035297F"/>
    <w:rsid w:val="00354AAE"/>
    <w:rsid w:val="00354B9F"/>
    <w:rsid w:val="003604EC"/>
    <w:rsid w:val="00361038"/>
    <w:rsid w:val="00362286"/>
    <w:rsid w:val="00362C9B"/>
    <w:rsid w:val="00363B3F"/>
    <w:rsid w:val="00363CC6"/>
    <w:rsid w:val="00363E83"/>
    <w:rsid w:val="00371E01"/>
    <w:rsid w:val="00372E89"/>
    <w:rsid w:val="00372EF3"/>
    <w:rsid w:val="003731B0"/>
    <w:rsid w:val="00375856"/>
    <w:rsid w:val="00376C4A"/>
    <w:rsid w:val="00376F4A"/>
    <w:rsid w:val="00377B6C"/>
    <w:rsid w:val="0038117B"/>
    <w:rsid w:val="0038137D"/>
    <w:rsid w:val="0038313F"/>
    <w:rsid w:val="00385642"/>
    <w:rsid w:val="00386971"/>
    <w:rsid w:val="003871CA"/>
    <w:rsid w:val="00390292"/>
    <w:rsid w:val="0039132A"/>
    <w:rsid w:val="0039193F"/>
    <w:rsid w:val="00391CA7"/>
    <w:rsid w:val="0039444B"/>
    <w:rsid w:val="0039478F"/>
    <w:rsid w:val="0039707C"/>
    <w:rsid w:val="003B47BE"/>
    <w:rsid w:val="003B49C8"/>
    <w:rsid w:val="003B5D6E"/>
    <w:rsid w:val="003B681B"/>
    <w:rsid w:val="003B6AAD"/>
    <w:rsid w:val="003C256D"/>
    <w:rsid w:val="003C3410"/>
    <w:rsid w:val="003D3034"/>
    <w:rsid w:val="003D7773"/>
    <w:rsid w:val="003E1C27"/>
    <w:rsid w:val="003E2193"/>
    <w:rsid w:val="003E2432"/>
    <w:rsid w:val="003E48D3"/>
    <w:rsid w:val="003E4A1E"/>
    <w:rsid w:val="003E7410"/>
    <w:rsid w:val="003F0458"/>
    <w:rsid w:val="003F26E0"/>
    <w:rsid w:val="003F44B9"/>
    <w:rsid w:val="003F776F"/>
    <w:rsid w:val="0040181B"/>
    <w:rsid w:val="004022FE"/>
    <w:rsid w:val="00405CD1"/>
    <w:rsid w:val="00410158"/>
    <w:rsid w:val="00411E1F"/>
    <w:rsid w:val="00415A2E"/>
    <w:rsid w:val="00417D5A"/>
    <w:rsid w:val="004222FD"/>
    <w:rsid w:val="00423282"/>
    <w:rsid w:val="00423CF9"/>
    <w:rsid w:val="00424EDA"/>
    <w:rsid w:val="004267E2"/>
    <w:rsid w:val="0043228B"/>
    <w:rsid w:val="00437624"/>
    <w:rsid w:val="00437860"/>
    <w:rsid w:val="004415EE"/>
    <w:rsid w:val="004419D2"/>
    <w:rsid w:val="004424F3"/>
    <w:rsid w:val="00444BFC"/>
    <w:rsid w:val="0044662C"/>
    <w:rsid w:val="00451DD8"/>
    <w:rsid w:val="00451DE2"/>
    <w:rsid w:val="00453F9C"/>
    <w:rsid w:val="00455A9B"/>
    <w:rsid w:val="00456111"/>
    <w:rsid w:val="004574FA"/>
    <w:rsid w:val="00462A48"/>
    <w:rsid w:val="00464805"/>
    <w:rsid w:val="00471A1C"/>
    <w:rsid w:val="0047270C"/>
    <w:rsid w:val="0047384E"/>
    <w:rsid w:val="00477A78"/>
    <w:rsid w:val="00480EAE"/>
    <w:rsid w:val="00481370"/>
    <w:rsid w:val="0048374A"/>
    <w:rsid w:val="00483F36"/>
    <w:rsid w:val="00484CC9"/>
    <w:rsid w:val="0048746F"/>
    <w:rsid w:val="00490EDC"/>
    <w:rsid w:val="00492F98"/>
    <w:rsid w:val="00494B98"/>
    <w:rsid w:val="004953F6"/>
    <w:rsid w:val="004A10E9"/>
    <w:rsid w:val="004A27B8"/>
    <w:rsid w:val="004A7550"/>
    <w:rsid w:val="004B097F"/>
    <w:rsid w:val="004B3DE5"/>
    <w:rsid w:val="004B53FA"/>
    <w:rsid w:val="004B7B2A"/>
    <w:rsid w:val="004C1CB7"/>
    <w:rsid w:val="004C2775"/>
    <w:rsid w:val="004C6004"/>
    <w:rsid w:val="004D1175"/>
    <w:rsid w:val="004D2354"/>
    <w:rsid w:val="004D327D"/>
    <w:rsid w:val="004D55C9"/>
    <w:rsid w:val="004D5BD5"/>
    <w:rsid w:val="004D6553"/>
    <w:rsid w:val="004D73A1"/>
    <w:rsid w:val="004E14B1"/>
    <w:rsid w:val="004E2F15"/>
    <w:rsid w:val="004E5209"/>
    <w:rsid w:val="004E6545"/>
    <w:rsid w:val="004F129A"/>
    <w:rsid w:val="004F2B0F"/>
    <w:rsid w:val="004F3189"/>
    <w:rsid w:val="00501E88"/>
    <w:rsid w:val="0050255D"/>
    <w:rsid w:val="005029C1"/>
    <w:rsid w:val="00503B25"/>
    <w:rsid w:val="0051359F"/>
    <w:rsid w:val="005141DC"/>
    <w:rsid w:val="0051701D"/>
    <w:rsid w:val="00522798"/>
    <w:rsid w:val="00525478"/>
    <w:rsid w:val="0052585F"/>
    <w:rsid w:val="005302B0"/>
    <w:rsid w:val="005313EB"/>
    <w:rsid w:val="00531DCD"/>
    <w:rsid w:val="00534CA5"/>
    <w:rsid w:val="005351B6"/>
    <w:rsid w:val="00537FF4"/>
    <w:rsid w:val="005430C1"/>
    <w:rsid w:val="00545437"/>
    <w:rsid w:val="0054552E"/>
    <w:rsid w:val="00545E24"/>
    <w:rsid w:val="00545EF9"/>
    <w:rsid w:val="0055262A"/>
    <w:rsid w:val="00557E73"/>
    <w:rsid w:val="005628E6"/>
    <w:rsid w:val="00562957"/>
    <w:rsid w:val="00562B3D"/>
    <w:rsid w:val="00564628"/>
    <w:rsid w:val="00564FE2"/>
    <w:rsid w:val="0056761F"/>
    <w:rsid w:val="005726A8"/>
    <w:rsid w:val="005728DA"/>
    <w:rsid w:val="00573F8A"/>
    <w:rsid w:val="00575493"/>
    <w:rsid w:val="00576479"/>
    <w:rsid w:val="005776C2"/>
    <w:rsid w:val="00581160"/>
    <w:rsid w:val="00581534"/>
    <w:rsid w:val="00581E11"/>
    <w:rsid w:val="0058417A"/>
    <w:rsid w:val="00584BBF"/>
    <w:rsid w:val="00591FD5"/>
    <w:rsid w:val="00596568"/>
    <w:rsid w:val="00596696"/>
    <w:rsid w:val="00597E84"/>
    <w:rsid w:val="005A033C"/>
    <w:rsid w:val="005A219D"/>
    <w:rsid w:val="005A282A"/>
    <w:rsid w:val="005A37D4"/>
    <w:rsid w:val="005B03D4"/>
    <w:rsid w:val="005B0549"/>
    <w:rsid w:val="005B43AC"/>
    <w:rsid w:val="005B50BC"/>
    <w:rsid w:val="005B602B"/>
    <w:rsid w:val="005B643F"/>
    <w:rsid w:val="005B6B91"/>
    <w:rsid w:val="005C1A03"/>
    <w:rsid w:val="005C641C"/>
    <w:rsid w:val="005C67DF"/>
    <w:rsid w:val="005D3FBE"/>
    <w:rsid w:val="005D424D"/>
    <w:rsid w:val="005D4AE3"/>
    <w:rsid w:val="005D4FF8"/>
    <w:rsid w:val="005D7584"/>
    <w:rsid w:val="005E17D7"/>
    <w:rsid w:val="005E5592"/>
    <w:rsid w:val="005E6DAE"/>
    <w:rsid w:val="005E7E9C"/>
    <w:rsid w:val="005F154E"/>
    <w:rsid w:val="005F2343"/>
    <w:rsid w:val="005F353C"/>
    <w:rsid w:val="005F3ABD"/>
    <w:rsid w:val="005F64E0"/>
    <w:rsid w:val="005F6AF1"/>
    <w:rsid w:val="00601152"/>
    <w:rsid w:val="00603829"/>
    <w:rsid w:val="006063CF"/>
    <w:rsid w:val="006066B5"/>
    <w:rsid w:val="0061091F"/>
    <w:rsid w:val="00614712"/>
    <w:rsid w:val="00616858"/>
    <w:rsid w:val="00617CB0"/>
    <w:rsid w:val="0062002C"/>
    <w:rsid w:val="00622905"/>
    <w:rsid w:val="00627164"/>
    <w:rsid w:val="006273A8"/>
    <w:rsid w:val="0063279C"/>
    <w:rsid w:val="0063445E"/>
    <w:rsid w:val="00636973"/>
    <w:rsid w:val="00641625"/>
    <w:rsid w:val="00647335"/>
    <w:rsid w:val="00647D7A"/>
    <w:rsid w:val="00650110"/>
    <w:rsid w:val="00650AB3"/>
    <w:rsid w:val="00651FC6"/>
    <w:rsid w:val="00657570"/>
    <w:rsid w:val="00661884"/>
    <w:rsid w:val="006633C4"/>
    <w:rsid w:val="006675F8"/>
    <w:rsid w:val="00667657"/>
    <w:rsid w:val="006702E9"/>
    <w:rsid w:val="00671CF8"/>
    <w:rsid w:val="0067583B"/>
    <w:rsid w:val="0067600C"/>
    <w:rsid w:val="006827E6"/>
    <w:rsid w:val="00682F08"/>
    <w:rsid w:val="00683E6E"/>
    <w:rsid w:val="00686EC9"/>
    <w:rsid w:val="00690383"/>
    <w:rsid w:val="00690955"/>
    <w:rsid w:val="006940FB"/>
    <w:rsid w:val="006965F9"/>
    <w:rsid w:val="006A0059"/>
    <w:rsid w:val="006A0338"/>
    <w:rsid w:val="006A0393"/>
    <w:rsid w:val="006A22C6"/>
    <w:rsid w:val="006A27B6"/>
    <w:rsid w:val="006B238A"/>
    <w:rsid w:val="006B3A0C"/>
    <w:rsid w:val="006B68FA"/>
    <w:rsid w:val="006B69D1"/>
    <w:rsid w:val="006B6BF1"/>
    <w:rsid w:val="006B7BBB"/>
    <w:rsid w:val="006C563D"/>
    <w:rsid w:val="006C5C67"/>
    <w:rsid w:val="006C6DDB"/>
    <w:rsid w:val="006C6E5E"/>
    <w:rsid w:val="006D16F6"/>
    <w:rsid w:val="006D3FD0"/>
    <w:rsid w:val="006D550C"/>
    <w:rsid w:val="006D626E"/>
    <w:rsid w:val="006D72EA"/>
    <w:rsid w:val="006D731A"/>
    <w:rsid w:val="006E053A"/>
    <w:rsid w:val="006E25D9"/>
    <w:rsid w:val="006E71A3"/>
    <w:rsid w:val="006F1BDD"/>
    <w:rsid w:val="006F2D96"/>
    <w:rsid w:val="006F7C68"/>
    <w:rsid w:val="00700FCA"/>
    <w:rsid w:val="00701C45"/>
    <w:rsid w:val="00704447"/>
    <w:rsid w:val="00711B5F"/>
    <w:rsid w:val="00715642"/>
    <w:rsid w:val="0071653C"/>
    <w:rsid w:val="00720377"/>
    <w:rsid w:val="007219E9"/>
    <w:rsid w:val="00722201"/>
    <w:rsid w:val="0072307E"/>
    <w:rsid w:val="00726B72"/>
    <w:rsid w:val="00727232"/>
    <w:rsid w:val="00730D00"/>
    <w:rsid w:val="0073368F"/>
    <w:rsid w:val="007349D0"/>
    <w:rsid w:val="007359EF"/>
    <w:rsid w:val="00737BB3"/>
    <w:rsid w:val="00740142"/>
    <w:rsid w:val="00741C8C"/>
    <w:rsid w:val="00743561"/>
    <w:rsid w:val="007450FB"/>
    <w:rsid w:val="00752B6E"/>
    <w:rsid w:val="007543F4"/>
    <w:rsid w:val="007559F3"/>
    <w:rsid w:val="0076026D"/>
    <w:rsid w:val="00760C10"/>
    <w:rsid w:val="00764CD2"/>
    <w:rsid w:val="007679DF"/>
    <w:rsid w:val="0077109D"/>
    <w:rsid w:val="00772D3E"/>
    <w:rsid w:val="007737A1"/>
    <w:rsid w:val="00773F07"/>
    <w:rsid w:val="00775143"/>
    <w:rsid w:val="007766EF"/>
    <w:rsid w:val="007820B2"/>
    <w:rsid w:val="00782C01"/>
    <w:rsid w:val="007836C8"/>
    <w:rsid w:val="00786892"/>
    <w:rsid w:val="0079315D"/>
    <w:rsid w:val="00793BB0"/>
    <w:rsid w:val="00794435"/>
    <w:rsid w:val="00795BD6"/>
    <w:rsid w:val="007971BE"/>
    <w:rsid w:val="007A008E"/>
    <w:rsid w:val="007A1146"/>
    <w:rsid w:val="007A76F0"/>
    <w:rsid w:val="007B203F"/>
    <w:rsid w:val="007B4EDE"/>
    <w:rsid w:val="007B606B"/>
    <w:rsid w:val="007B743C"/>
    <w:rsid w:val="007B7EF0"/>
    <w:rsid w:val="007C2680"/>
    <w:rsid w:val="007C5C8E"/>
    <w:rsid w:val="007C6328"/>
    <w:rsid w:val="007D12DB"/>
    <w:rsid w:val="007D174A"/>
    <w:rsid w:val="007D1AC8"/>
    <w:rsid w:val="007D6D4F"/>
    <w:rsid w:val="007E5EEE"/>
    <w:rsid w:val="007E6FBA"/>
    <w:rsid w:val="007F2201"/>
    <w:rsid w:val="007F5A7E"/>
    <w:rsid w:val="0080265F"/>
    <w:rsid w:val="0080291C"/>
    <w:rsid w:val="00803E29"/>
    <w:rsid w:val="0080608D"/>
    <w:rsid w:val="00810F1D"/>
    <w:rsid w:val="00811D9F"/>
    <w:rsid w:val="00817F29"/>
    <w:rsid w:val="00820BA6"/>
    <w:rsid w:val="008220A7"/>
    <w:rsid w:val="00831E06"/>
    <w:rsid w:val="0083316B"/>
    <w:rsid w:val="008351CA"/>
    <w:rsid w:val="0083661C"/>
    <w:rsid w:val="00836ABD"/>
    <w:rsid w:val="00846150"/>
    <w:rsid w:val="00846268"/>
    <w:rsid w:val="00850327"/>
    <w:rsid w:val="00850342"/>
    <w:rsid w:val="00850DC1"/>
    <w:rsid w:val="00851A47"/>
    <w:rsid w:val="00855801"/>
    <w:rsid w:val="00861185"/>
    <w:rsid w:val="00862282"/>
    <w:rsid w:val="008636B9"/>
    <w:rsid w:val="008677D1"/>
    <w:rsid w:val="00872E52"/>
    <w:rsid w:val="00876323"/>
    <w:rsid w:val="00880545"/>
    <w:rsid w:val="00882005"/>
    <w:rsid w:val="008871E4"/>
    <w:rsid w:val="008879F4"/>
    <w:rsid w:val="0089219F"/>
    <w:rsid w:val="008A0CDA"/>
    <w:rsid w:val="008A3BB2"/>
    <w:rsid w:val="008A46C6"/>
    <w:rsid w:val="008A5C63"/>
    <w:rsid w:val="008A6718"/>
    <w:rsid w:val="008B4C3B"/>
    <w:rsid w:val="008C0FA9"/>
    <w:rsid w:val="008C1C60"/>
    <w:rsid w:val="008C2A2C"/>
    <w:rsid w:val="008C30AC"/>
    <w:rsid w:val="008C40D7"/>
    <w:rsid w:val="008C75DB"/>
    <w:rsid w:val="008D114D"/>
    <w:rsid w:val="008D1A1E"/>
    <w:rsid w:val="008D30D2"/>
    <w:rsid w:val="008D6CC7"/>
    <w:rsid w:val="008D702F"/>
    <w:rsid w:val="008E03F9"/>
    <w:rsid w:val="008E5EE2"/>
    <w:rsid w:val="008E7147"/>
    <w:rsid w:val="008E77F8"/>
    <w:rsid w:val="008F157F"/>
    <w:rsid w:val="008F6EF1"/>
    <w:rsid w:val="0090082C"/>
    <w:rsid w:val="0090182E"/>
    <w:rsid w:val="009044D3"/>
    <w:rsid w:val="00907703"/>
    <w:rsid w:val="0091515B"/>
    <w:rsid w:val="009252CC"/>
    <w:rsid w:val="009271BF"/>
    <w:rsid w:val="009309CC"/>
    <w:rsid w:val="009313BA"/>
    <w:rsid w:val="00931B27"/>
    <w:rsid w:val="00932D4A"/>
    <w:rsid w:val="00933DB2"/>
    <w:rsid w:val="00941DEF"/>
    <w:rsid w:val="00942DA4"/>
    <w:rsid w:val="00943271"/>
    <w:rsid w:val="009437EB"/>
    <w:rsid w:val="00945EC2"/>
    <w:rsid w:val="009540E4"/>
    <w:rsid w:val="0095718A"/>
    <w:rsid w:val="00957990"/>
    <w:rsid w:val="009652CF"/>
    <w:rsid w:val="009665AD"/>
    <w:rsid w:val="00970AED"/>
    <w:rsid w:val="00971D07"/>
    <w:rsid w:val="00973170"/>
    <w:rsid w:val="009748E3"/>
    <w:rsid w:val="009760E2"/>
    <w:rsid w:val="009768FF"/>
    <w:rsid w:val="00982AA9"/>
    <w:rsid w:val="00982F04"/>
    <w:rsid w:val="00984652"/>
    <w:rsid w:val="00984B1C"/>
    <w:rsid w:val="00994C81"/>
    <w:rsid w:val="0099508A"/>
    <w:rsid w:val="009955F7"/>
    <w:rsid w:val="009A03A2"/>
    <w:rsid w:val="009A1721"/>
    <w:rsid w:val="009A1C0D"/>
    <w:rsid w:val="009A2E75"/>
    <w:rsid w:val="009A7726"/>
    <w:rsid w:val="009A77AD"/>
    <w:rsid w:val="009B31C4"/>
    <w:rsid w:val="009B397E"/>
    <w:rsid w:val="009B4705"/>
    <w:rsid w:val="009B6691"/>
    <w:rsid w:val="009B7129"/>
    <w:rsid w:val="009C0DEC"/>
    <w:rsid w:val="009C2C44"/>
    <w:rsid w:val="009C44CD"/>
    <w:rsid w:val="009C604C"/>
    <w:rsid w:val="009C63D5"/>
    <w:rsid w:val="009C6E8C"/>
    <w:rsid w:val="009D0973"/>
    <w:rsid w:val="009D16F1"/>
    <w:rsid w:val="009D4B9C"/>
    <w:rsid w:val="009D4D0D"/>
    <w:rsid w:val="009D5A4E"/>
    <w:rsid w:val="009D65A7"/>
    <w:rsid w:val="009D79EA"/>
    <w:rsid w:val="009E1DA1"/>
    <w:rsid w:val="009E340B"/>
    <w:rsid w:val="009E4516"/>
    <w:rsid w:val="009E6F6E"/>
    <w:rsid w:val="009F0507"/>
    <w:rsid w:val="009F08B9"/>
    <w:rsid w:val="009F0E5E"/>
    <w:rsid w:val="009F178F"/>
    <w:rsid w:val="009F21E1"/>
    <w:rsid w:val="00A01BFE"/>
    <w:rsid w:val="00A02122"/>
    <w:rsid w:val="00A15970"/>
    <w:rsid w:val="00A15BAA"/>
    <w:rsid w:val="00A15BEE"/>
    <w:rsid w:val="00A16269"/>
    <w:rsid w:val="00A21D29"/>
    <w:rsid w:val="00A22099"/>
    <w:rsid w:val="00A25374"/>
    <w:rsid w:val="00A26ABF"/>
    <w:rsid w:val="00A33AB5"/>
    <w:rsid w:val="00A3426C"/>
    <w:rsid w:val="00A408C7"/>
    <w:rsid w:val="00A4127F"/>
    <w:rsid w:val="00A4308D"/>
    <w:rsid w:val="00A452A2"/>
    <w:rsid w:val="00A46940"/>
    <w:rsid w:val="00A47F18"/>
    <w:rsid w:val="00A505B5"/>
    <w:rsid w:val="00A50741"/>
    <w:rsid w:val="00A51524"/>
    <w:rsid w:val="00A52006"/>
    <w:rsid w:val="00A552BB"/>
    <w:rsid w:val="00A623EC"/>
    <w:rsid w:val="00A62D3C"/>
    <w:rsid w:val="00A62E43"/>
    <w:rsid w:val="00A65F28"/>
    <w:rsid w:val="00A66242"/>
    <w:rsid w:val="00A80755"/>
    <w:rsid w:val="00A87D65"/>
    <w:rsid w:val="00A91162"/>
    <w:rsid w:val="00A9247E"/>
    <w:rsid w:val="00A9445B"/>
    <w:rsid w:val="00A976EF"/>
    <w:rsid w:val="00AA090B"/>
    <w:rsid w:val="00AA639A"/>
    <w:rsid w:val="00AA6A52"/>
    <w:rsid w:val="00AB6C32"/>
    <w:rsid w:val="00AB6F49"/>
    <w:rsid w:val="00AB71E2"/>
    <w:rsid w:val="00AB7539"/>
    <w:rsid w:val="00AC2664"/>
    <w:rsid w:val="00AC3FD4"/>
    <w:rsid w:val="00AD4134"/>
    <w:rsid w:val="00AD55FA"/>
    <w:rsid w:val="00AD5ACF"/>
    <w:rsid w:val="00AE15AB"/>
    <w:rsid w:val="00AE24E6"/>
    <w:rsid w:val="00AE2664"/>
    <w:rsid w:val="00AE7CB6"/>
    <w:rsid w:val="00AF00A8"/>
    <w:rsid w:val="00AF2E52"/>
    <w:rsid w:val="00AF4103"/>
    <w:rsid w:val="00AF45A9"/>
    <w:rsid w:val="00AF671B"/>
    <w:rsid w:val="00B010E3"/>
    <w:rsid w:val="00B0119E"/>
    <w:rsid w:val="00B02A36"/>
    <w:rsid w:val="00B02B4D"/>
    <w:rsid w:val="00B03E44"/>
    <w:rsid w:val="00B05131"/>
    <w:rsid w:val="00B05A7B"/>
    <w:rsid w:val="00B05AF6"/>
    <w:rsid w:val="00B061C9"/>
    <w:rsid w:val="00B06576"/>
    <w:rsid w:val="00B07138"/>
    <w:rsid w:val="00B07511"/>
    <w:rsid w:val="00B1069A"/>
    <w:rsid w:val="00B126C5"/>
    <w:rsid w:val="00B14DDF"/>
    <w:rsid w:val="00B2159B"/>
    <w:rsid w:val="00B21771"/>
    <w:rsid w:val="00B2318C"/>
    <w:rsid w:val="00B26CBE"/>
    <w:rsid w:val="00B3220F"/>
    <w:rsid w:val="00B4262C"/>
    <w:rsid w:val="00B473DD"/>
    <w:rsid w:val="00B47ABD"/>
    <w:rsid w:val="00B51C04"/>
    <w:rsid w:val="00B52E71"/>
    <w:rsid w:val="00B5619B"/>
    <w:rsid w:val="00B57BA3"/>
    <w:rsid w:val="00B6215F"/>
    <w:rsid w:val="00B65836"/>
    <w:rsid w:val="00B67670"/>
    <w:rsid w:val="00B704B7"/>
    <w:rsid w:val="00B77A12"/>
    <w:rsid w:val="00B80162"/>
    <w:rsid w:val="00B816A2"/>
    <w:rsid w:val="00B85CF1"/>
    <w:rsid w:val="00B95FED"/>
    <w:rsid w:val="00BA2D0D"/>
    <w:rsid w:val="00BA46ED"/>
    <w:rsid w:val="00BA4B11"/>
    <w:rsid w:val="00BA53A0"/>
    <w:rsid w:val="00BA720F"/>
    <w:rsid w:val="00BB0CD5"/>
    <w:rsid w:val="00BB57EA"/>
    <w:rsid w:val="00BB64A8"/>
    <w:rsid w:val="00BC0CCC"/>
    <w:rsid w:val="00BC3928"/>
    <w:rsid w:val="00BD19E0"/>
    <w:rsid w:val="00BE4646"/>
    <w:rsid w:val="00BE723E"/>
    <w:rsid w:val="00BF0AC3"/>
    <w:rsid w:val="00BF3F49"/>
    <w:rsid w:val="00BF54E1"/>
    <w:rsid w:val="00BF57F9"/>
    <w:rsid w:val="00C00B59"/>
    <w:rsid w:val="00C01AB3"/>
    <w:rsid w:val="00C01B50"/>
    <w:rsid w:val="00C030FE"/>
    <w:rsid w:val="00C03AD1"/>
    <w:rsid w:val="00C06054"/>
    <w:rsid w:val="00C0692B"/>
    <w:rsid w:val="00C1575F"/>
    <w:rsid w:val="00C16926"/>
    <w:rsid w:val="00C17AF8"/>
    <w:rsid w:val="00C20FBB"/>
    <w:rsid w:val="00C20FBF"/>
    <w:rsid w:val="00C2546B"/>
    <w:rsid w:val="00C25E0C"/>
    <w:rsid w:val="00C270D5"/>
    <w:rsid w:val="00C3075B"/>
    <w:rsid w:val="00C34A96"/>
    <w:rsid w:val="00C37290"/>
    <w:rsid w:val="00C4166A"/>
    <w:rsid w:val="00C43FDC"/>
    <w:rsid w:val="00C50793"/>
    <w:rsid w:val="00C51B79"/>
    <w:rsid w:val="00C531B9"/>
    <w:rsid w:val="00C56492"/>
    <w:rsid w:val="00C564A1"/>
    <w:rsid w:val="00C60382"/>
    <w:rsid w:val="00C66182"/>
    <w:rsid w:val="00C738EC"/>
    <w:rsid w:val="00C73A16"/>
    <w:rsid w:val="00C73E88"/>
    <w:rsid w:val="00C769D4"/>
    <w:rsid w:val="00C811F9"/>
    <w:rsid w:val="00C832A0"/>
    <w:rsid w:val="00C86D3C"/>
    <w:rsid w:val="00CA1958"/>
    <w:rsid w:val="00CA2372"/>
    <w:rsid w:val="00CA6770"/>
    <w:rsid w:val="00CB02D9"/>
    <w:rsid w:val="00CB7995"/>
    <w:rsid w:val="00CB7D17"/>
    <w:rsid w:val="00CC6EEC"/>
    <w:rsid w:val="00CC703C"/>
    <w:rsid w:val="00CD1F08"/>
    <w:rsid w:val="00CD3D9B"/>
    <w:rsid w:val="00CD5050"/>
    <w:rsid w:val="00CD7243"/>
    <w:rsid w:val="00CE11B3"/>
    <w:rsid w:val="00CE2188"/>
    <w:rsid w:val="00CE297B"/>
    <w:rsid w:val="00CE2F77"/>
    <w:rsid w:val="00CE4D56"/>
    <w:rsid w:val="00CE6CD6"/>
    <w:rsid w:val="00CE7BB3"/>
    <w:rsid w:val="00CF0E4B"/>
    <w:rsid w:val="00CF482D"/>
    <w:rsid w:val="00CF58AC"/>
    <w:rsid w:val="00CF6321"/>
    <w:rsid w:val="00D05428"/>
    <w:rsid w:val="00D14B97"/>
    <w:rsid w:val="00D169C1"/>
    <w:rsid w:val="00D17F8A"/>
    <w:rsid w:val="00D200A3"/>
    <w:rsid w:val="00D20BEC"/>
    <w:rsid w:val="00D21D18"/>
    <w:rsid w:val="00D267F5"/>
    <w:rsid w:val="00D333E4"/>
    <w:rsid w:val="00D35021"/>
    <w:rsid w:val="00D3709C"/>
    <w:rsid w:val="00D40A75"/>
    <w:rsid w:val="00D43AF9"/>
    <w:rsid w:val="00D45E59"/>
    <w:rsid w:val="00D50C9A"/>
    <w:rsid w:val="00D520BD"/>
    <w:rsid w:val="00D61FF9"/>
    <w:rsid w:val="00D63A27"/>
    <w:rsid w:val="00D71234"/>
    <w:rsid w:val="00D71A49"/>
    <w:rsid w:val="00D71F7E"/>
    <w:rsid w:val="00D82E10"/>
    <w:rsid w:val="00D8377A"/>
    <w:rsid w:val="00D841C2"/>
    <w:rsid w:val="00D90517"/>
    <w:rsid w:val="00D9422F"/>
    <w:rsid w:val="00D95151"/>
    <w:rsid w:val="00D9685B"/>
    <w:rsid w:val="00D96F52"/>
    <w:rsid w:val="00DA326C"/>
    <w:rsid w:val="00DA5EB2"/>
    <w:rsid w:val="00DB0BBB"/>
    <w:rsid w:val="00DB0C13"/>
    <w:rsid w:val="00DB172D"/>
    <w:rsid w:val="00DB178B"/>
    <w:rsid w:val="00DB7086"/>
    <w:rsid w:val="00DC2625"/>
    <w:rsid w:val="00DC538F"/>
    <w:rsid w:val="00DC7EE4"/>
    <w:rsid w:val="00DD20E8"/>
    <w:rsid w:val="00DD44CB"/>
    <w:rsid w:val="00DD5A54"/>
    <w:rsid w:val="00DD5F22"/>
    <w:rsid w:val="00DD73B7"/>
    <w:rsid w:val="00DD7A8A"/>
    <w:rsid w:val="00DE2331"/>
    <w:rsid w:val="00DE349C"/>
    <w:rsid w:val="00DE4464"/>
    <w:rsid w:val="00DE4511"/>
    <w:rsid w:val="00DE5C7E"/>
    <w:rsid w:val="00DE72DE"/>
    <w:rsid w:val="00DF40C4"/>
    <w:rsid w:val="00DF5C2C"/>
    <w:rsid w:val="00DF64B0"/>
    <w:rsid w:val="00E02FCC"/>
    <w:rsid w:val="00E06D1D"/>
    <w:rsid w:val="00E07ACA"/>
    <w:rsid w:val="00E103B9"/>
    <w:rsid w:val="00E12321"/>
    <w:rsid w:val="00E13826"/>
    <w:rsid w:val="00E152F4"/>
    <w:rsid w:val="00E15917"/>
    <w:rsid w:val="00E16591"/>
    <w:rsid w:val="00E23904"/>
    <w:rsid w:val="00E25D98"/>
    <w:rsid w:val="00E365FE"/>
    <w:rsid w:val="00E37A1A"/>
    <w:rsid w:val="00E37F22"/>
    <w:rsid w:val="00E41AD2"/>
    <w:rsid w:val="00E424E8"/>
    <w:rsid w:val="00E42FC6"/>
    <w:rsid w:val="00E4327D"/>
    <w:rsid w:val="00E5018B"/>
    <w:rsid w:val="00E502DB"/>
    <w:rsid w:val="00E508C6"/>
    <w:rsid w:val="00E5109D"/>
    <w:rsid w:val="00E52B0F"/>
    <w:rsid w:val="00E52E6E"/>
    <w:rsid w:val="00E545F0"/>
    <w:rsid w:val="00E61F51"/>
    <w:rsid w:val="00E63066"/>
    <w:rsid w:val="00E63A89"/>
    <w:rsid w:val="00E67C32"/>
    <w:rsid w:val="00E8064E"/>
    <w:rsid w:val="00E8299B"/>
    <w:rsid w:val="00E915C7"/>
    <w:rsid w:val="00E9172F"/>
    <w:rsid w:val="00E91A20"/>
    <w:rsid w:val="00E939EA"/>
    <w:rsid w:val="00EA0359"/>
    <w:rsid w:val="00EA25F3"/>
    <w:rsid w:val="00EA487A"/>
    <w:rsid w:val="00EA656C"/>
    <w:rsid w:val="00EA7528"/>
    <w:rsid w:val="00EB0EE5"/>
    <w:rsid w:val="00EB2397"/>
    <w:rsid w:val="00EB36E3"/>
    <w:rsid w:val="00EB74D6"/>
    <w:rsid w:val="00EC1F0B"/>
    <w:rsid w:val="00EC1FB7"/>
    <w:rsid w:val="00EC2042"/>
    <w:rsid w:val="00EC3D0A"/>
    <w:rsid w:val="00ED0365"/>
    <w:rsid w:val="00ED2AB9"/>
    <w:rsid w:val="00ED7D78"/>
    <w:rsid w:val="00EE03D2"/>
    <w:rsid w:val="00EE1FAE"/>
    <w:rsid w:val="00EE2A8A"/>
    <w:rsid w:val="00EF6C9B"/>
    <w:rsid w:val="00EF7313"/>
    <w:rsid w:val="00EF7CB8"/>
    <w:rsid w:val="00F05160"/>
    <w:rsid w:val="00F065B4"/>
    <w:rsid w:val="00F06D83"/>
    <w:rsid w:val="00F10062"/>
    <w:rsid w:val="00F1221B"/>
    <w:rsid w:val="00F12C6F"/>
    <w:rsid w:val="00F142EE"/>
    <w:rsid w:val="00F1438F"/>
    <w:rsid w:val="00F147F0"/>
    <w:rsid w:val="00F1538D"/>
    <w:rsid w:val="00F1743D"/>
    <w:rsid w:val="00F17CCD"/>
    <w:rsid w:val="00F20981"/>
    <w:rsid w:val="00F241CB"/>
    <w:rsid w:val="00F27C84"/>
    <w:rsid w:val="00F301E6"/>
    <w:rsid w:val="00F36CB7"/>
    <w:rsid w:val="00F434D0"/>
    <w:rsid w:val="00F46AFE"/>
    <w:rsid w:val="00F50D89"/>
    <w:rsid w:val="00F5164F"/>
    <w:rsid w:val="00F5309B"/>
    <w:rsid w:val="00F659A7"/>
    <w:rsid w:val="00F65D57"/>
    <w:rsid w:val="00F660B1"/>
    <w:rsid w:val="00F66B93"/>
    <w:rsid w:val="00F66F70"/>
    <w:rsid w:val="00F71F34"/>
    <w:rsid w:val="00F74EE9"/>
    <w:rsid w:val="00F75D46"/>
    <w:rsid w:val="00F81888"/>
    <w:rsid w:val="00F83B7E"/>
    <w:rsid w:val="00F853DC"/>
    <w:rsid w:val="00F87692"/>
    <w:rsid w:val="00F91F03"/>
    <w:rsid w:val="00F974EF"/>
    <w:rsid w:val="00FA032A"/>
    <w:rsid w:val="00FA4D2F"/>
    <w:rsid w:val="00FA5565"/>
    <w:rsid w:val="00FB101E"/>
    <w:rsid w:val="00FB1A22"/>
    <w:rsid w:val="00FB20D6"/>
    <w:rsid w:val="00FB4F2F"/>
    <w:rsid w:val="00FB7495"/>
    <w:rsid w:val="00FC25DF"/>
    <w:rsid w:val="00FC2BB3"/>
    <w:rsid w:val="00FC31AF"/>
    <w:rsid w:val="00FC618D"/>
    <w:rsid w:val="00FD160D"/>
    <w:rsid w:val="00FD27A9"/>
    <w:rsid w:val="00FD3E2C"/>
    <w:rsid w:val="00FD703A"/>
    <w:rsid w:val="00FE2C01"/>
    <w:rsid w:val="00FE3C91"/>
    <w:rsid w:val="00FE5A30"/>
    <w:rsid w:val="00FF4DFC"/>
    <w:rsid w:val="00FF553E"/>
    <w:rsid w:val="00FF62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FFD72B3"/>
  <w15:docId w15:val="{669A6FB3-429C-43F7-9BB5-DD352793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6B"/>
    <w:rPr>
      <w:rFonts w:ascii="CG Times (W1)" w:hAnsi="CG Times (W1)"/>
      <w:lang w:val="en-GB"/>
    </w:rPr>
  </w:style>
  <w:style w:type="paragraph" w:styleId="Heading1">
    <w:name w:val="heading 1"/>
    <w:basedOn w:val="Normal"/>
    <w:next w:val="Normal"/>
    <w:qFormat/>
    <w:rsid w:val="0001682A"/>
    <w:pPr>
      <w:keepNext/>
      <w:tabs>
        <w:tab w:val="left" w:pos="3119"/>
        <w:tab w:val="left" w:pos="3686"/>
      </w:tabs>
      <w:spacing w:line="360" w:lineRule="auto"/>
      <w:ind w:left="2694" w:hanging="2694"/>
      <w:jc w:val="center"/>
      <w:outlineLvl w:val="0"/>
    </w:pPr>
    <w:rPr>
      <w:rFonts w:ascii="Times New Roman" w:hAnsi="Times New Roman"/>
      <w:b/>
      <w:sz w:val="24"/>
      <w:u w:val="single"/>
      <w:lang w:val="el-GR"/>
    </w:rPr>
  </w:style>
  <w:style w:type="paragraph" w:styleId="Heading2">
    <w:name w:val="heading 2"/>
    <w:basedOn w:val="Normal"/>
    <w:next w:val="Normal"/>
    <w:qFormat/>
    <w:rsid w:val="0001682A"/>
    <w:pPr>
      <w:keepNext/>
      <w:tabs>
        <w:tab w:val="left" w:pos="3119"/>
        <w:tab w:val="left" w:pos="3686"/>
      </w:tabs>
      <w:spacing w:line="360" w:lineRule="atLeast"/>
      <w:ind w:left="2694" w:hanging="2694"/>
      <w:jc w:val="center"/>
      <w:outlineLvl w:val="1"/>
    </w:pPr>
    <w:rPr>
      <w:rFonts w:ascii="Arial" w:hAnsi="Arial"/>
      <w:b/>
      <w:snapToGrid w:val="0"/>
      <w:sz w:val="28"/>
      <w:u w:val="single"/>
      <w:lang w:val="el-GR"/>
    </w:rPr>
  </w:style>
  <w:style w:type="paragraph" w:styleId="Heading3">
    <w:name w:val="heading 3"/>
    <w:basedOn w:val="Normal"/>
    <w:next w:val="Normal"/>
    <w:qFormat/>
    <w:rsid w:val="0001682A"/>
    <w:pPr>
      <w:keepNext/>
      <w:tabs>
        <w:tab w:val="left" w:pos="3686"/>
      </w:tabs>
      <w:spacing w:line="360" w:lineRule="auto"/>
      <w:ind w:left="2693" w:hanging="2693"/>
      <w:jc w:val="center"/>
      <w:outlineLvl w:val="2"/>
    </w:pPr>
    <w:rPr>
      <w:rFonts w:ascii="Times New Roman" w:hAnsi="Times New Roman"/>
      <w:b/>
      <w:sz w:val="40"/>
      <w:lang w:val="el-GR"/>
    </w:rPr>
  </w:style>
  <w:style w:type="paragraph" w:styleId="Heading4">
    <w:name w:val="heading 4"/>
    <w:basedOn w:val="Normal"/>
    <w:next w:val="Normal"/>
    <w:qFormat/>
    <w:rsid w:val="0001682A"/>
    <w:pPr>
      <w:keepNext/>
      <w:tabs>
        <w:tab w:val="left" w:pos="1985"/>
      </w:tabs>
      <w:spacing w:line="360" w:lineRule="auto"/>
      <w:ind w:left="851" w:hanging="851"/>
      <w:jc w:val="center"/>
      <w:outlineLvl w:val="3"/>
    </w:pPr>
    <w:rPr>
      <w:rFonts w:ascii="Times New Roman" w:hAnsi="Times New Roman"/>
      <w:b/>
      <w:sz w:val="24"/>
      <w:lang w:val="el-GR"/>
    </w:rPr>
  </w:style>
  <w:style w:type="paragraph" w:styleId="Heading7">
    <w:name w:val="heading 7"/>
    <w:basedOn w:val="Normal"/>
    <w:next w:val="Normal"/>
    <w:qFormat/>
    <w:rsid w:val="00C73E8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82A"/>
    <w:pPr>
      <w:tabs>
        <w:tab w:val="center" w:pos="4819"/>
        <w:tab w:val="right" w:pos="9071"/>
      </w:tabs>
    </w:pPr>
  </w:style>
  <w:style w:type="paragraph" w:styleId="BodyTextIndent">
    <w:name w:val="Body Text Indent"/>
    <w:basedOn w:val="Normal"/>
    <w:rsid w:val="0001682A"/>
    <w:pPr>
      <w:tabs>
        <w:tab w:val="left" w:pos="3119"/>
        <w:tab w:val="left" w:pos="3686"/>
      </w:tabs>
      <w:spacing w:line="360" w:lineRule="atLeast"/>
      <w:ind w:left="568" w:hanging="568"/>
      <w:jc w:val="both"/>
    </w:pPr>
    <w:rPr>
      <w:rFonts w:ascii="Arial" w:hAnsi="Arial"/>
      <w:snapToGrid w:val="0"/>
      <w:sz w:val="24"/>
    </w:rPr>
  </w:style>
  <w:style w:type="paragraph" w:styleId="BodyTextIndent2">
    <w:name w:val="Body Text Indent 2"/>
    <w:basedOn w:val="Normal"/>
    <w:rsid w:val="0001682A"/>
    <w:pPr>
      <w:tabs>
        <w:tab w:val="left" w:pos="3119"/>
        <w:tab w:val="left" w:pos="3686"/>
      </w:tabs>
      <w:spacing w:line="360" w:lineRule="auto"/>
      <w:ind w:left="567" w:hanging="567"/>
      <w:jc w:val="both"/>
    </w:pPr>
    <w:rPr>
      <w:rFonts w:ascii="Times New Roman" w:hAnsi="Times New Roman"/>
      <w:sz w:val="24"/>
      <w:lang w:val="el-GR"/>
    </w:rPr>
  </w:style>
  <w:style w:type="paragraph" w:styleId="Title">
    <w:name w:val="Title"/>
    <w:basedOn w:val="Normal"/>
    <w:qFormat/>
    <w:rsid w:val="0001682A"/>
    <w:pPr>
      <w:spacing w:line="360" w:lineRule="auto"/>
      <w:jc w:val="center"/>
    </w:pPr>
    <w:rPr>
      <w:rFonts w:ascii="Times New Roman" w:hAnsi="Times New Roman"/>
      <w:b/>
      <w:sz w:val="24"/>
      <w:lang w:val="en-US"/>
    </w:rPr>
  </w:style>
  <w:style w:type="paragraph" w:customStyle="1" w:styleId="BodyTextIndent31">
    <w:name w:val="Body Text Indent 31"/>
    <w:basedOn w:val="Normal"/>
    <w:rsid w:val="0001682A"/>
    <w:pPr>
      <w:spacing w:line="480" w:lineRule="auto"/>
      <w:ind w:left="426"/>
      <w:jc w:val="center"/>
    </w:pPr>
    <w:rPr>
      <w:rFonts w:ascii="Times New Roman" w:hAnsi="Times New Roman"/>
      <w:sz w:val="24"/>
      <w:lang w:val="en-US"/>
    </w:rPr>
  </w:style>
  <w:style w:type="character" w:styleId="FootnoteReference">
    <w:name w:val="footnote reference"/>
    <w:semiHidden/>
    <w:rsid w:val="0001682A"/>
    <w:rPr>
      <w:vertAlign w:val="superscript"/>
    </w:rPr>
  </w:style>
  <w:style w:type="paragraph" w:styleId="BodyTextIndent3">
    <w:name w:val="Body Text Indent 3"/>
    <w:basedOn w:val="Normal"/>
    <w:rsid w:val="0001682A"/>
    <w:pPr>
      <w:tabs>
        <w:tab w:val="left" w:pos="1276"/>
        <w:tab w:val="left" w:pos="3686"/>
      </w:tabs>
      <w:spacing w:line="360" w:lineRule="atLeast"/>
      <w:ind w:left="567"/>
      <w:jc w:val="both"/>
    </w:pPr>
    <w:rPr>
      <w:rFonts w:ascii="Times New Roman" w:hAnsi="Times New Roman"/>
      <w:sz w:val="24"/>
      <w:lang w:val="el-GR"/>
    </w:rPr>
  </w:style>
  <w:style w:type="paragraph" w:styleId="BodyText">
    <w:name w:val="Body Text"/>
    <w:basedOn w:val="Normal"/>
    <w:link w:val="BodyTextChar"/>
    <w:rsid w:val="0001682A"/>
    <w:pPr>
      <w:jc w:val="both"/>
    </w:pPr>
    <w:rPr>
      <w:rFonts w:ascii="Times New Roman" w:hAnsi="Times New Roman"/>
      <w:sz w:val="24"/>
    </w:rPr>
  </w:style>
  <w:style w:type="paragraph" w:styleId="BodyText2">
    <w:name w:val="Body Text 2"/>
    <w:basedOn w:val="Normal"/>
    <w:rsid w:val="0001682A"/>
    <w:rPr>
      <w:rFonts w:ascii="Times New Roman" w:hAnsi="Times New Roman"/>
      <w:sz w:val="24"/>
      <w:lang w:val="el-GR"/>
    </w:rPr>
  </w:style>
  <w:style w:type="paragraph" w:styleId="BodyText3">
    <w:name w:val="Body Text 3"/>
    <w:basedOn w:val="Normal"/>
    <w:rsid w:val="0001682A"/>
    <w:pPr>
      <w:spacing w:line="480" w:lineRule="auto"/>
      <w:jc w:val="center"/>
    </w:pPr>
    <w:rPr>
      <w:rFonts w:ascii="Times New Roman" w:hAnsi="Times New Roman"/>
      <w:sz w:val="24"/>
      <w:lang w:val="en-US"/>
    </w:rPr>
  </w:style>
  <w:style w:type="paragraph" w:styleId="FootnoteText">
    <w:name w:val="footnote text"/>
    <w:basedOn w:val="Normal"/>
    <w:semiHidden/>
    <w:rsid w:val="0001682A"/>
    <w:rPr>
      <w:rFonts w:ascii="Arial" w:hAnsi="Arial"/>
      <w:lang w:val="el-GR"/>
    </w:rPr>
  </w:style>
  <w:style w:type="character" w:styleId="Hyperlink">
    <w:name w:val="Hyperlink"/>
    <w:rsid w:val="0001682A"/>
    <w:rPr>
      <w:color w:val="0000FF"/>
      <w:u w:val="single"/>
    </w:rPr>
  </w:style>
  <w:style w:type="character" w:styleId="FollowedHyperlink">
    <w:name w:val="FollowedHyperlink"/>
    <w:rsid w:val="0001682A"/>
    <w:rPr>
      <w:color w:val="800080"/>
      <w:u w:val="single"/>
    </w:rPr>
  </w:style>
  <w:style w:type="paragraph" w:styleId="BlockText">
    <w:name w:val="Block Text"/>
    <w:basedOn w:val="Normal"/>
    <w:rsid w:val="00FD703A"/>
    <w:pPr>
      <w:ind w:left="-360" w:right="-514"/>
      <w:jc w:val="center"/>
    </w:pPr>
    <w:rPr>
      <w:rFonts w:ascii="Times New Roman" w:hAnsi="Times New Roman"/>
      <w:b/>
      <w:lang w:val="el-GR"/>
    </w:rPr>
  </w:style>
  <w:style w:type="paragraph" w:customStyle="1" w:styleId="ASABETitle">
    <w:name w:val="ASABE Title"/>
    <w:basedOn w:val="Normal"/>
    <w:rsid w:val="00F434D0"/>
    <w:pPr>
      <w:widowControl w:val="0"/>
      <w:tabs>
        <w:tab w:val="center" w:pos="4920"/>
        <w:tab w:val="right" w:pos="9840"/>
      </w:tabs>
      <w:suppressAutoHyphens/>
      <w:spacing w:after="240" w:line="360" w:lineRule="auto"/>
      <w:jc w:val="center"/>
      <w:outlineLvl w:val="0"/>
    </w:pPr>
    <w:rPr>
      <w:rFonts w:ascii="Times New Roman" w:hAnsi="Times New Roman"/>
      <w:b/>
      <w:smallCaps/>
      <w:kern w:val="24"/>
      <w:sz w:val="32"/>
      <w:lang w:val="en-US" w:eastAsia="en-US"/>
    </w:rPr>
  </w:style>
  <w:style w:type="paragraph" w:customStyle="1" w:styleId="ASABEAuthorNames">
    <w:name w:val="ASABE Author Names"/>
    <w:basedOn w:val="Normal"/>
    <w:autoRedefine/>
    <w:rsid w:val="005D424D"/>
    <w:pPr>
      <w:widowControl w:val="0"/>
      <w:tabs>
        <w:tab w:val="center" w:pos="4920"/>
        <w:tab w:val="right" w:pos="9840"/>
      </w:tabs>
      <w:spacing w:line="480" w:lineRule="auto"/>
      <w:jc w:val="center"/>
    </w:pPr>
    <w:rPr>
      <w:rFonts w:ascii="Times New Roman" w:hAnsi="Times New Roman"/>
      <w:b/>
      <w:kern w:val="24"/>
      <w:sz w:val="24"/>
      <w:lang w:val="en-US" w:eastAsia="en-US"/>
    </w:rPr>
  </w:style>
  <w:style w:type="character" w:styleId="Strong">
    <w:name w:val="Strong"/>
    <w:qFormat/>
    <w:rsid w:val="00372E89"/>
    <w:rPr>
      <w:b/>
      <w:bCs/>
    </w:rPr>
  </w:style>
  <w:style w:type="paragraph" w:customStyle="1" w:styleId="CharCharCharCharCharCharCharCharCharChar">
    <w:name w:val="Char Char Char Char Char Char Char Char Char Char"/>
    <w:basedOn w:val="Normal"/>
    <w:rsid w:val="00F46AFE"/>
    <w:rPr>
      <w:rFonts w:ascii="Times New Roman" w:hAnsi="Times New Roman"/>
      <w:sz w:val="24"/>
      <w:szCs w:val="24"/>
      <w:lang w:val="pl-PL" w:eastAsia="pl-PL"/>
    </w:rPr>
  </w:style>
  <w:style w:type="character" w:customStyle="1" w:styleId="BodyTextChar">
    <w:name w:val="Body Text Char"/>
    <w:link w:val="BodyText"/>
    <w:rsid w:val="00E502DB"/>
    <w:rPr>
      <w:rFonts w:ascii="Times New Roman" w:hAnsi="Times New Roman"/>
      <w:sz w:val="24"/>
    </w:rPr>
  </w:style>
  <w:style w:type="paragraph" w:styleId="ListParagraph">
    <w:name w:val="List Paragraph"/>
    <w:basedOn w:val="Normal"/>
    <w:uiPriority w:val="34"/>
    <w:qFormat/>
    <w:rsid w:val="00581E11"/>
    <w:pPr>
      <w:ind w:left="720"/>
    </w:pPr>
  </w:style>
  <w:style w:type="paragraph" w:styleId="BalloonText">
    <w:name w:val="Balloon Text"/>
    <w:basedOn w:val="Normal"/>
    <w:link w:val="BalloonTextChar"/>
    <w:rsid w:val="003B49C8"/>
    <w:rPr>
      <w:rFonts w:ascii="Segoe UI" w:hAnsi="Segoe UI" w:cs="Segoe UI"/>
      <w:sz w:val="18"/>
      <w:szCs w:val="18"/>
    </w:rPr>
  </w:style>
  <w:style w:type="character" w:customStyle="1" w:styleId="BalloonTextChar">
    <w:name w:val="Balloon Text Char"/>
    <w:basedOn w:val="DefaultParagraphFont"/>
    <w:link w:val="BalloonText"/>
    <w:rsid w:val="003B49C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0651">
      <w:bodyDiv w:val="1"/>
      <w:marLeft w:val="0"/>
      <w:marRight w:val="0"/>
      <w:marTop w:val="0"/>
      <w:marBottom w:val="0"/>
      <w:divBdr>
        <w:top w:val="none" w:sz="0" w:space="0" w:color="auto"/>
        <w:left w:val="none" w:sz="0" w:space="0" w:color="auto"/>
        <w:bottom w:val="none" w:sz="0" w:space="0" w:color="auto"/>
        <w:right w:val="none" w:sz="0" w:space="0" w:color="auto"/>
      </w:divBdr>
      <w:divsChild>
        <w:div w:id="339358487">
          <w:marLeft w:val="0"/>
          <w:marRight w:val="0"/>
          <w:marTop w:val="0"/>
          <w:marBottom w:val="0"/>
          <w:divBdr>
            <w:top w:val="none" w:sz="0" w:space="0" w:color="auto"/>
            <w:left w:val="none" w:sz="0" w:space="0" w:color="auto"/>
            <w:bottom w:val="none" w:sz="0" w:space="0" w:color="auto"/>
            <w:right w:val="none" w:sz="0" w:space="0" w:color="auto"/>
          </w:divBdr>
          <w:divsChild>
            <w:div w:id="736781473">
              <w:marLeft w:val="0"/>
              <w:marRight w:val="0"/>
              <w:marTop w:val="150"/>
              <w:marBottom w:val="150"/>
              <w:divBdr>
                <w:top w:val="none" w:sz="0" w:space="0" w:color="auto"/>
                <w:left w:val="none" w:sz="0" w:space="0" w:color="auto"/>
                <w:bottom w:val="none" w:sz="0" w:space="0" w:color="auto"/>
                <w:right w:val="none" w:sz="0" w:space="0" w:color="auto"/>
              </w:divBdr>
              <w:divsChild>
                <w:div w:id="1047989593">
                  <w:marLeft w:val="150"/>
                  <w:marRight w:val="150"/>
                  <w:marTop w:val="0"/>
                  <w:marBottom w:val="0"/>
                  <w:divBdr>
                    <w:top w:val="none" w:sz="0" w:space="0" w:color="auto"/>
                    <w:left w:val="none" w:sz="0" w:space="0" w:color="auto"/>
                    <w:bottom w:val="none" w:sz="0" w:space="0" w:color="auto"/>
                    <w:right w:val="none" w:sz="0" w:space="0" w:color="auto"/>
                  </w:divBdr>
                  <w:divsChild>
                    <w:div w:id="413283106">
                      <w:marLeft w:val="0"/>
                      <w:marRight w:val="0"/>
                      <w:marTop w:val="0"/>
                      <w:marBottom w:val="0"/>
                      <w:divBdr>
                        <w:top w:val="none" w:sz="0" w:space="0" w:color="auto"/>
                        <w:left w:val="none" w:sz="0" w:space="0" w:color="auto"/>
                        <w:bottom w:val="none" w:sz="0" w:space="0" w:color="auto"/>
                        <w:right w:val="none" w:sz="0" w:space="0" w:color="auto"/>
                      </w:divBdr>
                      <w:divsChild>
                        <w:div w:id="1144467970">
                          <w:marLeft w:val="0"/>
                          <w:marRight w:val="0"/>
                          <w:marTop w:val="0"/>
                          <w:marBottom w:val="0"/>
                          <w:divBdr>
                            <w:top w:val="none" w:sz="0" w:space="0" w:color="auto"/>
                            <w:left w:val="none" w:sz="0" w:space="0" w:color="auto"/>
                            <w:bottom w:val="none" w:sz="0" w:space="0" w:color="auto"/>
                            <w:right w:val="none" w:sz="0" w:space="0" w:color="auto"/>
                          </w:divBdr>
                          <w:divsChild>
                            <w:div w:id="967466292">
                              <w:marLeft w:val="0"/>
                              <w:marRight w:val="0"/>
                              <w:marTop w:val="0"/>
                              <w:marBottom w:val="0"/>
                              <w:divBdr>
                                <w:top w:val="none" w:sz="0" w:space="0" w:color="auto"/>
                                <w:left w:val="none" w:sz="0" w:space="0" w:color="auto"/>
                                <w:bottom w:val="none" w:sz="0" w:space="0" w:color="auto"/>
                                <w:right w:val="none" w:sz="0" w:space="0" w:color="auto"/>
                              </w:divBdr>
                              <w:divsChild>
                                <w:div w:id="15356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682240">
      <w:bodyDiv w:val="1"/>
      <w:marLeft w:val="0"/>
      <w:marRight w:val="0"/>
      <w:marTop w:val="0"/>
      <w:marBottom w:val="0"/>
      <w:divBdr>
        <w:top w:val="none" w:sz="0" w:space="0" w:color="auto"/>
        <w:left w:val="none" w:sz="0" w:space="0" w:color="auto"/>
        <w:bottom w:val="none" w:sz="0" w:space="0" w:color="auto"/>
        <w:right w:val="none" w:sz="0" w:space="0" w:color="auto"/>
      </w:divBdr>
    </w:div>
    <w:div w:id="1862358915">
      <w:bodyDiv w:val="1"/>
      <w:marLeft w:val="0"/>
      <w:marRight w:val="0"/>
      <w:marTop w:val="0"/>
      <w:marBottom w:val="0"/>
      <w:divBdr>
        <w:top w:val="none" w:sz="0" w:space="0" w:color="auto"/>
        <w:left w:val="none" w:sz="0" w:space="0" w:color="auto"/>
        <w:bottom w:val="none" w:sz="0" w:space="0" w:color="auto"/>
        <w:right w:val="none" w:sz="0" w:space="0" w:color="auto"/>
      </w:divBdr>
      <w:divsChild>
        <w:div w:id="853420344">
          <w:marLeft w:val="0"/>
          <w:marRight w:val="0"/>
          <w:marTop w:val="0"/>
          <w:marBottom w:val="0"/>
          <w:divBdr>
            <w:top w:val="none" w:sz="0" w:space="0" w:color="auto"/>
            <w:left w:val="none" w:sz="0" w:space="0" w:color="auto"/>
            <w:bottom w:val="none" w:sz="0" w:space="0" w:color="auto"/>
            <w:right w:val="none" w:sz="0" w:space="0" w:color="auto"/>
          </w:divBdr>
        </w:div>
      </w:divsChild>
    </w:div>
    <w:div w:id="1926575547">
      <w:bodyDiv w:val="1"/>
      <w:marLeft w:val="0"/>
      <w:marRight w:val="0"/>
      <w:marTop w:val="0"/>
      <w:marBottom w:val="0"/>
      <w:divBdr>
        <w:top w:val="none" w:sz="0" w:space="0" w:color="auto"/>
        <w:left w:val="none" w:sz="0" w:space="0" w:color="auto"/>
        <w:bottom w:val="none" w:sz="0" w:space="0" w:color="auto"/>
        <w:right w:val="none" w:sz="0" w:space="0" w:color="auto"/>
      </w:divBdr>
      <w:divsChild>
        <w:div w:id="94790687">
          <w:marLeft w:val="0"/>
          <w:marRight w:val="0"/>
          <w:marTop w:val="0"/>
          <w:marBottom w:val="0"/>
          <w:divBdr>
            <w:top w:val="none" w:sz="0" w:space="0" w:color="auto"/>
            <w:left w:val="none" w:sz="0" w:space="0" w:color="auto"/>
            <w:bottom w:val="none" w:sz="0" w:space="0" w:color="auto"/>
            <w:right w:val="none" w:sz="0" w:space="0" w:color="auto"/>
          </w:divBdr>
          <w:divsChild>
            <w:div w:id="1496995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getablegrafting.unitus.it/index.php/management-committee.html" TargetMode="External"/><Relationship Id="rId13" Type="http://schemas.openxmlformats.org/officeDocument/2006/relationships/hyperlink" Target="http://www.egme.gr/EGME_PRAKTIKA/5&#959;%20&#931;&#965;&#957;&#941;&#948;&#961;&#953;&#95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3/a-i3284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a-i3284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rinnovazione.regione.sicilia.it/reti/Orticoltura/progetti_di_ricerca/progetto_pio/html/doc/Comiso_Doc_IT/18_SAVVAS_Doc_IT.pdf" TargetMode="External"/><Relationship Id="rId4" Type="http://schemas.openxmlformats.org/officeDocument/2006/relationships/settings" Target="settings.xml"/><Relationship Id="rId9" Type="http://schemas.openxmlformats.org/officeDocument/2006/relationships/hyperlink" Target="http://www.ejhs.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74BF-BBCA-4BD4-9BA1-14F7E327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15784</Words>
  <Characters>89971</Characters>
  <Application>Microsoft Office Word</Application>
  <DocSecurity>0</DocSecurity>
  <Lines>749</Lines>
  <Paragraphs>211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Ethan Frome</vt:lpstr>
      <vt:lpstr>Ethan Frome</vt:lpstr>
    </vt:vector>
  </TitlesOfParts>
  <Company>Grizli777</Company>
  <LinksUpToDate>false</LinksUpToDate>
  <CharactersWithSpaces>105544</CharactersWithSpaces>
  <SharedDoc>false</SharedDoc>
  <HLinks>
    <vt:vector size="18" baseType="variant">
      <vt:variant>
        <vt:i4>8257537</vt:i4>
      </vt:variant>
      <vt:variant>
        <vt:i4>6</vt:i4>
      </vt:variant>
      <vt:variant>
        <vt:i4>0</vt:i4>
      </vt:variant>
      <vt:variant>
        <vt:i4>5</vt:i4>
      </vt:variant>
      <vt:variant>
        <vt:lpwstr/>
      </vt:variant>
      <vt:variant>
        <vt:lpwstr>_Hlk411030964	1,38553,38593,0,,ΜΕΤΑ ΤΗΝ ΕΞΕΛΙΞΗ ΣΕ ΑΝΑΠΛΗΡΩΤΗ Κ</vt:lpwstr>
      </vt:variant>
      <vt:variant>
        <vt:i4>4129711</vt:i4>
      </vt:variant>
      <vt:variant>
        <vt:i4>3</vt:i4>
      </vt:variant>
      <vt:variant>
        <vt:i4>0</vt:i4>
      </vt:variant>
      <vt:variant>
        <vt:i4>5</vt:i4>
      </vt:variant>
      <vt:variant>
        <vt:lpwstr>http://www.egme.gr/EGME_PRAKTIKA/5ο Συνέδριο.htm</vt:lpwstr>
      </vt:variant>
      <vt:variant>
        <vt:lpwstr/>
      </vt:variant>
      <vt:variant>
        <vt:i4>7143469</vt:i4>
      </vt:variant>
      <vt:variant>
        <vt:i4>0</vt:i4>
      </vt:variant>
      <vt:variant>
        <vt:i4>0</vt:i4>
      </vt:variant>
      <vt:variant>
        <vt:i4>5</vt:i4>
      </vt:variant>
      <vt:variant>
        <vt:lpwstr>http://www.ejhs.de/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Windows User</cp:lastModifiedBy>
  <cp:revision>12</cp:revision>
  <cp:lastPrinted>2017-02-27T20:23:00Z</cp:lastPrinted>
  <dcterms:created xsi:type="dcterms:W3CDTF">2019-05-28T08:24:00Z</dcterms:created>
  <dcterms:modified xsi:type="dcterms:W3CDTF">2020-06-12T14:44:00Z</dcterms:modified>
</cp:coreProperties>
</file>